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CDBBD" w14:textId="77777777" w:rsidR="00BC12B0" w:rsidRDefault="00BC12B0" w:rsidP="00BC12B0">
      <w:pPr>
        <w:spacing w:line="480" w:lineRule="auto"/>
        <w:jc w:val="center"/>
        <w:rPr>
          <w:b/>
          <w:bCs/>
          <w:sz w:val="28"/>
          <w:szCs w:val="28"/>
          <w:u w:val="single"/>
        </w:rPr>
      </w:pPr>
      <w:r w:rsidRPr="00242704">
        <w:rPr>
          <w:b/>
          <w:bCs/>
          <w:sz w:val="28"/>
          <w:szCs w:val="28"/>
          <w:u w:val="single"/>
        </w:rPr>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32A6A433" w14:textId="77777777" w:rsidR="00BC12B0" w:rsidRPr="006D0EB4" w:rsidRDefault="00BC12B0" w:rsidP="00BC12B0">
      <w:pPr>
        <w:shd w:val="clear" w:color="auto" w:fill="BFBFBF" w:themeFill="background1" w:themeFillShade="BF"/>
        <w:spacing w:line="240" w:lineRule="auto"/>
        <w:rPr>
          <w:b/>
          <w:bCs/>
          <w:sz w:val="28"/>
          <w:szCs w:val="28"/>
        </w:rPr>
      </w:pPr>
      <w:r w:rsidRPr="006D0EB4">
        <w:rPr>
          <w:b/>
          <w:bCs/>
          <w:sz w:val="28"/>
          <w:szCs w:val="28"/>
        </w:rPr>
        <w:t>Course: MSc Microbiology (</w:t>
      </w:r>
      <w:r>
        <w:rPr>
          <w:b/>
          <w:bCs/>
          <w:sz w:val="28"/>
          <w:szCs w:val="28"/>
        </w:rPr>
        <w:t>1</w:t>
      </w:r>
      <w:r w:rsidRPr="00BF4937">
        <w:rPr>
          <w:b/>
          <w:bCs/>
          <w:sz w:val="28"/>
          <w:szCs w:val="28"/>
          <w:vertAlign w:val="superscript"/>
        </w:rPr>
        <w:t>st</w:t>
      </w:r>
      <w:r>
        <w:rPr>
          <w:b/>
          <w:bCs/>
          <w:sz w:val="28"/>
          <w:szCs w:val="28"/>
        </w:rPr>
        <w:t xml:space="preserve"> </w:t>
      </w:r>
      <w:r w:rsidRPr="006D0EB4">
        <w:rPr>
          <w:b/>
          <w:bCs/>
          <w:sz w:val="28"/>
          <w:szCs w:val="28"/>
        </w:rPr>
        <w:t>semester)</w:t>
      </w:r>
    </w:p>
    <w:p w14:paraId="3DF5F765" w14:textId="77777777" w:rsidR="00BC12B0" w:rsidRDefault="00BC12B0" w:rsidP="00BC12B0">
      <w:pPr>
        <w:spacing w:line="240" w:lineRule="auto"/>
        <w:rPr>
          <w:b/>
          <w:bCs/>
          <w:sz w:val="28"/>
          <w:szCs w:val="28"/>
        </w:rPr>
      </w:pPr>
      <w:r w:rsidRPr="006D0EB4">
        <w:rPr>
          <w:b/>
          <w:bCs/>
          <w:sz w:val="28"/>
          <w:szCs w:val="28"/>
        </w:rPr>
        <w:t xml:space="preserve">Subject: </w:t>
      </w:r>
      <w:r>
        <w:rPr>
          <w:b/>
          <w:bCs/>
          <w:sz w:val="28"/>
          <w:szCs w:val="28"/>
        </w:rPr>
        <w:t xml:space="preserve">General Microbiology (Theory) </w:t>
      </w:r>
    </w:p>
    <w:p w14:paraId="2020A061" w14:textId="77777777" w:rsidR="00BC12B0" w:rsidRPr="006D0EB4" w:rsidRDefault="00BC12B0" w:rsidP="00BC12B0">
      <w:pPr>
        <w:spacing w:line="240" w:lineRule="auto"/>
        <w:rPr>
          <w:b/>
          <w:bCs/>
          <w:sz w:val="28"/>
          <w:szCs w:val="28"/>
        </w:rPr>
      </w:pPr>
      <w:r>
        <w:rPr>
          <w:b/>
          <w:bCs/>
          <w:sz w:val="28"/>
          <w:szCs w:val="28"/>
        </w:rPr>
        <w:t>Credit:  3</w:t>
      </w:r>
    </w:p>
    <w:p w14:paraId="1EB5760B" w14:textId="77777777" w:rsidR="00BC12B0" w:rsidRPr="00BF4937" w:rsidRDefault="00BC12B0" w:rsidP="00BC12B0">
      <w:pPr>
        <w:spacing w:line="480" w:lineRule="auto"/>
        <w:rPr>
          <w:b/>
          <w:bCs/>
          <w:sz w:val="28"/>
          <w:szCs w:val="28"/>
        </w:rPr>
      </w:pPr>
      <w:r w:rsidRPr="00BF4937">
        <w:rPr>
          <w:b/>
          <w:bCs/>
          <w:sz w:val="28"/>
          <w:szCs w:val="28"/>
        </w:rPr>
        <w:t>Syllabus</w:t>
      </w:r>
      <w:r>
        <w:rPr>
          <w:b/>
          <w:bCs/>
          <w:sz w:val="28"/>
          <w:szCs w:val="28"/>
        </w:rPr>
        <w:t xml:space="preserve">: </w:t>
      </w:r>
    </w:p>
    <w:tbl>
      <w:tblPr>
        <w:tblW w:w="928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80"/>
        <w:gridCol w:w="6390"/>
        <w:gridCol w:w="16"/>
      </w:tblGrid>
      <w:tr w:rsidR="00BC12B0" w:rsidRPr="00BF4937" w14:paraId="302E429A" w14:textId="77777777" w:rsidTr="00223219">
        <w:trPr>
          <w:gridAfter w:val="1"/>
          <w:wAfter w:w="16" w:type="dxa"/>
        </w:trPr>
        <w:tc>
          <w:tcPr>
            <w:tcW w:w="9270" w:type="dxa"/>
            <w:gridSpan w:val="2"/>
            <w:shd w:val="clear" w:color="auto" w:fill="4BACC6"/>
          </w:tcPr>
          <w:p w14:paraId="327E3E71" w14:textId="77777777" w:rsidR="00BC12B0" w:rsidRPr="00BF4937" w:rsidRDefault="00BC12B0" w:rsidP="00223219">
            <w:pPr>
              <w:widowControl w:val="0"/>
              <w:pBdr>
                <w:top w:val="nil"/>
                <w:left w:val="nil"/>
                <w:bottom w:val="nil"/>
                <w:right w:val="nil"/>
                <w:between w:val="nil"/>
              </w:pBdr>
              <w:spacing w:before="93"/>
              <w:ind w:left="227"/>
              <w:rPr>
                <w:rFonts w:ascii="Times New Roman" w:eastAsia="Times New Roman" w:hAnsi="Times New Roman" w:cs="Times New Roman"/>
                <w:color w:val="000000"/>
              </w:rPr>
            </w:pPr>
            <w:r w:rsidRPr="00BF4937">
              <w:rPr>
                <w:rFonts w:ascii="Times New Roman" w:eastAsia="Times New Roman" w:hAnsi="Times New Roman" w:cs="Times New Roman"/>
                <w:b/>
                <w:bCs/>
                <w:color w:val="000000"/>
              </w:rPr>
              <w:t>Course Objectives</w:t>
            </w:r>
          </w:p>
        </w:tc>
      </w:tr>
      <w:tr w:rsidR="00BC12B0" w:rsidRPr="00BF4937" w14:paraId="056EFBD3" w14:textId="77777777" w:rsidTr="00223219">
        <w:trPr>
          <w:gridAfter w:val="1"/>
          <w:wAfter w:w="16" w:type="dxa"/>
          <w:trHeight w:val="150"/>
        </w:trPr>
        <w:tc>
          <w:tcPr>
            <w:tcW w:w="9270" w:type="dxa"/>
            <w:gridSpan w:val="2"/>
          </w:tcPr>
          <w:p w14:paraId="79BDE7B5" w14:textId="77777777" w:rsidR="00BC12B0" w:rsidRPr="00BF4937" w:rsidRDefault="00BC12B0" w:rsidP="00223219">
            <w:pPr>
              <w:widowControl w:val="0"/>
              <w:pBdr>
                <w:top w:val="nil"/>
                <w:left w:val="nil"/>
                <w:bottom w:val="nil"/>
                <w:right w:val="nil"/>
                <w:between w:val="nil"/>
              </w:pBdr>
              <w:ind w:left="54" w:right="90"/>
              <w:jc w:val="both"/>
              <w:rPr>
                <w:rFonts w:ascii="Times New Roman" w:eastAsia="Times New Roman" w:hAnsi="Times New Roman" w:cs="Times New Roman"/>
                <w:color w:val="000000"/>
              </w:rPr>
            </w:pPr>
            <w:r w:rsidRPr="00BF4937">
              <w:rPr>
                <w:rFonts w:ascii="Times New Roman" w:eastAsia="Times New Roman" w:hAnsi="Times New Roman" w:cs="Times New Roman"/>
                <w:color w:val="000000"/>
              </w:rPr>
              <w:t>The objectives of this course are to introduce field of microbiology with special emphasis on microbial diversity, morphology, physiology and nutrition; methods for control of microbes and host- microbe interactions.</w:t>
            </w:r>
            <w:bookmarkStart w:id="0" w:name="_heading=h.gjdgxs" w:colFirst="0" w:colLast="0"/>
            <w:bookmarkEnd w:id="0"/>
          </w:p>
        </w:tc>
      </w:tr>
      <w:tr w:rsidR="00BC12B0" w:rsidRPr="00BF4937" w14:paraId="56E73362" w14:textId="77777777" w:rsidTr="00223219">
        <w:tc>
          <w:tcPr>
            <w:tcW w:w="2880" w:type="dxa"/>
          </w:tcPr>
          <w:p w14:paraId="0DBF84E1" w14:textId="77777777" w:rsidR="00BC12B0" w:rsidRPr="00BF4937" w:rsidRDefault="00BC12B0" w:rsidP="00223219">
            <w:pPr>
              <w:pBdr>
                <w:top w:val="nil"/>
                <w:left w:val="nil"/>
                <w:bottom w:val="nil"/>
                <w:right w:val="nil"/>
                <w:between w:val="nil"/>
              </w:pBdr>
              <w:spacing w:after="120"/>
              <w:rPr>
                <w:rFonts w:ascii="Times New Roman" w:eastAsia="Times New Roman" w:hAnsi="Times New Roman" w:cs="Times New Roman"/>
                <w:color w:val="404040"/>
              </w:rPr>
            </w:pPr>
            <w:r w:rsidRPr="00BF4937">
              <w:rPr>
                <w:rFonts w:ascii="Times New Roman" w:eastAsia="Times New Roman" w:hAnsi="Times New Roman" w:cs="Times New Roman"/>
                <w:color w:val="404040"/>
              </w:rPr>
              <w:t>Unit I</w:t>
            </w:r>
          </w:p>
          <w:p w14:paraId="07595A33" w14:textId="77777777" w:rsidR="00BC12B0" w:rsidRPr="00BF4937" w:rsidRDefault="00BC12B0" w:rsidP="00223219">
            <w:pPr>
              <w:pBdr>
                <w:top w:val="nil"/>
                <w:left w:val="nil"/>
                <w:bottom w:val="nil"/>
                <w:right w:val="nil"/>
                <w:between w:val="nil"/>
              </w:pBdr>
              <w:rPr>
                <w:rFonts w:ascii="Times New Roman" w:eastAsia="Times New Roman" w:hAnsi="Times New Roman" w:cs="Times New Roman"/>
                <w:b/>
                <w:color w:val="404040"/>
              </w:rPr>
            </w:pPr>
            <w:r w:rsidRPr="00BF4937">
              <w:rPr>
                <w:rFonts w:ascii="Times New Roman" w:eastAsia="Times New Roman" w:hAnsi="Times New Roman" w:cs="Times New Roman"/>
                <w:b/>
                <w:color w:val="404040"/>
              </w:rPr>
              <w:t>Microbial characteristics</w:t>
            </w:r>
          </w:p>
        </w:tc>
        <w:tc>
          <w:tcPr>
            <w:tcW w:w="6406" w:type="dxa"/>
            <w:gridSpan w:val="2"/>
          </w:tcPr>
          <w:p w14:paraId="09E5FB52" w14:textId="77777777" w:rsidR="00BC12B0" w:rsidRPr="00BF4937" w:rsidRDefault="00BC12B0" w:rsidP="00223219">
            <w:pPr>
              <w:spacing w:after="120"/>
              <w:jc w:val="both"/>
              <w:rPr>
                <w:rFonts w:ascii="Times New Roman" w:eastAsia="Times New Roman" w:hAnsi="Times New Roman" w:cs="Times New Roman"/>
              </w:rPr>
            </w:pPr>
            <w:r w:rsidRPr="00BF4937">
              <w:rPr>
                <w:rFonts w:ascii="Times New Roman" w:eastAsia="Times New Roman" w:hAnsi="Times New Roman" w:cs="Times New Roman"/>
              </w:rPr>
              <w:t>History and scope of microbiology, a brief idea of microbial diversity, Principles of classification of microbes: Morphological, metabolic and molecular criteria for the classification.</w:t>
            </w:r>
          </w:p>
        </w:tc>
      </w:tr>
      <w:tr w:rsidR="00BC12B0" w:rsidRPr="00BF4937" w14:paraId="4E0CB412" w14:textId="77777777" w:rsidTr="00223219">
        <w:tc>
          <w:tcPr>
            <w:tcW w:w="2880" w:type="dxa"/>
          </w:tcPr>
          <w:p w14:paraId="7EAB1216" w14:textId="77777777" w:rsidR="00BC12B0" w:rsidRPr="00BF4937" w:rsidRDefault="00BC12B0" w:rsidP="00223219">
            <w:pPr>
              <w:pBdr>
                <w:top w:val="nil"/>
                <w:left w:val="nil"/>
                <w:bottom w:val="nil"/>
                <w:right w:val="nil"/>
                <w:between w:val="nil"/>
              </w:pBdr>
              <w:spacing w:after="120"/>
              <w:rPr>
                <w:rFonts w:ascii="Times New Roman" w:eastAsia="Times New Roman" w:hAnsi="Times New Roman" w:cs="Times New Roman"/>
                <w:color w:val="404040"/>
              </w:rPr>
            </w:pPr>
            <w:r w:rsidRPr="00BF4937">
              <w:rPr>
                <w:rFonts w:ascii="Times New Roman" w:eastAsia="Times New Roman" w:hAnsi="Times New Roman" w:cs="Times New Roman"/>
                <w:color w:val="404040"/>
              </w:rPr>
              <w:t>Unit II</w:t>
            </w:r>
          </w:p>
          <w:p w14:paraId="03E1CDE2" w14:textId="77777777" w:rsidR="00BC12B0" w:rsidRPr="00BF4937" w:rsidRDefault="00BC12B0" w:rsidP="00223219">
            <w:pPr>
              <w:pBdr>
                <w:top w:val="nil"/>
                <w:left w:val="nil"/>
                <w:bottom w:val="nil"/>
                <w:right w:val="nil"/>
                <w:between w:val="nil"/>
              </w:pBdr>
              <w:spacing w:after="120"/>
              <w:rPr>
                <w:rFonts w:ascii="Times New Roman" w:eastAsia="Times New Roman" w:hAnsi="Times New Roman" w:cs="Times New Roman"/>
                <w:b/>
                <w:color w:val="404040"/>
              </w:rPr>
            </w:pPr>
            <w:r w:rsidRPr="00BF4937">
              <w:rPr>
                <w:rFonts w:ascii="Times New Roman" w:eastAsia="Times New Roman" w:hAnsi="Times New Roman" w:cs="Times New Roman"/>
                <w:b/>
                <w:color w:val="404040"/>
              </w:rPr>
              <w:t>Microbial diversity</w:t>
            </w:r>
          </w:p>
          <w:p w14:paraId="08A3FC32" w14:textId="77777777" w:rsidR="00BC12B0" w:rsidRPr="00BF4937" w:rsidRDefault="00BC12B0" w:rsidP="00223219">
            <w:pPr>
              <w:pBdr>
                <w:top w:val="nil"/>
                <w:left w:val="nil"/>
                <w:bottom w:val="nil"/>
                <w:right w:val="nil"/>
                <w:between w:val="nil"/>
              </w:pBdr>
              <w:spacing w:after="120"/>
              <w:rPr>
                <w:rFonts w:ascii="Times New Roman" w:eastAsia="Times New Roman" w:hAnsi="Times New Roman" w:cs="Times New Roman"/>
                <w:color w:val="404040"/>
              </w:rPr>
            </w:pPr>
          </w:p>
        </w:tc>
        <w:tc>
          <w:tcPr>
            <w:tcW w:w="6406" w:type="dxa"/>
            <w:gridSpan w:val="2"/>
          </w:tcPr>
          <w:p w14:paraId="160EBA45" w14:textId="77777777" w:rsidR="00BC12B0" w:rsidRPr="00BF4937" w:rsidRDefault="00BC12B0" w:rsidP="00223219">
            <w:pPr>
              <w:spacing w:after="120" w:line="276" w:lineRule="auto"/>
              <w:jc w:val="both"/>
              <w:rPr>
                <w:rFonts w:ascii="Times New Roman" w:eastAsia="Times New Roman" w:hAnsi="Times New Roman" w:cs="Times New Roman"/>
              </w:rPr>
            </w:pPr>
            <w:r w:rsidRPr="00BF4937">
              <w:rPr>
                <w:rFonts w:ascii="Times New Roman" w:eastAsia="Times New Roman" w:hAnsi="Times New Roman" w:cs="Times New Roman"/>
              </w:rPr>
              <w:t xml:space="preserve">Structure, classification and life cycle of bacteria, fungi, algae and virus, extremophiles. Growth and nutrition of bacteria, bacterial growth curve, bacterial culture methods (isolation, purification, enrichment techniques and maintenance and enumeration), mode of nutrition. </w:t>
            </w:r>
          </w:p>
        </w:tc>
      </w:tr>
      <w:tr w:rsidR="00BC12B0" w:rsidRPr="00BF4937" w14:paraId="60E7064F" w14:textId="77777777" w:rsidTr="00223219">
        <w:tc>
          <w:tcPr>
            <w:tcW w:w="2880" w:type="dxa"/>
          </w:tcPr>
          <w:p w14:paraId="5864E98F" w14:textId="77777777" w:rsidR="00BC12B0" w:rsidRPr="00BF4937" w:rsidRDefault="00BC12B0" w:rsidP="00223219">
            <w:pPr>
              <w:pBdr>
                <w:top w:val="nil"/>
                <w:left w:val="nil"/>
                <w:bottom w:val="nil"/>
                <w:right w:val="nil"/>
                <w:between w:val="nil"/>
              </w:pBdr>
              <w:spacing w:after="120"/>
              <w:rPr>
                <w:rFonts w:ascii="Times New Roman" w:eastAsia="Times New Roman" w:hAnsi="Times New Roman" w:cs="Times New Roman"/>
                <w:color w:val="404040"/>
              </w:rPr>
            </w:pPr>
            <w:r w:rsidRPr="00BF4937">
              <w:rPr>
                <w:rFonts w:ascii="Times New Roman" w:eastAsia="Times New Roman" w:hAnsi="Times New Roman" w:cs="Times New Roman"/>
                <w:color w:val="404040"/>
              </w:rPr>
              <w:t>Unit III</w:t>
            </w:r>
          </w:p>
          <w:p w14:paraId="3260F6AE" w14:textId="77777777" w:rsidR="00BC12B0" w:rsidRPr="00BF4937" w:rsidRDefault="00BC12B0" w:rsidP="00223219">
            <w:pPr>
              <w:pBdr>
                <w:top w:val="nil"/>
                <w:left w:val="nil"/>
                <w:bottom w:val="nil"/>
                <w:right w:val="nil"/>
                <w:between w:val="nil"/>
              </w:pBdr>
              <w:spacing w:after="120"/>
              <w:rPr>
                <w:rFonts w:ascii="Times New Roman" w:eastAsia="Times New Roman" w:hAnsi="Times New Roman" w:cs="Times New Roman"/>
                <w:b/>
                <w:color w:val="404040"/>
              </w:rPr>
            </w:pPr>
            <w:r w:rsidRPr="00BF4937">
              <w:rPr>
                <w:rFonts w:ascii="Times New Roman" w:eastAsia="Times New Roman" w:hAnsi="Times New Roman" w:cs="Times New Roman"/>
                <w:b/>
                <w:color w:val="404040"/>
              </w:rPr>
              <w:t>Control of microorganism</w:t>
            </w:r>
          </w:p>
        </w:tc>
        <w:tc>
          <w:tcPr>
            <w:tcW w:w="6406" w:type="dxa"/>
            <w:gridSpan w:val="2"/>
          </w:tcPr>
          <w:p w14:paraId="4CE441FC" w14:textId="77777777" w:rsidR="00BC12B0" w:rsidRPr="00BF4937" w:rsidRDefault="00BC12B0" w:rsidP="00223219">
            <w:pPr>
              <w:spacing w:after="120" w:line="276" w:lineRule="auto"/>
              <w:jc w:val="both"/>
              <w:rPr>
                <w:rFonts w:ascii="Times New Roman" w:eastAsia="Times New Roman" w:hAnsi="Times New Roman" w:cs="Times New Roman"/>
              </w:rPr>
            </w:pPr>
            <w:r w:rsidRPr="00BF4937">
              <w:rPr>
                <w:rFonts w:ascii="Times New Roman" w:eastAsia="Times New Roman" w:hAnsi="Times New Roman" w:cs="Times New Roman"/>
              </w:rPr>
              <w:t>Sterilization, disinfection and antisepsis: physical and chemical methods for control of microorganisms. Antibiotics, antiviral, antifungal, antimicrobial resistance</w:t>
            </w:r>
          </w:p>
          <w:p w14:paraId="6BC4330A" w14:textId="77777777" w:rsidR="00BC12B0" w:rsidRPr="00BF4937" w:rsidRDefault="00BC12B0" w:rsidP="00223219">
            <w:pPr>
              <w:spacing w:after="120"/>
              <w:jc w:val="both"/>
              <w:rPr>
                <w:rFonts w:ascii="Times New Roman" w:eastAsia="Times New Roman" w:hAnsi="Times New Roman" w:cs="Times New Roman"/>
              </w:rPr>
            </w:pPr>
          </w:p>
        </w:tc>
      </w:tr>
      <w:tr w:rsidR="00BC12B0" w:rsidRPr="00BF4937" w14:paraId="580B19D3" w14:textId="77777777" w:rsidTr="00223219">
        <w:tc>
          <w:tcPr>
            <w:tcW w:w="2880" w:type="dxa"/>
          </w:tcPr>
          <w:p w14:paraId="19E9F252" w14:textId="77777777" w:rsidR="00BC12B0" w:rsidRPr="00BF4937" w:rsidRDefault="00BC12B0" w:rsidP="00223219">
            <w:pPr>
              <w:pBdr>
                <w:top w:val="nil"/>
                <w:left w:val="nil"/>
                <w:bottom w:val="nil"/>
                <w:right w:val="nil"/>
                <w:between w:val="nil"/>
              </w:pBdr>
              <w:spacing w:after="120"/>
              <w:rPr>
                <w:rFonts w:ascii="Times New Roman" w:eastAsia="Times New Roman" w:hAnsi="Times New Roman" w:cs="Times New Roman"/>
                <w:color w:val="404040"/>
              </w:rPr>
            </w:pPr>
            <w:r w:rsidRPr="00BF4937">
              <w:rPr>
                <w:rFonts w:ascii="Times New Roman" w:eastAsia="Times New Roman" w:hAnsi="Times New Roman" w:cs="Times New Roman"/>
                <w:color w:val="404040"/>
              </w:rPr>
              <w:t>Unit IV</w:t>
            </w:r>
          </w:p>
          <w:p w14:paraId="3F0203AA" w14:textId="77777777" w:rsidR="00BC12B0" w:rsidRPr="00BF4937" w:rsidRDefault="00BC12B0" w:rsidP="00223219">
            <w:pPr>
              <w:pBdr>
                <w:top w:val="nil"/>
                <w:left w:val="nil"/>
                <w:bottom w:val="nil"/>
                <w:right w:val="nil"/>
                <w:between w:val="nil"/>
              </w:pBdr>
              <w:spacing w:after="120"/>
              <w:rPr>
                <w:rFonts w:ascii="Times New Roman" w:eastAsia="Times New Roman" w:hAnsi="Times New Roman" w:cs="Times New Roman"/>
                <w:b/>
                <w:color w:val="404040"/>
              </w:rPr>
            </w:pPr>
            <w:r w:rsidRPr="00BF4937">
              <w:rPr>
                <w:rFonts w:ascii="Times New Roman" w:eastAsia="Times New Roman" w:hAnsi="Times New Roman" w:cs="Times New Roman"/>
                <w:b/>
                <w:color w:val="404040"/>
              </w:rPr>
              <w:t>Microbial Reproduction</w:t>
            </w:r>
          </w:p>
        </w:tc>
        <w:tc>
          <w:tcPr>
            <w:tcW w:w="6406" w:type="dxa"/>
            <w:gridSpan w:val="2"/>
          </w:tcPr>
          <w:p w14:paraId="4B535C5C" w14:textId="77777777" w:rsidR="00BC12B0" w:rsidRPr="00BF4937" w:rsidRDefault="00BC12B0" w:rsidP="00223219">
            <w:pPr>
              <w:spacing w:after="120"/>
              <w:jc w:val="both"/>
              <w:rPr>
                <w:rFonts w:ascii="Times New Roman" w:eastAsia="Times New Roman" w:hAnsi="Times New Roman" w:cs="Times New Roman"/>
              </w:rPr>
            </w:pPr>
            <w:r w:rsidRPr="00BF4937">
              <w:rPr>
                <w:rFonts w:ascii="Times New Roman" w:eastAsia="Times New Roman" w:hAnsi="Times New Roman" w:cs="Times New Roman"/>
              </w:rPr>
              <w:t>Mode of reproduction in microbes, genetic exchange in microbe, transformation, transduction, conjugation, evolutionary significance</w:t>
            </w:r>
          </w:p>
        </w:tc>
      </w:tr>
      <w:tr w:rsidR="00BC12B0" w:rsidRPr="00BF4937" w14:paraId="6CF6586C" w14:textId="77777777" w:rsidTr="00223219">
        <w:tc>
          <w:tcPr>
            <w:tcW w:w="2880" w:type="dxa"/>
          </w:tcPr>
          <w:p w14:paraId="3CEA9CC7" w14:textId="77777777" w:rsidR="00BC12B0" w:rsidRPr="00BF4937" w:rsidRDefault="00BC12B0" w:rsidP="00223219">
            <w:pPr>
              <w:pBdr>
                <w:top w:val="nil"/>
                <w:left w:val="nil"/>
                <w:bottom w:val="nil"/>
                <w:right w:val="nil"/>
                <w:between w:val="nil"/>
              </w:pBdr>
              <w:spacing w:after="120"/>
              <w:rPr>
                <w:rFonts w:ascii="Times New Roman" w:eastAsia="Times New Roman" w:hAnsi="Times New Roman" w:cs="Times New Roman"/>
                <w:color w:val="404040"/>
              </w:rPr>
            </w:pPr>
            <w:r w:rsidRPr="00BF4937">
              <w:rPr>
                <w:rFonts w:ascii="Times New Roman" w:eastAsia="Times New Roman" w:hAnsi="Times New Roman" w:cs="Times New Roman"/>
                <w:color w:val="404040"/>
              </w:rPr>
              <w:t>Unit V</w:t>
            </w:r>
          </w:p>
          <w:p w14:paraId="0F8D5211" w14:textId="77777777" w:rsidR="00BC12B0" w:rsidRPr="00BF4937" w:rsidRDefault="00BC12B0" w:rsidP="00223219">
            <w:pPr>
              <w:pBdr>
                <w:top w:val="nil"/>
                <w:left w:val="nil"/>
                <w:bottom w:val="nil"/>
                <w:right w:val="nil"/>
                <w:between w:val="nil"/>
              </w:pBdr>
              <w:spacing w:after="120"/>
              <w:rPr>
                <w:rFonts w:ascii="Times New Roman" w:eastAsia="Times New Roman" w:hAnsi="Times New Roman" w:cs="Times New Roman"/>
                <w:b/>
                <w:color w:val="404040"/>
              </w:rPr>
            </w:pPr>
            <w:r w:rsidRPr="00BF4937">
              <w:rPr>
                <w:rFonts w:ascii="Times New Roman" w:eastAsia="Times New Roman" w:hAnsi="Times New Roman" w:cs="Times New Roman"/>
                <w:b/>
                <w:color w:val="404040"/>
              </w:rPr>
              <w:t>Host-microbes interaction</w:t>
            </w:r>
          </w:p>
        </w:tc>
        <w:tc>
          <w:tcPr>
            <w:tcW w:w="6406" w:type="dxa"/>
            <w:gridSpan w:val="2"/>
          </w:tcPr>
          <w:p w14:paraId="3B920C80" w14:textId="77777777" w:rsidR="00BC12B0" w:rsidRPr="00BF4937" w:rsidRDefault="00BC12B0" w:rsidP="00223219">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F4937">
              <w:rPr>
                <w:rFonts w:ascii="Times New Roman" w:eastAsia="Times New Roman" w:hAnsi="Times New Roman" w:cs="Times New Roman"/>
                <w:color w:val="000000"/>
              </w:rPr>
              <w:t xml:space="preserve">Host-pathogen interaction, ecological impact of microbes; symbiosis, microbes and nutrient cycles; microbial communication system; bacterial quorum </w:t>
            </w:r>
            <w:proofErr w:type="gramStart"/>
            <w:r w:rsidRPr="00BF4937">
              <w:rPr>
                <w:rFonts w:ascii="Times New Roman" w:eastAsia="Times New Roman" w:hAnsi="Times New Roman" w:cs="Times New Roman"/>
                <w:color w:val="000000"/>
              </w:rPr>
              <w:t>sensing,  prebiotics</w:t>
            </w:r>
            <w:proofErr w:type="gramEnd"/>
            <w:r w:rsidRPr="00BF4937">
              <w:rPr>
                <w:rFonts w:ascii="Times New Roman" w:eastAsia="Times New Roman" w:hAnsi="Times New Roman" w:cs="Times New Roman"/>
                <w:color w:val="000000"/>
              </w:rPr>
              <w:t xml:space="preserve"> and probiotics, industrial and environmental application of microbes</w:t>
            </w:r>
          </w:p>
        </w:tc>
      </w:tr>
      <w:tr w:rsidR="00BC12B0" w:rsidRPr="00BF4937" w14:paraId="05117FA1" w14:textId="77777777" w:rsidTr="00223219">
        <w:tc>
          <w:tcPr>
            <w:tcW w:w="9286" w:type="dxa"/>
            <w:gridSpan w:val="3"/>
          </w:tcPr>
          <w:p w14:paraId="41AB23D7" w14:textId="77777777" w:rsidR="00BC12B0" w:rsidRPr="00BF4937" w:rsidRDefault="00BC12B0" w:rsidP="00223219">
            <w:pPr>
              <w:widowControl w:val="0"/>
              <w:pBdr>
                <w:top w:val="nil"/>
                <w:left w:val="nil"/>
                <w:bottom w:val="nil"/>
                <w:right w:val="nil"/>
                <w:between w:val="nil"/>
              </w:pBdr>
              <w:tabs>
                <w:tab w:val="left" w:pos="578"/>
                <w:tab w:val="left" w:pos="579"/>
              </w:tabs>
              <w:spacing w:before="46" w:after="120" w:line="285" w:lineRule="auto"/>
              <w:ind w:right="1488"/>
              <w:rPr>
                <w:rFonts w:ascii="Times New Roman" w:eastAsia="Times New Roman" w:hAnsi="Times New Roman" w:cs="Times New Roman"/>
                <w:b/>
                <w:bCs/>
                <w:color w:val="000000"/>
              </w:rPr>
            </w:pPr>
            <w:r w:rsidRPr="00BF4937">
              <w:rPr>
                <w:rFonts w:ascii="Times New Roman" w:eastAsia="Times New Roman" w:hAnsi="Times New Roman" w:cs="Times New Roman"/>
                <w:b/>
                <w:bCs/>
                <w:color w:val="000000"/>
              </w:rPr>
              <w:t>Recommended Textbooks and References:</w:t>
            </w:r>
          </w:p>
          <w:p w14:paraId="5D8ACBA4" w14:textId="77777777" w:rsidR="00BC12B0" w:rsidRPr="00BF4937" w:rsidRDefault="00BC12B0" w:rsidP="00BC12B0">
            <w:pPr>
              <w:widowControl w:val="0"/>
              <w:numPr>
                <w:ilvl w:val="0"/>
                <w:numId w:val="1"/>
              </w:numPr>
              <w:pBdr>
                <w:top w:val="nil"/>
                <w:left w:val="nil"/>
                <w:bottom w:val="nil"/>
                <w:right w:val="nil"/>
                <w:between w:val="nil"/>
              </w:pBdr>
              <w:tabs>
                <w:tab w:val="left" w:pos="578"/>
                <w:tab w:val="left" w:pos="579"/>
              </w:tabs>
              <w:spacing w:before="46" w:after="120" w:line="285" w:lineRule="auto"/>
              <w:ind w:right="1488"/>
              <w:rPr>
                <w:rFonts w:ascii="Times New Roman" w:eastAsia="Times New Roman" w:hAnsi="Times New Roman" w:cs="Times New Roman"/>
                <w:color w:val="000000"/>
              </w:rPr>
            </w:pPr>
            <w:proofErr w:type="gramStart"/>
            <w:r w:rsidRPr="00BF4937">
              <w:rPr>
                <w:rFonts w:ascii="Times New Roman" w:eastAsia="Times New Roman" w:hAnsi="Times New Roman" w:cs="Times New Roman"/>
                <w:color w:val="000000"/>
              </w:rPr>
              <w:t>Pelczar,M.J.</w:t>
            </w:r>
            <w:proofErr w:type="gramEnd"/>
            <w:r w:rsidRPr="00BF4937">
              <w:rPr>
                <w:rFonts w:ascii="Times New Roman" w:eastAsia="Times New Roman" w:hAnsi="Times New Roman" w:cs="Times New Roman"/>
                <w:color w:val="000000"/>
              </w:rPr>
              <w:t>,Reid,R.D.,&amp;</w:t>
            </w:r>
            <w:proofErr w:type="spellStart"/>
            <w:r w:rsidRPr="00BF4937">
              <w:rPr>
                <w:rFonts w:ascii="Times New Roman" w:eastAsia="Times New Roman" w:hAnsi="Times New Roman" w:cs="Times New Roman"/>
                <w:color w:val="000000"/>
              </w:rPr>
              <w:t>Chan,E.C</w:t>
            </w:r>
            <w:proofErr w:type="spellEnd"/>
            <w:r w:rsidRPr="00BF4937">
              <w:rPr>
                <w:rFonts w:ascii="Times New Roman" w:eastAsia="Times New Roman" w:hAnsi="Times New Roman" w:cs="Times New Roman"/>
                <w:color w:val="000000"/>
              </w:rPr>
              <w:t>.(2001).Microbiology(5</w:t>
            </w:r>
            <w:r w:rsidRPr="00BF4937">
              <w:rPr>
                <w:rFonts w:ascii="Times New Roman" w:eastAsia="Times New Roman" w:hAnsi="Times New Roman" w:cs="Times New Roman"/>
                <w:color w:val="000000"/>
                <w:vertAlign w:val="superscript"/>
              </w:rPr>
              <w:t>th</w:t>
            </w:r>
            <w:r w:rsidRPr="00BF4937">
              <w:rPr>
                <w:rFonts w:ascii="Times New Roman" w:eastAsia="Times New Roman" w:hAnsi="Times New Roman" w:cs="Times New Roman"/>
                <w:color w:val="000000"/>
              </w:rPr>
              <w:t xml:space="preserve">ed.). New </w:t>
            </w:r>
            <w:proofErr w:type="spellStart"/>
            <w:proofErr w:type="gramStart"/>
            <w:r w:rsidRPr="00BF4937">
              <w:rPr>
                <w:rFonts w:ascii="Times New Roman" w:eastAsia="Times New Roman" w:hAnsi="Times New Roman" w:cs="Times New Roman"/>
                <w:color w:val="000000"/>
              </w:rPr>
              <w:t>York:McGraw</w:t>
            </w:r>
            <w:proofErr w:type="gramEnd"/>
            <w:r w:rsidRPr="00BF4937">
              <w:rPr>
                <w:rFonts w:ascii="Times New Roman" w:eastAsia="Times New Roman" w:hAnsi="Times New Roman" w:cs="Times New Roman"/>
                <w:color w:val="000000"/>
              </w:rPr>
              <w:t>-Hill</w:t>
            </w:r>
            <w:proofErr w:type="spellEnd"/>
            <w:r w:rsidRPr="00BF4937">
              <w:rPr>
                <w:rFonts w:ascii="Times New Roman" w:eastAsia="Times New Roman" w:hAnsi="Times New Roman" w:cs="Times New Roman"/>
                <w:color w:val="000000"/>
              </w:rPr>
              <w:t>.</w:t>
            </w:r>
          </w:p>
          <w:p w14:paraId="30B338EE" w14:textId="77777777" w:rsidR="00BC12B0" w:rsidRPr="00BF4937" w:rsidRDefault="00BC12B0" w:rsidP="00BC12B0">
            <w:pPr>
              <w:widowControl w:val="0"/>
              <w:numPr>
                <w:ilvl w:val="0"/>
                <w:numId w:val="1"/>
              </w:numPr>
              <w:pBdr>
                <w:top w:val="nil"/>
                <w:left w:val="nil"/>
                <w:bottom w:val="nil"/>
                <w:right w:val="nil"/>
                <w:between w:val="nil"/>
              </w:pBdr>
              <w:tabs>
                <w:tab w:val="left" w:pos="575"/>
                <w:tab w:val="left" w:pos="576"/>
              </w:tabs>
              <w:spacing w:before="7" w:after="120" w:line="240" w:lineRule="auto"/>
              <w:ind w:left="576" w:hanging="348"/>
              <w:rPr>
                <w:rFonts w:ascii="Times New Roman" w:eastAsia="Times New Roman" w:hAnsi="Times New Roman" w:cs="Times New Roman"/>
                <w:color w:val="000000"/>
              </w:rPr>
            </w:pPr>
            <w:proofErr w:type="gramStart"/>
            <w:r w:rsidRPr="00BF4937">
              <w:rPr>
                <w:rFonts w:ascii="Times New Roman" w:eastAsia="Times New Roman" w:hAnsi="Times New Roman" w:cs="Times New Roman"/>
                <w:color w:val="000000"/>
              </w:rPr>
              <w:t>Willey,J.M.</w:t>
            </w:r>
            <w:proofErr w:type="gramEnd"/>
            <w:r w:rsidRPr="00BF4937">
              <w:rPr>
                <w:rFonts w:ascii="Times New Roman" w:eastAsia="Times New Roman" w:hAnsi="Times New Roman" w:cs="Times New Roman"/>
                <w:color w:val="000000"/>
              </w:rPr>
              <w:t>,Sherwood,L.,Woolverton,C.J.,Prescott,L.M.,&amp;Willey,J.M.(2011). Prescott’s Microbiology. New York: McGraw-Hill.</w:t>
            </w:r>
          </w:p>
          <w:p w14:paraId="669BE0F2" w14:textId="77777777" w:rsidR="00BC12B0" w:rsidRPr="00BF4937" w:rsidRDefault="00BC12B0" w:rsidP="00BC12B0">
            <w:pPr>
              <w:widowControl w:val="0"/>
              <w:numPr>
                <w:ilvl w:val="0"/>
                <w:numId w:val="1"/>
              </w:numPr>
              <w:pBdr>
                <w:top w:val="nil"/>
                <w:left w:val="nil"/>
                <w:bottom w:val="nil"/>
                <w:right w:val="nil"/>
                <w:between w:val="nil"/>
              </w:pBdr>
              <w:tabs>
                <w:tab w:val="left" w:pos="575"/>
                <w:tab w:val="left" w:pos="576"/>
              </w:tabs>
              <w:spacing w:before="7" w:after="120" w:line="240" w:lineRule="auto"/>
              <w:ind w:left="576" w:hanging="348"/>
              <w:rPr>
                <w:rFonts w:ascii="Times New Roman" w:eastAsia="Times New Roman" w:hAnsi="Times New Roman" w:cs="Times New Roman"/>
                <w:color w:val="000000"/>
              </w:rPr>
            </w:pPr>
            <w:proofErr w:type="gramStart"/>
            <w:r w:rsidRPr="00BF4937">
              <w:rPr>
                <w:rFonts w:ascii="Times New Roman" w:eastAsia="Times New Roman" w:hAnsi="Times New Roman" w:cs="Times New Roman"/>
                <w:color w:val="000000"/>
              </w:rPr>
              <w:t>Matthai,W.</w:t>
            </w:r>
            <w:proofErr w:type="gramEnd"/>
            <w:r w:rsidRPr="00BF4937">
              <w:rPr>
                <w:rFonts w:ascii="Times New Roman" w:eastAsia="Times New Roman" w:hAnsi="Times New Roman" w:cs="Times New Roman"/>
                <w:color w:val="000000"/>
              </w:rPr>
              <w:t xml:space="preserve">,Berg,C.Y.,&amp;Black,J.G.(2005).Microbiology,Principlesand </w:t>
            </w:r>
            <w:proofErr w:type="spellStart"/>
            <w:r w:rsidRPr="00BF4937">
              <w:rPr>
                <w:rFonts w:ascii="Times New Roman" w:eastAsia="Times New Roman" w:hAnsi="Times New Roman" w:cs="Times New Roman"/>
                <w:color w:val="000000"/>
              </w:rPr>
              <w:t>Explorations.Boston,MA:JohnWiley&amp;Sons</w:t>
            </w:r>
            <w:proofErr w:type="spellEnd"/>
          </w:p>
        </w:tc>
      </w:tr>
    </w:tbl>
    <w:p w14:paraId="0B5A038E" w14:textId="77777777" w:rsidR="00BC12B0" w:rsidRDefault="00BC12B0" w:rsidP="00BC12B0">
      <w:pPr>
        <w:spacing w:line="480" w:lineRule="auto"/>
        <w:rPr>
          <w:b/>
          <w:bCs/>
          <w:sz w:val="28"/>
          <w:szCs w:val="28"/>
          <w:u w:val="single"/>
        </w:rPr>
      </w:pPr>
      <w:r>
        <w:rPr>
          <w:b/>
          <w:bCs/>
          <w:sz w:val="28"/>
          <w:szCs w:val="28"/>
          <w:u w:val="single"/>
        </w:rPr>
        <w:t xml:space="preserve"> </w:t>
      </w:r>
    </w:p>
    <w:p w14:paraId="17471DAE" w14:textId="77777777" w:rsidR="00BC12B0" w:rsidRDefault="00BC12B0" w:rsidP="00BC12B0">
      <w:pPr>
        <w:spacing w:line="480" w:lineRule="auto"/>
        <w:rPr>
          <w:b/>
          <w:bCs/>
          <w:sz w:val="24"/>
          <w:szCs w:val="24"/>
          <w:u w:val="single"/>
        </w:rPr>
      </w:pPr>
      <w:r>
        <w:rPr>
          <w:b/>
          <w:bCs/>
          <w:sz w:val="24"/>
          <w:szCs w:val="24"/>
          <w:u w:val="single"/>
        </w:rPr>
        <w:lastRenderedPageBreak/>
        <w:t>Programme Outcomes (POS)</w:t>
      </w:r>
    </w:p>
    <w:tbl>
      <w:tblPr>
        <w:tblStyle w:val="TableGrid"/>
        <w:tblW w:w="9067" w:type="dxa"/>
        <w:tblLook w:val="04A0" w:firstRow="1" w:lastRow="0" w:firstColumn="1" w:lastColumn="0" w:noHBand="0" w:noVBand="1"/>
      </w:tblPr>
      <w:tblGrid>
        <w:gridCol w:w="1413"/>
        <w:gridCol w:w="7654"/>
      </w:tblGrid>
      <w:tr w:rsidR="00BC12B0" w14:paraId="7311A557"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1E4A4D71" w14:textId="77777777" w:rsidR="00BC12B0" w:rsidRDefault="00BC12B0"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2389A87E" w14:textId="77777777" w:rsidR="00BC12B0" w:rsidRDefault="00BC12B0"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BC12B0" w14:paraId="5856E37D"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0700E3F5" w14:textId="77777777" w:rsidR="00BC12B0" w:rsidRDefault="00BC12B0"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4835F077" w14:textId="77777777" w:rsidR="00BC12B0" w:rsidRDefault="00BC12B0"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BC12B0" w14:paraId="649222EA"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18621F95" w14:textId="77777777" w:rsidR="00BC12B0" w:rsidRDefault="00BC12B0"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0762638F" w14:textId="77777777" w:rsidR="00BC12B0" w:rsidRDefault="00BC12B0"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BC12B0" w14:paraId="7BAFBA1D"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5524D2A" w14:textId="77777777" w:rsidR="00BC12B0" w:rsidRDefault="00BC12B0"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51671C26" w14:textId="77777777" w:rsidR="00BC12B0" w:rsidRDefault="00BC12B0"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BC12B0" w14:paraId="0DECF063"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1F83E259" w14:textId="77777777" w:rsidR="00BC12B0" w:rsidRDefault="00BC12B0"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218F34E5" w14:textId="77777777" w:rsidR="00BC12B0" w:rsidRDefault="00BC12B0"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BC12B0" w14:paraId="4E38A3D3"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5CECC79" w14:textId="77777777" w:rsidR="00BC12B0" w:rsidRDefault="00BC12B0"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798714DF" w14:textId="77777777" w:rsidR="00BC12B0" w:rsidRDefault="00BC12B0"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6DF1B662" w14:textId="77777777" w:rsidR="00BC12B0" w:rsidRDefault="00BC12B0" w:rsidP="00BC12B0">
      <w:pPr>
        <w:spacing w:line="480" w:lineRule="auto"/>
        <w:rPr>
          <w:b/>
          <w:bCs/>
          <w:sz w:val="24"/>
          <w:szCs w:val="24"/>
          <w:u w:val="single"/>
        </w:rPr>
      </w:pPr>
    </w:p>
    <w:p w14:paraId="6CEEBA8B" w14:textId="77777777" w:rsidR="00BC12B0" w:rsidRDefault="00BC12B0" w:rsidP="00BC12B0">
      <w:pPr>
        <w:spacing w:line="480" w:lineRule="auto"/>
        <w:jc w:val="center"/>
        <w:rPr>
          <w:b/>
          <w:bCs/>
          <w:sz w:val="28"/>
          <w:szCs w:val="28"/>
          <w:u w:val="single"/>
        </w:rPr>
      </w:pPr>
      <w:proofErr w:type="spellStart"/>
      <w:r>
        <w:rPr>
          <w:b/>
          <w:bCs/>
          <w:sz w:val="28"/>
          <w:szCs w:val="28"/>
          <w:u w:val="single"/>
        </w:rPr>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BC12B0" w14:paraId="5D5D602A"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1D776AE6" w14:textId="77777777" w:rsidR="00BC12B0" w:rsidRDefault="00BC12B0" w:rsidP="00223219">
            <w:pPr>
              <w:spacing w:line="480" w:lineRule="auto"/>
              <w:jc w:val="center"/>
              <w:rPr>
                <w:b/>
                <w:bCs/>
                <w:sz w:val="28"/>
                <w:szCs w:val="28"/>
                <w:u w:val="single"/>
              </w:rPr>
            </w:pPr>
            <w:r>
              <w:rPr>
                <w:b/>
                <w:bCs/>
                <w:sz w:val="28"/>
                <w:szCs w:val="28"/>
                <w:u w:val="single"/>
              </w:rPr>
              <w:t>PSO 1</w:t>
            </w:r>
          </w:p>
        </w:tc>
        <w:tc>
          <w:tcPr>
            <w:tcW w:w="7745" w:type="dxa"/>
            <w:tcBorders>
              <w:top w:val="single" w:sz="4" w:space="0" w:color="auto"/>
              <w:left w:val="single" w:sz="4" w:space="0" w:color="auto"/>
              <w:bottom w:val="single" w:sz="4" w:space="0" w:color="auto"/>
              <w:right w:val="single" w:sz="4" w:space="0" w:color="auto"/>
            </w:tcBorders>
            <w:hideMark/>
          </w:tcPr>
          <w:p w14:paraId="094CAB89" w14:textId="77777777" w:rsidR="00BC12B0" w:rsidRDefault="00BC12B0"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BC12B0" w14:paraId="71FAF6D9"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623F0A57" w14:textId="77777777" w:rsidR="00BC12B0" w:rsidRDefault="00BC12B0" w:rsidP="00223219">
            <w:pPr>
              <w:spacing w:line="480" w:lineRule="auto"/>
              <w:jc w:val="center"/>
              <w:rPr>
                <w:b/>
                <w:bCs/>
                <w:sz w:val="28"/>
                <w:szCs w:val="28"/>
                <w:u w:val="single"/>
              </w:rPr>
            </w:pPr>
            <w:r>
              <w:rPr>
                <w:b/>
                <w:bCs/>
                <w:sz w:val="28"/>
                <w:szCs w:val="28"/>
                <w:u w:val="single"/>
              </w:rPr>
              <w:lastRenderedPageBreak/>
              <w:t>PSO 2</w:t>
            </w:r>
          </w:p>
        </w:tc>
        <w:tc>
          <w:tcPr>
            <w:tcW w:w="7745" w:type="dxa"/>
            <w:tcBorders>
              <w:top w:val="single" w:sz="4" w:space="0" w:color="auto"/>
              <w:left w:val="single" w:sz="4" w:space="0" w:color="auto"/>
              <w:bottom w:val="single" w:sz="4" w:space="0" w:color="auto"/>
              <w:right w:val="single" w:sz="4" w:space="0" w:color="auto"/>
            </w:tcBorders>
            <w:hideMark/>
          </w:tcPr>
          <w:p w14:paraId="277C98B4" w14:textId="77777777" w:rsidR="00BC12B0" w:rsidRDefault="00BC12B0"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BC12B0" w14:paraId="356C1458"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43DCCB48" w14:textId="77777777" w:rsidR="00BC12B0" w:rsidRDefault="00BC12B0"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086F6B17" w14:textId="77777777" w:rsidR="00BC12B0" w:rsidRDefault="00BC12B0"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BC12B0" w14:paraId="675395BB"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0E553649" w14:textId="77777777" w:rsidR="00BC12B0" w:rsidRDefault="00BC12B0" w:rsidP="00223219">
            <w:pPr>
              <w:spacing w:line="480" w:lineRule="auto"/>
              <w:jc w:val="center"/>
              <w:rPr>
                <w:b/>
                <w:bCs/>
                <w:sz w:val="28"/>
                <w:szCs w:val="28"/>
                <w:u w:val="single"/>
              </w:rPr>
            </w:pPr>
            <w:r>
              <w:rPr>
                <w:b/>
                <w:bCs/>
                <w:sz w:val="28"/>
                <w:szCs w:val="28"/>
                <w:u w:val="single"/>
              </w:rPr>
              <w:t>PSO 4</w:t>
            </w:r>
          </w:p>
        </w:tc>
        <w:tc>
          <w:tcPr>
            <w:tcW w:w="7745" w:type="dxa"/>
            <w:tcBorders>
              <w:top w:val="single" w:sz="4" w:space="0" w:color="auto"/>
              <w:left w:val="single" w:sz="4" w:space="0" w:color="auto"/>
              <w:bottom w:val="single" w:sz="4" w:space="0" w:color="auto"/>
              <w:right w:val="single" w:sz="4" w:space="0" w:color="auto"/>
            </w:tcBorders>
            <w:hideMark/>
          </w:tcPr>
          <w:p w14:paraId="7610387A" w14:textId="77777777" w:rsidR="00BC12B0" w:rsidRDefault="00BC12B0"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BC12B0" w14:paraId="5A035AE9"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0CA4190E" w14:textId="77777777" w:rsidR="00BC12B0" w:rsidRDefault="00BC12B0"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0E61D3B4" w14:textId="77777777" w:rsidR="00BC12B0" w:rsidRDefault="00BC12B0"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BC12B0" w14:paraId="6FC2C1FE"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4DC3712A" w14:textId="77777777" w:rsidR="00BC12B0" w:rsidRDefault="00BC12B0"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5DD92DE6" w14:textId="77777777" w:rsidR="00BC12B0" w:rsidRDefault="00BC12B0"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1D992DA1" w14:textId="77777777" w:rsidR="00BC12B0" w:rsidRDefault="00BC12B0" w:rsidP="00BC12B0"/>
    <w:tbl>
      <w:tblPr>
        <w:tblStyle w:val="TableGrid"/>
        <w:tblW w:w="0" w:type="auto"/>
        <w:tblLook w:val="04A0" w:firstRow="1" w:lastRow="0" w:firstColumn="1" w:lastColumn="0" w:noHBand="0" w:noVBand="1"/>
      </w:tblPr>
      <w:tblGrid>
        <w:gridCol w:w="1838"/>
        <w:gridCol w:w="7178"/>
      </w:tblGrid>
      <w:tr w:rsidR="00BC12B0" w14:paraId="587C843D" w14:textId="77777777" w:rsidTr="00223219">
        <w:tc>
          <w:tcPr>
            <w:tcW w:w="1838" w:type="dxa"/>
          </w:tcPr>
          <w:p w14:paraId="187832D0" w14:textId="77777777" w:rsidR="00BC12B0" w:rsidRDefault="00BC12B0" w:rsidP="00223219">
            <w:pPr>
              <w:rPr>
                <w:b/>
                <w:bCs/>
                <w:sz w:val="28"/>
                <w:szCs w:val="28"/>
                <w:u w:val="single"/>
              </w:rPr>
            </w:pPr>
            <w:r>
              <w:rPr>
                <w:b/>
                <w:bCs/>
                <w:sz w:val="28"/>
                <w:szCs w:val="28"/>
                <w:u w:val="single"/>
              </w:rPr>
              <w:t>Course Outcome</w:t>
            </w:r>
          </w:p>
        </w:tc>
        <w:tc>
          <w:tcPr>
            <w:tcW w:w="7178" w:type="dxa"/>
          </w:tcPr>
          <w:p w14:paraId="56420750" w14:textId="77777777" w:rsidR="00BC12B0" w:rsidRDefault="00BC12B0" w:rsidP="00223219">
            <w:pPr>
              <w:jc w:val="center"/>
              <w:rPr>
                <w:b/>
                <w:bCs/>
                <w:sz w:val="28"/>
                <w:szCs w:val="28"/>
                <w:u w:val="single"/>
              </w:rPr>
            </w:pPr>
            <w:r>
              <w:rPr>
                <w:b/>
                <w:bCs/>
                <w:sz w:val="28"/>
                <w:szCs w:val="28"/>
                <w:u w:val="single"/>
              </w:rPr>
              <w:t>(MSc Microbiology- 1</w:t>
            </w:r>
            <w:r w:rsidRPr="00BF4937">
              <w:rPr>
                <w:b/>
                <w:bCs/>
                <w:sz w:val="28"/>
                <w:szCs w:val="28"/>
                <w:u w:val="single"/>
                <w:vertAlign w:val="superscript"/>
              </w:rPr>
              <w:t>st</w:t>
            </w:r>
            <w:r>
              <w:rPr>
                <w:b/>
                <w:bCs/>
                <w:sz w:val="28"/>
                <w:szCs w:val="28"/>
                <w:u w:val="single"/>
              </w:rPr>
              <w:t xml:space="preserve"> semester) </w:t>
            </w:r>
          </w:p>
          <w:p w14:paraId="3E1F7948" w14:textId="77777777" w:rsidR="00BC12B0" w:rsidRDefault="00BC12B0" w:rsidP="00223219">
            <w:pPr>
              <w:jc w:val="center"/>
              <w:rPr>
                <w:b/>
                <w:bCs/>
                <w:sz w:val="28"/>
                <w:szCs w:val="28"/>
                <w:u w:val="single"/>
              </w:rPr>
            </w:pPr>
            <w:r>
              <w:rPr>
                <w:b/>
                <w:bCs/>
                <w:sz w:val="28"/>
                <w:szCs w:val="28"/>
                <w:u w:val="single"/>
              </w:rPr>
              <w:t>General Microbiology</w:t>
            </w:r>
          </w:p>
        </w:tc>
      </w:tr>
      <w:tr w:rsidR="00BC12B0" w14:paraId="5AF2C6AB" w14:textId="77777777" w:rsidTr="00223219">
        <w:tc>
          <w:tcPr>
            <w:tcW w:w="1838" w:type="dxa"/>
          </w:tcPr>
          <w:p w14:paraId="3BEA0422" w14:textId="77777777" w:rsidR="00BC12B0" w:rsidRDefault="00BC12B0" w:rsidP="00223219">
            <w:pPr>
              <w:spacing w:line="480" w:lineRule="auto"/>
              <w:jc w:val="center"/>
              <w:rPr>
                <w:b/>
                <w:bCs/>
                <w:sz w:val="28"/>
                <w:szCs w:val="28"/>
                <w:u w:val="single"/>
              </w:rPr>
            </w:pPr>
            <w:r>
              <w:rPr>
                <w:b/>
                <w:bCs/>
                <w:sz w:val="28"/>
                <w:szCs w:val="28"/>
                <w:u w:val="single"/>
              </w:rPr>
              <w:t>CO1</w:t>
            </w:r>
          </w:p>
        </w:tc>
        <w:tc>
          <w:tcPr>
            <w:tcW w:w="7178" w:type="dxa"/>
          </w:tcPr>
          <w:p w14:paraId="1BAD5C61" w14:textId="77777777" w:rsidR="00BC12B0" w:rsidRPr="00BF4937" w:rsidRDefault="00BC12B0" w:rsidP="00223219">
            <w:pPr>
              <w:widowControl w:val="0"/>
              <w:pBdr>
                <w:top w:val="nil"/>
                <w:left w:val="nil"/>
                <w:bottom w:val="nil"/>
                <w:right w:val="nil"/>
                <w:between w:val="nil"/>
              </w:pBdr>
              <w:ind w:left="54" w:right="90"/>
              <w:jc w:val="both"/>
              <w:rPr>
                <w:sz w:val="24"/>
              </w:rPr>
            </w:pPr>
            <w:r w:rsidRPr="00BF4937">
              <w:rPr>
                <w:sz w:val="24"/>
              </w:rPr>
              <w:t>Identify major categories of microorganisms and analyse their classification, diversity, and ubiquity</w:t>
            </w:r>
            <w:r>
              <w:rPr>
                <w:sz w:val="24"/>
              </w:rPr>
              <w:t>.</w:t>
            </w:r>
          </w:p>
          <w:p w14:paraId="64BDA86A" w14:textId="77777777" w:rsidR="00BC12B0" w:rsidRPr="00F27776" w:rsidRDefault="00BC12B0" w:rsidP="00223219">
            <w:pPr>
              <w:widowControl w:val="0"/>
              <w:pBdr>
                <w:top w:val="nil"/>
                <w:left w:val="nil"/>
                <w:bottom w:val="nil"/>
                <w:right w:val="nil"/>
                <w:between w:val="nil"/>
              </w:pBdr>
              <w:spacing w:before="45"/>
              <w:ind w:left="54" w:right="-19"/>
              <w:jc w:val="both"/>
              <w:rPr>
                <w:sz w:val="24"/>
              </w:rPr>
            </w:pPr>
          </w:p>
        </w:tc>
      </w:tr>
      <w:tr w:rsidR="00BC12B0" w14:paraId="2A2D3180" w14:textId="77777777" w:rsidTr="00223219">
        <w:tc>
          <w:tcPr>
            <w:tcW w:w="1838" w:type="dxa"/>
          </w:tcPr>
          <w:p w14:paraId="2EBC77FF" w14:textId="77777777" w:rsidR="00BC12B0" w:rsidRDefault="00BC12B0" w:rsidP="00223219">
            <w:pPr>
              <w:spacing w:line="480" w:lineRule="auto"/>
              <w:jc w:val="center"/>
              <w:rPr>
                <w:b/>
                <w:bCs/>
                <w:sz w:val="28"/>
                <w:szCs w:val="28"/>
                <w:u w:val="single"/>
              </w:rPr>
            </w:pPr>
            <w:r>
              <w:rPr>
                <w:b/>
                <w:bCs/>
                <w:sz w:val="28"/>
                <w:szCs w:val="28"/>
                <w:u w:val="single"/>
              </w:rPr>
              <w:t>CO2</w:t>
            </w:r>
          </w:p>
        </w:tc>
        <w:tc>
          <w:tcPr>
            <w:tcW w:w="7178" w:type="dxa"/>
          </w:tcPr>
          <w:p w14:paraId="0F543E5E" w14:textId="77777777" w:rsidR="00BC12B0" w:rsidRPr="00BF4937" w:rsidRDefault="00BC12B0" w:rsidP="00223219">
            <w:pPr>
              <w:widowControl w:val="0"/>
              <w:pBdr>
                <w:top w:val="nil"/>
                <w:left w:val="nil"/>
                <w:bottom w:val="nil"/>
                <w:right w:val="nil"/>
                <w:between w:val="nil"/>
              </w:pBdr>
              <w:ind w:left="54" w:right="90"/>
              <w:jc w:val="both"/>
              <w:rPr>
                <w:sz w:val="24"/>
              </w:rPr>
            </w:pPr>
            <w:r w:rsidRPr="00BF4937">
              <w:rPr>
                <w:sz w:val="24"/>
              </w:rPr>
              <w:t>Identify and demonstrate structural, physiological, genetic similarities and differences of major categories of microorganisms;</w:t>
            </w:r>
          </w:p>
          <w:p w14:paraId="2DE94FA0" w14:textId="77777777" w:rsidR="00BC12B0" w:rsidRPr="00BF4937" w:rsidRDefault="00BC12B0" w:rsidP="00223219">
            <w:pPr>
              <w:widowControl w:val="0"/>
              <w:pBdr>
                <w:top w:val="nil"/>
                <w:left w:val="nil"/>
                <w:bottom w:val="nil"/>
                <w:right w:val="nil"/>
                <w:between w:val="nil"/>
              </w:pBdr>
              <w:ind w:left="54" w:right="90"/>
              <w:jc w:val="both"/>
              <w:rPr>
                <w:sz w:val="24"/>
              </w:rPr>
            </w:pPr>
            <w:r w:rsidRPr="00BF4937">
              <w:rPr>
                <w:sz w:val="24"/>
              </w:rPr>
              <w:t>Identify and demonstrate how to control microbial growth</w:t>
            </w:r>
            <w:r>
              <w:rPr>
                <w:sz w:val="24"/>
              </w:rPr>
              <w:t>.</w:t>
            </w:r>
          </w:p>
          <w:p w14:paraId="6AA07ECB" w14:textId="77777777" w:rsidR="00BC12B0" w:rsidRPr="00F27776" w:rsidRDefault="00BC12B0" w:rsidP="00223219">
            <w:pPr>
              <w:widowControl w:val="0"/>
              <w:pBdr>
                <w:top w:val="nil"/>
                <w:left w:val="nil"/>
                <w:bottom w:val="nil"/>
                <w:right w:val="nil"/>
                <w:between w:val="nil"/>
              </w:pBdr>
              <w:spacing w:before="45"/>
              <w:ind w:left="54" w:right="-19"/>
              <w:jc w:val="both"/>
              <w:rPr>
                <w:sz w:val="24"/>
              </w:rPr>
            </w:pPr>
          </w:p>
        </w:tc>
      </w:tr>
      <w:tr w:rsidR="00BC12B0" w14:paraId="73942C20" w14:textId="77777777" w:rsidTr="00223219">
        <w:tc>
          <w:tcPr>
            <w:tcW w:w="1838" w:type="dxa"/>
          </w:tcPr>
          <w:p w14:paraId="22D0C9BA" w14:textId="77777777" w:rsidR="00BC12B0" w:rsidRDefault="00BC12B0" w:rsidP="00223219">
            <w:pPr>
              <w:spacing w:line="480" w:lineRule="auto"/>
              <w:jc w:val="center"/>
              <w:rPr>
                <w:b/>
                <w:bCs/>
                <w:sz w:val="28"/>
                <w:szCs w:val="28"/>
                <w:u w:val="single"/>
              </w:rPr>
            </w:pPr>
            <w:r>
              <w:rPr>
                <w:b/>
                <w:bCs/>
                <w:sz w:val="28"/>
                <w:szCs w:val="28"/>
                <w:u w:val="single"/>
              </w:rPr>
              <w:t>CO3</w:t>
            </w:r>
          </w:p>
        </w:tc>
        <w:tc>
          <w:tcPr>
            <w:tcW w:w="7178" w:type="dxa"/>
          </w:tcPr>
          <w:p w14:paraId="3ED7B053" w14:textId="77777777" w:rsidR="00BC12B0" w:rsidRPr="00F27776" w:rsidRDefault="00BC12B0" w:rsidP="00223219">
            <w:pPr>
              <w:spacing w:before="120" w:after="120"/>
              <w:jc w:val="both"/>
              <w:rPr>
                <w:sz w:val="24"/>
              </w:rPr>
            </w:pPr>
            <w:r w:rsidRPr="00BF4937">
              <w:rPr>
                <w:sz w:val="24"/>
              </w:rPr>
              <w:t xml:space="preserve">Demonstrate and evaluate interactions between microbes, hosts and </w:t>
            </w:r>
            <w:proofErr w:type="gramStart"/>
            <w:r w:rsidRPr="00BF4937">
              <w:rPr>
                <w:sz w:val="24"/>
              </w:rPr>
              <w:t>environment.</w:t>
            </w:r>
            <w:r w:rsidRPr="00877F87">
              <w:rPr>
                <w:sz w:val="24"/>
              </w:rPr>
              <w:t>.</w:t>
            </w:r>
            <w:proofErr w:type="gramEnd"/>
          </w:p>
        </w:tc>
      </w:tr>
    </w:tbl>
    <w:p w14:paraId="166DCEE0" w14:textId="77777777" w:rsidR="00BC12B0" w:rsidRDefault="00BC12B0" w:rsidP="00BC12B0"/>
    <w:p w14:paraId="0DA6159C" w14:textId="77777777" w:rsidR="00BC12B0" w:rsidRDefault="00BC12B0" w:rsidP="00BC12B0"/>
    <w:p w14:paraId="3797B7EC" w14:textId="77777777" w:rsidR="00BC12B0" w:rsidRDefault="00BC12B0" w:rsidP="00BC12B0"/>
    <w:p w14:paraId="52779FB1" w14:textId="77777777" w:rsidR="00BC12B0" w:rsidRDefault="00BC12B0" w:rsidP="00BC12B0"/>
    <w:p w14:paraId="523623AA" w14:textId="77777777" w:rsidR="00BC12B0" w:rsidRDefault="00BC12B0" w:rsidP="00BC12B0"/>
    <w:p w14:paraId="02030CD9" w14:textId="77777777" w:rsidR="00BC12B0" w:rsidRDefault="00BC12B0" w:rsidP="00BC12B0"/>
    <w:p w14:paraId="4A109D60" w14:textId="77777777" w:rsidR="00BC12B0" w:rsidRDefault="00BC12B0" w:rsidP="00BC12B0"/>
    <w:p w14:paraId="7A723CB9" w14:textId="77777777" w:rsidR="00BC12B0" w:rsidRDefault="00BC12B0" w:rsidP="00BC12B0"/>
    <w:p w14:paraId="0B9075AE" w14:textId="77777777" w:rsidR="00BC12B0" w:rsidRDefault="00BC12B0" w:rsidP="00BC12B0"/>
    <w:p w14:paraId="3FFF3A0D" w14:textId="77777777" w:rsidR="00BC12B0" w:rsidRDefault="00BC12B0" w:rsidP="00BC12B0">
      <w:pPr>
        <w:spacing w:line="480" w:lineRule="auto"/>
        <w:jc w:val="center"/>
        <w:rPr>
          <w:b/>
          <w:bCs/>
          <w:sz w:val="28"/>
          <w:szCs w:val="28"/>
          <w:u w:val="single"/>
        </w:rPr>
      </w:pPr>
      <w:r>
        <w:rPr>
          <w:b/>
          <w:bCs/>
          <w:sz w:val="28"/>
          <w:szCs w:val="28"/>
          <w:u w:val="single"/>
        </w:rPr>
        <w:lastRenderedPageBreak/>
        <w:t>Program Matrix</w:t>
      </w:r>
    </w:p>
    <w:p w14:paraId="3D62D426" w14:textId="77777777" w:rsidR="00BC12B0" w:rsidRDefault="00BC12B0" w:rsidP="00BC12B0">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BC12B0" w14:paraId="633B7189" w14:textId="77777777" w:rsidTr="00223219">
        <w:tc>
          <w:tcPr>
            <w:tcW w:w="734" w:type="dxa"/>
          </w:tcPr>
          <w:p w14:paraId="13717DF7" w14:textId="77777777" w:rsidR="00BC12B0" w:rsidRDefault="00BC12B0" w:rsidP="00223219">
            <w:pPr>
              <w:spacing w:line="480" w:lineRule="auto"/>
              <w:jc w:val="center"/>
              <w:rPr>
                <w:b/>
                <w:bCs/>
                <w:sz w:val="28"/>
                <w:szCs w:val="28"/>
                <w:u w:val="single"/>
              </w:rPr>
            </w:pPr>
          </w:p>
        </w:tc>
        <w:tc>
          <w:tcPr>
            <w:tcW w:w="697" w:type="dxa"/>
          </w:tcPr>
          <w:p w14:paraId="03FA1D23"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PO1</w:t>
            </w:r>
          </w:p>
        </w:tc>
        <w:tc>
          <w:tcPr>
            <w:tcW w:w="307" w:type="dxa"/>
          </w:tcPr>
          <w:p w14:paraId="2D3C883B" w14:textId="77777777" w:rsidR="00BC12B0" w:rsidRPr="004B4716" w:rsidRDefault="00BC12B0" w:rsidP="00223219">
            <w:pPr>
              <w:spacing w:line="480" w:lineRule="auto"/>
              <w:jc w:val="center"/>
              <w:rPr>
                <w:b/>
                <w:bCs/>
                <w:sz w:val="20"/>
                <w:szCs w:val="28"/>
                <w:u w:val="single"/>
              </w:rPr>
            </w:pPr>
            <w:r>
              <w:rPr>
                <w:b/>
                <w:bCs/>
                <w:sz w:val="20"/>
                <w:szCs w:val="28"/>
                <w:u w:val="single"/>
              </w:rPr>
              <w:t>PO2</w:t>
            </w:r>
          </w:p>
        </w:tc>
        <w:tc>
          <w:tcPr>
            <w:tcW w:w="330" w:type="dxa"/>
          </w:tcPr>
          <w:p w14:paraId="064301F9" w14:textId="77777777" w:rsidR="00BC12B0" w:rsidRPr="004B4716" w:rsidRDefault="00BC12B0" w:rsidP="00223219">
            <w:pPr>
              <w:spacing w:line="480" w:lineRule="auto"/>
              <w:jc w:val="center"/>
              <w:rPr>
                <w:b/>
                <w:bCs/>
                <w:sz w:val="20"/>
                <w:szCs w:val="28"/>
                <w:u w:val="single"/>
              </w:rPr>
            </w:pPr>
            <w:r>
              <w:rPr>
                <w:b/>
                <w:bCs/>
                <w:sz w:val="20"/>
                <w:szCs w:val="28"/>
                <w:u w:val="single"/>
              </w:rPr>
              <w:t>PO3</w:t>
            </w:r>
          </w:p>
        </w:tc>
        <w:tc>
          <w:tcPr>
            <w:tcW w:w="361" w:type="dxa"/>
          </w:tcPr>
          <w:p w14:paraId="53AF6C52" w14:textId="77777777" w:rsidR="00BC12B0" w:rsidRPr="004B4716" w:rsidRDefault="00BC12B0" w:rsidP="00223219">
            <w:pPr>
              <w:spacing w:line="480" w:lineRule="auto"/>
              <w:jc w:val="center"/>
              <w:rPr>
                <w:b/>
                <w:bCs/>
                <w:sz w:val="20"/>
                <w:szCs w:val="28"/>
                <w:u w:val="single"/>
              </w:rPr>
            </w:pPr>
            <w:r>
              <w:rPr>
                <w:b/>
                <w:bCs/>
                <w:sz w:val="20"/>
                <w:szCs w:val="28"/>
                <w:u w:val="single"/>
              </w:rPr>
              <w:t>PO4</w:t>
            </w:r>
          </w:p>
        </w:tc>
        <w:tc>
          <w:tcPr>
            <w:tcW w:w="404" w:type="dxa"/>
          </w:tcPr>
          <w:p w14:paraId="0BDB6ED8" w14:textId="77777777" w:rsidR="00BC12B0" w:rsidRPr="004B4716" w:rsidRDefault="00BC12B0" w:rsidP="00223219">
            <w:pPr>
              <w:spacing w:line="480" w:lineRule="auto"/>
              <w:jc w:val="center"/>
              <w:rPr>
                <w:b/>
                <w:bCs/>
                <w:sz w:val="20"/>
                <w:szCs w:val="28"/>
                <w:u w:val="single"/>
              </w:rPr>
            </w:pPr>
            <w:r>
              <w:rPr>
                <w:b/>
                <w:bCs/>
                <w:sz w:val="20"/>
                <w:szCs w:val="28"/>
                <w:u w:val="single"/>
              </w:rPr>
              <w:t>PO5</w:t>
            </w:r>
          </w:p>
        </w:tc>
        <w:tc>
          <w:tcPr>
            <w:tcW w:w="469" w:type="dxa"/>
          </w:tcPr>
          <w:p w14:paraId="7C37FAE7" w14:textId="77777777" w:rsidR="00BC12B0" w:rsidRPr="004B4716" w:rsidRDefault="00BC12B0"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0AA17718" w14:textId="77777777" w:rsidR="00BC12B0" w:rsidRPr="004B4716" w:rsidRDefault="00BC12B0" w:rsidP="00223219">
            <w:pPr>
              <w:spacing w:line="480" w:lineRule="auto"/>
              <w:jc w:val="center"/>
              <w:rPr>
                <w:b/>
                <w:bCs/>
                <w:sz w:val="20"/>
                <w:szCs w:val="28"/>
                <w:highlight w:val="yellow"/>
                <w:u w:val="single"/>
              </w:rPr>
            </w:pPr>
          </w:p>
        </w:tc>
        <w:tc>
          <w:tcPr>
            <w:tcW w:w="859" w:type="dxa"/>
          </w:tcPr>
          <w:p w14:paraId="6F627AE7"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PSO1</w:t>
            </w:r>
          </w:p>
        </w:tc>
        <w:tc>
          <w:tcPr>
            <w:tcW w:w="849" w:type="dxa"/>
          </w:tcPr>
          <w:p w14:paraId="3011F00C"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PSO2</w:t>
            </w:r>
          </w:p>
        </w:tc>
        <w:tc>
          <w:tcPr>
            <w:tcW w:w="860" w:type="dxa"/>
          </w:tcPr>
          <w:p w14:paraId="3B32C737"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PSO3</w:t>
            </w:r>
          </w:p>
        </w:tc>
        <w:tc>
          <w:tcPr>
            <w:tcW w:w="860" w:type="dxa"/>
          </w:tcPr>
          <w:p w14:paraId="26114E11"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PSO4</w:t>
            </w:r>
          </w:p>
        </w:tc>
        <w:tc>
          <w:tcPr>
            <w:tcW w:w="860" w:type="dxa"/>
          </w:tcPr>
          <w:p w14:paraId="00ECA7CA"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PSO5</w:t>
            </w:r>
          </w:p>
        </w:tc>
        <w:tc>
          <w:tcPr>
            <w:tcW w:w="860" w:type="dxa"/>
          </w:tcPr>
          <w:p w14:paraId="11ED9A0C"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PSO6</w:t>
            </w:r>
          </w:p>
        </w:tc>
      </w:tr>
      <w:tr w:rsidR="00BC12B0" w14:paraId="5B1C163D" w14:textId="77777777" w:rsidTr="00223219">
        <w:tc>
          <w:tcPr>
            <w:tcW w:w="734" w:type="dxa"/>
          </w:tcPr>
          <w:p w14:paraId="7A7F7C6E" w14:textId="77777777" w:rsidR="00BC12B0" w:rsidRPr="004B4716" w:rsidRDefault="00BC12B0" w:rsidP="00223219">
            <w:pPr>
              <w:spacing w:line="480" w:lineRule="auto"/>
              <w:jc w:val="center"/>
              <w:rPr>
                <w:b/>
                <w:bCs/>
                <w:szCs w:val="28"/>
                <w:u w:val="single"/>
              </w:rPr>
            </w:pPr>
            <w:r w:rsidRPr="004B4716">
              <w:rPr>
                <w:b/>
                <w:bCs/>
                <w:szCs w:val="28"/>
                <w:u w:val="single"/>
              </w:rPr>
              <w:t>CO1</w:t>
            </w:r>
          </w:p>
        </w:tc>
        <w:tc>
          <w:tcPr>
            <w:tcW w:w="697" w:type="dxa"/>
          </w:tcPr>
          <w:p w14:paraId="07D58073"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24AD7241" w14:textId="77777777" w:rsidR="00BC12B0" w:rsidRDefault="00BC12B0" w:rsidP="00223219">
            <w:pPr>
              <w:spacing w:line="480" w:lineRule="auto"/>
              <w:jc w:val="center"/>
              <w:rPr>
                <w:b/>
                <w:bCs/>
                <w:sz w:val="28"/>
                <w:szCs w:val="28"/>
                <w:u w:val="single"/>
              </w:rPr>
            </w:pPr>
            <w:r>
              <w:rPr>
                <w:b/>
                <w:bCs/>
                <w:sz w:val="28"/>
                <w:szCs w:val="28"/>
                <w:u w:val="single"/>
              </w:rPr>
              <w:t>3</w:t>
            </w:r>
          </w:p>
        </w:tc>
        <w:tc>
          <w:tcPr>
            <w:tcW w:w="330" w:type="dxa"/>
          </w:tcPr>
          <w:p w14:paraId="2D04DD1D" w14:textId="77777777" w:rsidR="00BC12B0" w:rsidRDefault="00BC12B0" w:rsidP="00223219">
            <w:pPr>
              <w:spacing w:line="480" w:lineRule="auto"/>
              <w:jc w:val="center"/>
              <w:rPr>
                <w:b/>
                <w:bCs/>
                <w:sz w:val="28"/>
                <w:szCs w:val="28"/>
                <w:u w:val="single"/>
              </w:rPr>
            </w:pPr>
            <w:r>
              <w:rPr>
                <w:b/>
                <w:bCs/>
                <w:sz w:val="28"/>
                <w:szCs w:val="28"/>
                <w:u w:val="single"/>
              </w:rPr>
              <w:t>2</w:t>
            </w:r>
          </w:p>
        </w:tc>
        <w:tc>
          <w:tcPr>
            <w:tcW w:w="361" w:type="dxa"/>
          </w:tcPr>
          <w:p w14:paraId="2EA36F89" w14:textId="77777777" w:rsidR="00BC12B0" w:rsidRDefault="00BC12B0" w:rsidP="00223219">
            <w:pPr>
              <w:spacing w:line="480" w:lineRule="auto"/>
              <w:jc w:val="center"/>
              <w:rPr>
                <w:b/>
                <w:bCs/>
                <w:sz w:val="28"/>
                <w:szCs w:val="28"/>
                <w:u w:val="single"/>
              </w:rPr>
            </w:pPr>
            <w:r>
              <w:rPr>
                <w:b/>
                <w:bCs/>
                <w:sz w:val="28"/>
                <w:szCs w:val="28"/>
                <w:u w:val="single"/>
              </w:rPr>
              <w:t>1</w:t>
            </w:r>
          </w:p>
        </w:tc>
        <w:tc>
          <w:tcPr>
            <w:tcW w:w="404" w:type="dxa"/>
          </w:tcPr>
          <w:p w14:paraId="4EFAB7FB" w14:textId="77777777" w:rsidR="00BC12B0" w:rsidRDefault="00BC12B0" w:rsidP="00223219">
            <w:pPr>
              <w:spacing w:line="480" w:lineRule="auto"/>
              <w:jc w:val="center"/>
              <w:rPr>
                <w:b/>
                <w:bCs/>
                <w:sz w:val="28"/>
                <w:szCs w:val="28"/>
                <w:u w:val="single"/>
              </w:rPr>
            </w:pPr>
            <w:r>
              <w:rPr>
                <w:b/>
                <w:bCs/>
                <w:sz w:val="28"/>
                <w:szCs w:val="28"/>
                <w:u w:val="single"/>
              </w:rPr>
              <w:t>2</w:t>
            </w:r>
          </w:p>
        </w:tc>
        <w:tc>
          <w:tcPr>
            <w:tcW w:w="469" w:type="dxa"/>
          </w:tcPr>
          <w:p w14:paraId="0370F087"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1EC82471" w14:textId="77777777" w:rsidR="00BC12B0" w:rsidRPr="004B4716" w:rsidRDefault="00BC12B0" w:rsidP="00223219">
            <w:pPr>
              <w:spacing w:line="480" w:lineRule="auto"/>
              <w:jc w:val="center"/>
              <w:rPr>
                <w:b/>
                <w:bCs/>
                <w:sz w:val="28"/>
                <w:szCs w:val="28"/>
                <w:highlight w:val="yellow"/>
                <w:u w:val="single"/>
              </w:rPr>
            </w:pPr>
          </w:p>
        </w:tc>
        <w:tc>
          <w:tcPr>
            <w:tcW w:w="859" w:type="dxa"/>
          </w:tcPr>
          <w:p w14:paraId="7F2ABBC5"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257261AA"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30197C38"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5CBF326E"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2DFE87BE"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18AA5F70"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0FB7AF5E" w14:textId="77777777" w:rsidTr="00223219">
        <w:tc>
          <w:tcPr>
            <w:tcW w:w="734" w:type="dxa"/>
          </w:tcPr>
          <w:p w14:paraId="5F8E1818" w14:textId="77777777" w:rsidR="00BC12B0" w:rsidRPr="004B4716" w:rsidRDefault="00BC12B0" w:rsidP="00223219">
            <w:pPr>
              <w:spacing w:line="480" w:lineRule="auto"/>
              <w:jc w:val="center"/>
              <w:rPr>
                <w:b/>
                <w:bCs/>
                <w:szCs w:val="28"/>
                <w:u w:val="single"/>
              </w:rPr>
            </w:pPr>
            <w:r w:rsidRPr="004B4716">
              <w:rPr>
                <w:b/>
                <w:bCs/>
                <w:szCs w:val="28"/>
                <w:u w:val="single"/>
              </w:rPr>
              <w:t>CO2</w:t>
            </w:r>
          </w:p>
        </w:tc>
        <w:tc>
          <w:tcPr>
            <w:tcW w:w="697" w:type="dxa"/>
          </w:tcPr>
          <w:p w14:paraId="693F4D2C"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3C8085DF"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299CA3A4"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793E8611" w14:textId="77777777" w:rsidR="00BC12B0" w:rsidRDefault="00BC12B0" w:rsidP="00223219">
            <w:pPr>
              <w:spacing w:line="480" w:lineRule="auto"/>
              <w:jc w:val="center"/>
              <w:rPr>
                <w:b/>
                <w:bCs/>
                <w:sz w:val="28"/>
                <w:szCs w:val="28"/>
                <w:u w:val="single"/>
              </w:rPr>
            </w:pPr>
            <w:r>
              <w:rPr>
                <w:b/>
                <w:bCs/>
                <w:sz w:val="28"/>
                <w:szCs w:val="28"/>
                <w:u w:val="single"/>
              </w:rPr>
              <w:t>3</w:t>
            </w:r>
          </w:p>
        </w:tc>
        <w:tc>
          <w:tcPr>
            <w:tcW w:w="404" w:type="dxa"/>
          </w:tcPr>
          <w:p w14:paraId="6EAA42EB" w14:textId="77777777" w:rsidR="00BC12B0" w:rsidRDefault="00BC12B0" w:rsidP="00223219">
            <w:pPr>
              <w:spacing w:line="480" w:lineRule="auto"/>
              <w:jc w:val="center"/>
              <w:rPr>
                <w:b/>
                <w:bCs/>
                <w:sz w:val="28"/>
                <w:szCs w:val="28"/>
                <w:u w:val="single"/>
              </w:rPr>
            </w:pPr>
            <w:r>
              <w:rPr>
                <w:b/>
                <w:bCs/>
                <w:sz w:val="28"/>
                <w:szCs w:val="28"/>
                <w:u w:val="single"/>
              </w:rPr>
              <w:t>1</w:t>
            </w:r>
          </w:p>
        </w:tc>
        <w:tc>
          <w:tcPr>
            <w:tcW w:w="469" w:type="dxa"/>
          </w:tcPr>
          <w:p w14:paraId="14D61E3F" w14:textId="77777777" w:rsidR="00BC12B0" w:rsidRDefault="00BC12B0"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75530783" w14:textId="77777777" w:rsidR="00BC12B0" w:rsidRPr="004B4716" w:rsidRDefault="00BC12B0" w:rsidP="00223219">
            <w:pPr>
              <w:spacing w:line="480" w:lineRule="auto"/>
              <w:jc w:val="center"/>
              <w:rPr>
                <w:b/>
                <w:bCs/>
                <w:sz w:val="28"/>
                <w:szCs w:val="28"/>
                <w:highlight w:val="yellow"/>
                <w:u w:val="single"/>
              </w:rPr>
            </w:pPr>
          </w:p>
        </w:tc>
        <w:tc>
          <w:tcPr>
            <w:tcW w:w="859" w:type="dxa"/>
          </w:tcPr>
          <w:p w14:paraId="0D542860"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709DA10C"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6A382FB6"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088B37C1"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5FE6AA66"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2F23E93E"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4285FBEC" w14:textId="77777777" w:rsidTr="00223219">
        <w:tc>
          <w:tcPr>
            <w:tcW w:w="734" w:type="dxa"/>
          </w:tcPr>
          <w:p w14:paraId="14CF5356" w14:textId="77777777" w:rsidR="00BC12B0" w:rsidRPr="004B4716" w:rsidRDefault="00BC12B0" w:rsidP="00223219">
            <w:pPr>
              <w:spacing w:line="480" w:lineRule="auto"/>
              <w:jc w:val="center"/>
              <w:rPr>
                <w:b/>
                <w:bCs/>
                <w:szCs w:val="28"/>
                <w:u w:val="single"/>
              </w:rPr>
            </w:pPr>
            <w:r w:rsidRPr="004B4716">
              <w:rPr>
                <w:b/>
                <w:bCs/>
                <w:szCs w:val="28"/>
                <w:u w:val="single"/>
              </w:rPr>
              <w:t>CO3</w:t>
            </w:r>
          </w:p>
        </w:tc>
        <w:tc>
          <w:tcPr>
            <w:tcW w:w="697" w:type="dxa"/>
          </w:tcPr>
          <w:p w14:paraId="70BCC7D5" w14:textId="77777777" w:rsidR="00BC12B0" w:rsidRDefault="00BC12B0" w:rsidP="00223219">
            <w:pPr>
              <w:spacing w:line="480" w:lineRule="auto"/>
              <w:jc w:val="center"/>
              <w:rPr>
                <w:b/>
                <w:bCs/>
                <w:sz w:val="28"/>
                <w:szCs w:val="28"/>
                <w:u w:val="single"/>
              </w:rPr>
            </w:pPr>
            <w:r>
              <w:rPr>
                <w:b/>
                <w:bCs/>
                <w:sz w:val="28"/>
                <w:szCs w:val="28"/>
                <w:u w:val="single"/>
              </w:rPr>
              <w:t>2</w:t>
            </w:r>
          </w:p>
        </w:tc>
        <w:tc>
          <w:tcPr>
            <w:tcW w:w="307" w:type="dxa"/>
          </w:tcPr>
          <w:p w14:paraId="154B1C0F"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7D8031A7"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39FDDB70" w14:textId="77777777" w:rsidR="00BC12B0" w:rsidRDefault="00BC12B0" w:rsidP="00223219">
            <w:pPr>
              <w:spacing w:line="480" w:lineRule="auto"/>
              <w:jc w:val="center"/>
              <w:rPr>
                <w:b/>
                <w:bCs/>
                <w:sz w:val="28"/>
                <w:szCs w:val="28"/>
                <w:u w:val="single"/>
              </w:rPr>
            </w:pPr>
            <w:r>
              <w:rPr>
                <w:b/>
                <w:bCs/>
                <w:sz w:val="28"/>
                <w:szCs w:val="28"/>
                <w:u w:val="single"/>
              </w:rPr>
              <w:t>2</w:t>
            </w:r>
          </w:p>
        </w:tc>
        <w:tc>
          <w:tcPr>
            <w:tcW w:w="404" w:type="dxa"/>
          </w:tcPr>
          <w:p w14:paraId="5AD8369F" w14:textId="77777777" w:rsidR="00BC12B0" w:rsidRDefault="00BC12B0" w:rsidP="00223219">
            <w:pPr>
              <w:spacing w:line="480" w:lineRule="auto"/>
              <w:jc w:val="center"/>
              <w:rPr>
                <w:b/>
                <w:bCs/>
                <w:sz w:val="28"/>
                <w:szCs w:val="28"/>
                <w:u w:val="single"/>
              </w:rPr>
            </w:pPr>
            <w:r>
              <w:rPr>
                <w:b/>
                <w:bCs/>
                <w:sz w:val="28"/>
                <w:szCs w:val="28"/>
                <w:u w:val="single"/>
              </w:rPr>
              <w:t>3</w:t>
            </w:r>
          </w:p>
        </w:tc>
        <w:tc>
          <w:tcPr>
            <w:tcW w:w="469" w:type="dxa"/>
          </w:tcPr>
          <w:p w14:paraId="33B450EC"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27913B70" w14:textId="77777777" w:rsidR="00BC12B0" w:rsidRPr="004B4716" w:rsidRDefault="00BC12B0" w:rsidP="00223219">
            <w:pPr>
              <w:spacing w:line="480" w:lineRule="auto"/>
              <w:jc w:val="center"/>
              <w:rPr>
                <w:b/>
                <w:bCs/>
                <w:sz w:val="28"/>
                <w:szCs w:val="28"/>
                <w:highlight w:val="yellow"/>
                <w:u w:val="single"/>
              </w:rPr>
            </w:pPr>
          </w:p>
        </w:tc>
        <w:tc>
          <w:tcPr>
            <w:tcW w:w="859" w:type="dxa"/>
          </w:tcPr>
          <w:p w14:paraId="09A1F907" w14:textId="77777777" w:rsidR="00BC12B0" w:rsidRDefault="00BC12B0" w:rsidP="00223219">
            <w:pPr>
              <w:spacing w:line="480" w:lineRule="auto"/>
              <w:jc w:val="center"/>
              <w:rPr>
                <w:b/>
                <w:bCs/>
                <w:sz w:val="28"/>
                <w:szCs w:val="28"/>
                <w:u w:val="single"/>
              </w:rPr>
            </w:pPr>
            <w:r>
              <w:rPr>
                <w:b/>
                <w:bCs/>
                <w:sz w:val="28"/>
                <w:szCs w:val="28"/>
                <w:u w:val="single"/>
              </w:rPr>
              <w:t>2</w:t>
            </w:r>
          </w:p>
        </w:tc>
        <w:tc>
          <w:tcPr>
            <w:tcW w:w="849" w:type="dxa"/>
          </w:tcPr>
          <w:p w14:paraId="25DB4402"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67CCB89F"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33D398EF"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579ED540"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0367DC95" w14:textId="77777777" w:rsidR="00BC12B0" w:rsidRDefault="00BC12B0" w:rsidP="00223219">
            <w:pPr>
              <w:spacing w:line="480" w:lineRule="auto"/>
              <w:jc w:val="center"/>
              <w:rPr>
                <w:b/>
                <w:bCs/>
                <w:sz w:val="28"/>
                <w:szCs w:val="28"/>
                <w:u w:val="single"/>
              </w:rPr>
            </w:pPr>
            <w:r>
              <w:rPr>
                <w:b/>
                <w:bCs/>
                <w:sz w:val="28"/>
                <w:szCs w:val="28"/>
                <w:u w:val="single"/>
              </w:rPr>
              <w:t>3</w:t>
            </w:r>
          </w:p>
        </w:tc>
      </w:tr>
    </w:tbl>
    <w:p w14:paraId="291E64A1" w14:textId="77777777" w:rsidR="00BC12B0" w:rsidRDefault="00BC12B0" w:rsidP="00BC12B0"/>
    <w:p w14:paraId="0E072A71" w14:textId="77777777" w:rsidR="00BC12B0" w:rsidRDefault="00BC12B0" w:rsidP="00BC12B0">
      <w:pPr>
        <w:spacing w:line="480" w:lineRule="auto"/>
        <w:jc w:val="center"/>
        <w:rPr>
          <w:b/>
          <w:bCs/>
          <w:sz w:val="28"/>
          <w:szCs w:val="28"/>
          <w:u w:val="single"/>
        </w:rPr>
      </w:pPr>
    </w:p>
    <w:p w14:paraId="43F3DC22" w14:textId="77777777" w:rsidR="00BC12B0" w:rsidRDefault="00BC12B0" w:rsidP="00BC12B0"/>
    <w:p w14:paraId="7D50EF32" w14:textId="77777777" w:rsidR="00BC12B0" w:rsidRDefault="00BC12B0" w:rsidP="00BC12B0"/>
    <w:p w14:paraId="24F5521E" w14:textId="77777777" w:rsidR="00BC12B0" w:rsidRDefault="00BC12B0" w:rsidP="00BC12B0"/>
    <w:p w14:paraId="4B40E585" w14:textId="4399778A" w:rsidR="00F60B0F" w:rsidRDefault="00F60B0F"/>
    <w:p w14:paraId="718BC5D1" w14:textId="1A30D738" w:rsidR="00BC12B0" w:rsidRDefault="00BC12B0"/>
    <w:p w14:paraId="5EBD2F39" w14:textId="1AC97A2C" w:rsidR="00BC12B0" w:rsidRDefault="00BC12B0"/>
    <w:p w14:paraId="3E60A301" w14:textId="1C5A3FF9" w:rsidR="00BC12B0" w:rsidRDefault="00BC12B0"/>
    <w:p w14:paraId="4D54E86E" w14:textId="4D65ADE9" w:rsidR="00BC12B0" w:rsidRDefault="00BC12B0"/>
    <w:p w14:paraId="50CD9757" w14:textId="7A33BA52" w:rsidR="00BC12B0" w:rsidRDefault="00BC12B0"/>
    <w:p w14:paraId="2D7FD433" w14:textId="1BFC7E79" w:rsidR="00BC12B0" w:rsidRDefault="00BC12B0"/>
    <w:p w14:paraId="408CA88C" w14:textId="6F2ACC5D" w:rsidR="00BC12B0" w:rsidRDefault="00BC12B0"/>
    <w:p w14:paraId="57EEECE4" w14:textId="0402D042" w:rsidR="00BC12B0" w:rsidRDefault="00BC12B0"/>
    <w:p w14:paraId="7AFC16E4" w14:textId="34071B65" w:rsidR="00BC12B0" w:rsidRDefault="00BC12B0"/>
    <w:p w14:paraId="0FB2C132" w14:textId="57AA43ED" w:rsidR="00BC12B0" w:rsidRDefault="00BC12B0"/>
    <w:p w14:paraId="39FCADBF" w14:textId="2DA23947" w:rsidR="00BC12B0" w:rsidRDefault="00BC12B0"/>
    <w:p w14:paraId="437C17CF" w14:textId="0AAA30D3" w:rsidR="00BC12B0" w:rsidRDefault="00BC12B0"/>
    <w:p w14:paraId="3E1FD336" w14:textId="65F6A02C" w:rsidR="00BC12B0" w:rsidRDefault="00BC12B0"/>
    <w:p w14:paraId="416BA4DB" w14:textId="59A03C79" w:rsidR="00BC12B0" w:rsidRDefault="00BC12B0"/>
    <w:p w14:paraId="6788976D" w14:textId="77777777" w:rsidR="00BC12B0" w:rsidRDefault="00BC12B0" w:rsidP="00BC12B0">
      <w:pPr>
        <w:spacing w:line="480" w:lineRule="auto"/>
        <w:jc w:val="center"/>
        <w:rPr>
          <w:b/>
          <w:bCs/>
          <w:sz w:val="28"/>
          <w:szCs w:val="28"/>
          <w:u w:val="single"/>
        </w:rPr>
      </w:pPr>
      <w:r w:rsidRPr="00242704">
        <w:rPr>
          <w:b/>
          <w:bCs/>
          <w:sz w:val="28"/>
          <w:szCs w:val="28"/>
          <w:u w:val="single"/>
        </w:rPr>
        <w:lastRenderedPageBreak/>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7E2620B9" w14:textId="77777777" w:rsidR="00BC12B0" w:rsidRPr="006D0EB4" w:rsidRDefault="00BC12B0" w:rsidP="00BC12B0">
      <w:pPr>
        <w:spacing w:line="240" w:lineRule="auto"/>
        <w:rPr>
          <w:b/>
          <w:bCs/>
          <w:sz w:val="28"/>
          <w:szCs w:val="28"/>
        </w:rPr>
      </w:pPr>
      <w:r w:rsidRPr="006D0EB4">
        <w:rPr>
          <w:b/>
          <w:bCs/>
          <w:sz w:val="28"/>
          <w:szCs w:val="28"/>
        </w:rPr>
        <w:t>Course: MSc Microbiology (</w:t>
      </w:r>
      <w:r>
        <w:rPr>
          <w:b/>
          <w:bCs/>
          <w:sz w:val="28"/>
          <w:szCs w:val="28"/>
        </w:rPr>
        <w:t>1</w:t>
      </w:r>
      <w:r w:rsidRPr="00BF4937">
        <w:rPr>
          <w:b/>
          <w:bCs/>
          <w:sz w:val="28"/>
          <w:szCs w:val="28"/>
          <w:vertAlign w:val="superscript"/>
        </w:rPr>
        <w:t>st</w:t>
      </w:r>
      <w:r>
        <w:rPr>
          <w:b/>
          <w:bCs/>
          <w:sz w:val="28"/>
          <w:szCs w:val="28"/>
        </w:rPr>
        <w:t xml:space="preserve"> </w:t>
      </w:r>
      <w:r w:rsidRPr="006D0EB4">
        <w:rPr>
          <w:b/>
          <w:bCs/>
          <w:sz w:val="28"/>
          <w:szCs w:val="28"/>
        </w:rPr>
        <w:t>semester)</w:t>
      </w:r>
    </w:p>
    <w:p w14:paraId="17C265ED" w14:textId="77777777" w:rsidR="00BC12B0" w:rsidRDefault="00BC12B0" w:rsidP="00BC12B0">
      <w:pPr>
        <w:spacing w:line="240" w:lineRule="auto"/>
        <w:rPr>
          <w:b/>
          <w:bCs/>
          <w:sz w:val="28"/>
          <w:szCs w:val="28"/>
        </w:rPr>
      </w:pPr>
      <w:r w:rsidRPr="006D0EB4">
        <w:rPr>
          <w:b/>
          <w:bCs/>
          <w:sz w:val="28"/>
          <w:szCs w:val="28"/>
        </w:rPr>
        <w:t xml:space="preserve">Subject: </w:t>
      </w:r>
      <w:r w:rsidRPr="00D507F9">
        <w:rPr>
          <w:b/>
          <w:bCs/>
          <w:sz w:val="28"/>
          <w:szCs w:val="28"/>
        </w:rPr>
        <w:t>Cell and Molecular Biology</w:t>
      </w:r>
      <w:r>
        <w:rPr>
          <w:b/>
          <w:bCs/>
          <w:sz w:val="28"/>
          <w:szCs w:val="28"/>
        </w:rPr>
        <w:t xml:space="preserve"> (Theory) </w:t>
      </w:r>
    </w:p>
    <w:p w14:paraId="17CCED5F" w14:textId="77777777" w:rsidR="00BC12B0" w:rsidRPr="006D0EB4" w:rsidRDefault="00BC12B0" w:rsidP="00BC12B0">
      <w:pPr>
        <w:spacing w:line="240" w:lineRule="auto"/>
        <w:rPr>
          <w:b/>
          <w:bCs/>
          <w:sz w:val="28"/>
          <w:szCs w:val="28"/>
        </w:rPr>
      </w:pPr>
      <w:r>
        <w:rPr>
          <w:b/>
          <w:bCs/>
          <w:sz w:val="28"/>
          <w:szCs w:val="28"/>
        </w:rPr>
        <w:t>Credit:  3</w:t>
      </w:r>
    </w:p>
    <w:p w14:paraId="2BBB18CD" w14:textId="77777777" w:rsidR="00BC12B0" w:rsidRPr="00BF4937" w:rsidRDefault="00BC12B0" w:rsidP="00BC12B0">
      <w:pPr>
        <w:spacing w:line="480" w:lineRule="auto"/>
        <w:rPr>
          <w:b/>
          <w:bCs/>
          <w:sz w:val="28"/>
          <w:szCs w:val="28"/>
        </w:rPr>
      </w:pPr>
      <w:r w:rsidRPr="00BF4937">
        <w:rPr>
          <w:b/>
          <w:bCs/>
          <w:sz w:val="28"/>
          <w:szCs w:val="28"/>
        </w:rPr>
        <w:t>Syllabus</w:t>
      </w:r>
      <w:r>
        <w:rPr>
          <w:b/>
          <w:bCs/>
          <w:sz w:val="28"/>
          <w:szCs w:val="28"/>
        </w:rPr>
        <w:t xml:space="preserve">: </w:t>
      </w:r>
    </w:p>
    <w:tbl>
      <w:tblPr>
        <w:tblW w:w="991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98"/>
        <w:gridCol w:w="7020"/>
      </w:tblGrid>
      <w:tr w:rsidR="00BC12B0" w:rsidRPr="00D507F9" w14:paraId="4B1DAB73" w14:textId="77777777" w:rsidTr="00223219">
        <w:tc>
          <w:tcPr>
            <w:tcW w:w="9918" w:type="dxa"/>
            <w:gridSpan w:val="2"/>
            <w:shd w:val="clear" w:color="auto" w:fill="4BACC6"/>
          </w:tcPr>
          <w:p w14:paraId="43B3284B" w14:textId="77777777" w:rsidR="00BC12B0" w:rsidRPr="00D507F9" w:rsidRDefault="00BC12B0" w:rsidP="00223219">
            <w:pPr>
              <w:spacing w:after="120"/>
              <w:rPr>
                <w:rFonts w:ascii="Times New Roman" w:eastAsia="Times New Roman" w:hAnsi="Times New Roman" w:cs="Times New Roman"/>
                <w:b/>
                <w:bCs/>
                <w:color w:val="000000"/>
              </w:rPr>
            </w:pPr>
            <w:r w:rsidRPr="00D507F9">
              <w:rPr>
                <w:rFonts w:ascii="Times New Roman" w:eastAsia="Times New Roman" w:hAnsi="Times New Roman" w:cs="Times New Roman"/>
                <w:b/>
                <w:bCs/>
                <w:color w:val="000000"/>
              </w:rPr>
              <w:t>Course Objectives</w:t>
            </w:r>
          </w:p>
        </w:tc>
      </w:tr>
      <w:tr w:rsidR="00BC12B0" w:rsidRPr="00D507F9" w14:paraId="6155F31B" w14:textId="77777777" w:rsidTr="00223219">
        <w:trPr>
          <w:trHeight w:val="1118"/>
        </w:trPr>
        <w:tc>
          <w:tcPr>
            <w:tcW w:w="9918" w:type="dxa"/>
            <w:gridSpan w:val="2"/>
          </w:tcPr>
          <w:p w14:paraId="4C472B53" w14:textId="77777777" w:rsidR="00BC12B0" w:rsidRPr="00D507F9" w:rsidRDefault="00BC12B0" w:rsidP="00223219">
            <w:pPr>
              <w:widowControl w:val="0"/>
              <w:pBdr>
                <w:top w:val="nil"/>
                <w:left w:val="nil"/>
                <w:bottom w:val="nil"/>
                <w:right w:val="nil"/>
                <w:between w:val="nil"/>
              </w:pBdr>
              <w:ind w:left="54" w:right="90"/>
              <w:jc w:val="both"/>
              <w:rPr>
                <w:rFonts w:ascii="Times New Roman" w:eastAsia="Times New Roman" w:hAnsi="Times New Roman" w:cs="Times New Roman"/>
                <w:b/>
                <w:color w:val="FF0000"/>
              </w:rPr>
            </w:pPr>
            <w:r w:rsidRPr="00D507F9">
              <w:rPr>
                <w:rFonts w:ascii="Times New Roman" w:eastAsia="Times New Roman" w:hAnsi="Times New Roman" w:cs="Times New Roman"/>
                <w:color w:val="000000"/>
              </w:rPr>
              <w:t>The objectives of this course are to sensitize the students to the fact that as we go down the scale of magnitude from cells to organelles to molecules, the understanding of various biological processes becomes deeper and inclusive.</w:t>
            </w:r>
          </w:p>
        </w:tc>
      </w:tr>
      <w:tr w:rsidR="00BC12B0" w:rsidRPr="00D507F9" w14:paraId="15C74AE2" w14:textId="77777777" w:rsidTr="00223219">
        <w:trPr>
          <w:cantSplit/>
        </w:trPr>
        <w:tc>
          <w:tcPr>
            <w:tcW w:w="2898" w:type="dxa"/>
          </w:tcPr>
          <w:p w14:paraId="395C387D" w14:textId="77777777" w:rsidR="00BC12B0" w:rsidRPr="00D507F9" w:rsidRDefault="00BC12B0" w:rsidP="00223219">
            <w:pPr>
              <w:pBdr>
                <w:top w:val="nil"/>
                <w:left w:val="nil"/>
                <w:bottom w:val="nil"/>
                <w:right w:val="nil"/>
                <w:between w:val="nil"/>
              </w:pBdr>
              <w:spacing w:after="120"/>
              <w:rPr>
                <w:rFonts w:ascii="Times New Roman" w:eastAsia="Times New Roman" w:hAnsi="Times New Roman" w:cs="Times New Roman"/>
                <w:color w:val="404040"/>
              </w:rPr>
            </w:pPr>
            <w:r w:rsidRPr="00D507F9">
              <w:rPr>
                <w:rFonts w:ascii="Times New Roman" w:eastAsia="Times New Roman" w:hAnsi="Times New Roman" w:cs="Times New Roman"/>
                <w:color w:val="404040"/>
              </w:rPr>
              <w:t>Unit I</w:t>
            </w:r>
          </w:p>
          <w:p w14:paraId="21EFD98C" w14:textId="77777777" w:rsidR="00BC12B0" w:rsidRPr="00D507F9" w:rsidRDefault="00BC12B0" w:rsidP="00223219">
            <w:pPr>
              <w:pBdr>
                <w:top w:val="nil"/>
                <w:left w:val="nil"/>
                <w:bottom w:val="nil"/>
                <w:right w:val="nil"/>
                <w:between w:val="nil"/>
              </w:pBdr>
              <w:spacing w:after="120"/>
              <w:rPr>
                <w:rFonts w:ascii="Times New Roman" w:eastAsia="Times New Roman" w:hAnsi="Times New Roman" w:cs="Times New Roman"/>
                <w:b/>
                <w:color w:val="404040"/>
              </w:rPr>
            </w:pPr>
            <w:r w:rsidRPr="00D507F9">
              <w:rPr>
                <w:rFonts w:ascii="Times New Roman" w:eastAsia="Times New Roman" w:hAnsi="Times New Roman" w:cs="Times New Roman"/>
                <w:b/>
                <w:color w:val="404040"/>
              </w:rPr>
              <w:t>Cellular transport, trafficking and cytoskeleton</w:t>
            </w:r>
          </w:p>
        </w:tc>
        <w:tc>
          <w:tcPr>
            <w:tcW w:w="7020" w:type="dxa"/>
          </w:tcPr>
          <w:p w14:paraId="097983F0" w14:textId="77777777" w:rsidR="00BC12B0" w:rsidRPr="00D507F9" w:rsidRDefault="00BC12B0" w:rsidP="00223219">
            <w:pPr>
              <w:spacing w:after="120"/>
              <w:jc w:val="both"/>
              <w:rPr>
                <w:rFonts w:ascii="Times New Roman" w:eastAsia="Times New Roman" w:hAnsi="Times New Roman" w:cs="Times New Roman"/>
                <w:color w:val="000000"/>
              </w:rPr>
            </w:pPr>
            <w:r w:rsidRPr="00D507F9">
              <w:rPr>
                <w:rFonts w:ascii="Times New Roman" w:eastAsia="Times New Roman" w:hAnsi="Times New Roman" w:cs="Times New Roman"/>
                <w:color w:val="000000"/>
              </w:rPr>
              <w:t xml:space="preserve">Cell membranes: methods to study organization of membranes, Molecular mechanisms of membrane transport, nuclear transport, transport across mitochondria and chloroplasts; Intracellular vesicular trafficking from endoplasmic reticulum through Golgi apparatus to lysosomes/cell exterior; Cytoskeleton: Composition, organization and functions of Microfilaments, microtubules, intermediate filaments and associated proteins. </w:t>
            </w:r>
          </w:p>
        </w:tc>
      </w:tr>
      <w:tr w:rsidR="00BC12B0" w:rsidRPr="00D507F9" w14:paraId="3CF3CAE0" w14:textId="77777777" w:rsidTr="00223219">
        <w:trPr>
          <w:cantSplit/>
        </w:trPr>
        <w:tc>
          <w:tcPr>
            <w:tcW w:w="2898" w:type="dxa"/>
          </w:tcPr>
          <w:p w14:paraId="19907886" w14:textId="77777777" w:rsidR="00BC12B0" w:rsidRPr="00D507F9" w:rsidRDefault="00BC12B0" w:rsidP="00223219">
            <w:pPr>
              <w:pBdr>
                <w:top w:val="nil"/>
                <w:left w:val="nil"/>
                <w:bottom w:val="nil"/>
                <w:right w:val="nil"/>
                <w:between w:val="nil"/>
              </w:pBdr>
              <w:spacing w:after="120"/>
              <w:rPr>
                <w:rFonts w:ascii="Times New Roman" w:eastAsia="Times New Roman" w:hAnsi="Times New Roman" w:cs="Times New Roman"/>
                <w:color w:val="404040"/>
              </w:rPr>
            </w:pPr>
            <w:r w:rsidRPr="00D507F9">
              <w:rPr>
                <w:rFonts w:ascii="Times New Roman" w:eastAsia="Times New Roman" w:hAnsi="Times New Roman" w:cs="Times New Roman"/>
                <w:color w:val="404040"/>
              </w:rPr>
              <w:t>Unit II</w:t>
            </w:r>
          </w:p>
          <w:p w14:paraId="566C7DE7" w14:textId="77777777" w:rsidR="00BC12B0" w:rsidRPr="00D507F9" w:rsidRDefault="00BC12B0" w:rsidP="00223219">
            <w:pPr>
              <w:pBdr>
                <w:top w:val="nil"/>
                <w:left w:val="nil"/>
                <w:bottom w:val="nil"/>
                <w:right w:val="nil"/>
                <w:between w:val="nil"/>
              </w:pBdr>
              <w:spacing w:after="120"/>
              <w:rPr>
                <w:rFonts w:ascii="Times New Roman" w:eastAsia="Times New Roman" w:hAnsi="Times New Roman" w:cs="Times New Roman"/>
                <w:b/>
                <w:color w:val="404040"/>
              </w:rPr>
            </w:pPr>
            <w:r w:rsidRPr="00D507F9">
              <w:rPr>
                <w:rFonts w:ascii="Times New Roman" w:eastAsia="Times New Roman" w:hAnsi="Times New Roman" w:cs="Times New Roman"/>
                <w:b/>
                <w:color w:val="404040"/>
              </w:rPr>
              <w:t>Chromatin structure and dynamics</w:t>
            </w:r>
          </w:p>
        </w:tc>
        <w:tc>
          <w:tcPr>
            <w:tcW w:w="7020" w:type="dxa"/>
          </w:tcPr>
          <w:p w14:paraId="1B26DCDD" w14:textId="77777777" w:rsidR="00BC12B0" w:rsidRPr="00D507F9" w:rsidRDefault="00BC12B0" w:rsidP="00223219">
            <w:pPr>
              <w:spacing w:after="120"/>
              <w:jc w:val="both"/>
              <w:rPr>
                <w:rFonts w:ascii="Times New Roman" w:eastAsia="Times New Roman" w:hAnsi="Times New Roman" w:cs="Times New Roman"/>
                <w:color w:val="000000"/>
              </w:rPr>
            </w:pPr>
            <w:r w:rsidRPr="00D507F9">
              <w:rPr>
                <w:rFonts w:ascii="Times New Roman" w:eastAsia="Times New Roman" w:hAnsi="Times New Roman" w:cs="Times New Roman"/>
                <w:color w:val="000000"/>
              </w:rPr>
              <w:t>Chromatin structure, DNA-replication, Gene expression in prokaryotes, Genetic code, Transcription and its regulation; operons, attenuation, anti-termination and anti-sense controls.  Prokaryotic translation machinery, Gene expression in eukaryotes: Transcription, general and specific transcription factors, regulatory elements and mechanism of regulation, processing of transcripts. Eukaryotic Translation, Inhibitors of Transcription and Translation in prokaryotes and eukaryotes</w:t>
            </w:r>
          </w:p>
        </w:tc>
      </w:tr>
      <w:tr w:rsidR="00BC12B0" w:rsidRPr="00D507F9" w14:paraId="5E7EE978" w14:textId="77777777" w:rsidTr="00223219">
        <w:trPr>
          <w:cantSplit/>
        </w:trPr>
        <w:tc>
          <w:tcPr>
            <w:tcW w:w="2898" w:type="dxa"/>
          </w:tcPr>
          <w:p w14:paraId="6FBABCE1" w14:textId="77777777" w:rsidR="00BC12B0" w:rsidRPr="00D507F9" w:rsidRDefault="00BC12B0" w:rsidP="00223219">
            <w:pPr>
              <w:pBdr>
                <w:top w:val="nil"/>
                <w:left w:val="nil"/>
                <w:bottom w:val="nil"/>
                <w:right w:val="nil"/>
                <w:between w:val="nil"/>
              </w:pBdr>
              <w:spacing w:after="120"/>
              <w:rPr>
                <w:rFonts w:ascii="Times New Roman" w:eastAsia="Times New Roman" w:hAnsi="Times New Roman" w:cs="Times New Roman"/>
                <w:color w:val="404040"/>
              </w:rPr>
            </w:pPr>
            <w:r w:rsidRPr="00D507F9">
              <w:rPr>
                <w:rFonts w:ascii="Times New Roman" w:eastAsia="Times New Roman" w:hAnsi="Times New Roman" w:cs="Times New Roman"/>
                <w:color w:val="404040"/>
              </w:rPr>
              <w:t>Unit III</w:t>
            </w:r>
          </w:p>
          <w:p w14:paraId="69ECE4D8" w14:textId="77777777" w:rsidR="00BC12B0" w:rsidRPr="00D507F9" w:rsidRDefault="00BC12B0" w:rsidP="00223219">
            <w:pPr>
              <w:pBdr>
                <w:top w:val="nil"/>
                <w:left w:val="nil"/>
                <w:bottom w:val="nil"/>
                <w:right w:val="nil"/>
                <w:between w:val="nil"/>
              </w:pBdr>
              <w:spacing w:after="120"/>
              <w:rPr>
                <w:rFonts w:ascii="Times New Roman" w:eastAsia="Times New Roman" w:hAnsi="Times New Roman" w:cs="Times New Roman"/>
                <w:b/>
                <w:color w:val="404040"/>
              </w:rPr>
            </w:pPr>
            <w:r w:rsidRPr="00D507F9">
              <w:rPr>
                <w:rFonts w:ascii="Times New Roman" w:eastAsia="Times New Roman" w:hAnsi="Times New Roman" w:cs="Times New Roman"/>
                <w:b/>
                <w:color w:val="404040"/>
              </w:rPr>
              <w:t>Cellular Signalling and cell adhesion</w:t>
            </w:r>
          </w:p>
        </w:tc>
        <w:tc>
          <w:tcPr>
            <w:tcW w:w="7020" w:type="dxa"/>
          </w:tcPr>
          <w:p w14:paraId="40141BE5" w14:textId="77777777" w:rsidR="00BC12B0" w:rsidRPr="00D507F9" w:rsidRDefault="00BC12B0" w:rsidP="00223219">
            <w:pPr>
              <w:widowControl w:val="0"/>
              <w:pBdr>
                <w:top w:val="nil"/>
                <w:left w:val="nil"/>
                <w:bottom w:val="nil"/>
                <w:right w:val="nil"/>
                <w:between w:val="nil"/>
              </w:pBdr>
              <w:spacing w:after="120"/>
              <w:ind w:right="234"/>
              <w:jc w:val="both"/>
              <w:rPr>
                <w:rFonts w:ascii="Times New Roman" w:eastAsia="Times New Roman" w:hAnsi="Times New Roman" w:cs="Times New Roman"/>
                <w:color w:val="000000"/>
              </w:rPr>
            </w:pPr>
            <w:r w:rsidRPr="00D507F9">
              <w:rPr>
                <w:rFonts w:ascii="Times New Roman" w:eastAsia="Times New Roman" w:hAnsi="Times New Roman" w:cs="Times New Roman"/>
                <w:color w:val="000000"/>
              </w:rPr>
              <w:t>Basic concept of signal transduction, Cell receptors, Second messengers, intracellular signalling cascade, Cell adhesion; cell junctions, cell adhesion molecules.</w:t>
            </w:r>
          </w:p>
        </w:tc>
      </w:tr>
      <w:tr w:rsidR="00BC12B0" w:rsidRPr="00D507F9" w14:paraId="28BDBAAF" w14:textId="77777777" w:rsidTr="00223219">
        <w:trPr>
          <w:cantSplit/>
        </w:trPr>
        <w:tc>
          <w:tcPr>
            <w:tcW w:w="2898" w:type="dxa"/>
          </w:tcPr>
          <w:p w14:paraId="45CF9329" w14:textId="77777777" w:rsidR="00BC12B0" w:rsidRPr="00D507F9" w:rsidRDefault="00BC12B0" w:rsidP="00223219">
            <w:pPr>
              <w:pBdr>
                <w:top w:val="nil"/>
                <w:left w:val="nil"/>
                <w:bottom w:val="nil"/>
                <w:right w:val="nil"/>
                <w:between w:val="nil"/>
              </w:pBdr>
              <w:spacing w:after="120"/>
              <w:rPr>
                <w:rFonts w:ascii="Times New Roman" w:eastAsia="Times New Roman" w:hAnsi="Times New Roman" w:cs="Times New Roman"/>
                <w:color w:val="404040"/>
              </w:rPr>
            </w:pPr>
            <w:r w:rsidRPr="00D507F9">
              <w:rPr>
                <w:rFonts w:ascii="Times New Roman" w:eastAsia="Times New Roman" w:hAnsi="Times New Roman" w:cs="Times New Roman"/>
                <w:color w:val="404040"/>
              </w:rPr>
              <w:t>Unit IV</w:t>
            </w:r>
          </w:p>
          <w:p w14:paraId="474D5B52" w14:textId="77777777" w:rsidR="00BC12B0" w:rsidRPr="00D507F9" w:rsidRDefault="00BC12B0" w:rsidP="00223219">
            <w:pPr>
              <w:pBdr>
                <w:top w:val="nil"/>
                <w:left w:val="nil"/>
                <w:bottom w:val="nil"/>
                <w:right w:val="nil"/>
                <w:between w:val="nil"/>
              </w:pBdr>
              <w:spacing w:after="120"/>
              <w:rPr>
                <w:rFonts w:ascii="Times New Roman" w:eastAsia="Times New Roman" w:hAnsi="Times New Roman" w:cs="Times New Roman"/>
                <w:b/>
                <w:color w:val="404040"/>
              </w:rPr>
            </w:pPr>
            <w:r w:rsidRPr="00D507F9">
              <w:rPr>
                <w:rFonts w:ascii="Times New Roman" w:eastAsia="Times New Roman" w:hAnsi="Times New Roman" w:cs="Times New Roman"/>
                <w:b/>
                <w:color w:val="404040"/>
              </w:rPr>
              <w:t>Cell cycles and its regulation</w:t>
            </w:r>
          </w:p>
        </w:tc>
        <w:tc>
          <w:tcPr>
            <w:tcW w:w="7020" w:type="dxa"/>
          </w:tcPr>
          <w:p w14:paraId="7DB520F1" w14:textId="77777777" w:rsidR="00BC12B0" w:rsidRPr="00D507F9" w:rsidRDefault="00BC12B0" w:rsidP="00223219">
            <w:pPr>
              <w:widowControl w:val="0"/>
              <w:pBdr>
                <w:top w:val="nil"/>
                <w:left w:val="nil"/>
                <w:bottom w:val="nil"/>
                <w:right w:val="nil"/>
                <w:between w:val="nil"/>
              </w:pBdr>
              <w:spacing w:after="120"/>
              <w:jc w:val="both"/>
              <w:rPr>
                <w:rFonts w:ascii="Times New Roman" w:eastAsia="Times New Roman" w:hAnsi="Times New Roman" w:cs="Times New Roman"/>
                <w:color w:val="000000"/>
              </w:rPr>
            </w:pPr>
            <w:r w:rsidRPr="00D507F9">
              <w:rPr>
                <w:rFonts w:ascii="Times New Roman" w:eastAsia="Times New Roman" w:hAnsi="Times New Roman" w:cs="Times New Roman"/>
                <w:color w:val="000000"/>
              </w:rPr>
              <w:t xml:space="preserve">Cell cycle, Cell cycle checkpoints, regulation of cell cycle; cell death: different modes of cell death and their regulation. </w:t>
            </w:r>
          </w:p>
        </w:tc>
      </w:tr>
      <w:tr w:rsidR="00BC12B0" w:rsidRPr="00D507F9" w14:paraId="620B028A" w14:textId="77777777" w:rsidTr="00223219">
        <w:trPr>
          <w:cantSplit/>
        </w:trPr>
        <w:tc>
          <w:tcPr>
            <w:tcW w:w="2898" w:type="dxa"/>
          </w:tcPr>
          <w:p w14:paraId="11AF8C3E" w14:textId="77777777" w:rsidR="00BC12B0" w:rsidRPr="00D507F9" w:rsidRDefault="00BC12B0" w:rsidP="00223219">
            <w:pPr>
              <w:pBdr>
                <w:top w:val="nil"/>
                <w:left w:val="nil"/>
                <w:bottom w:val="nil"/>
                <w:right w:val="nil"/>
                <w:between w:val="nil"/>
              </w:pBdr>
              <w:spacing w:after="120"/>
              <w:rPr>
                <w:rFonts w:ascii="Times New Roman" w:eastAsia="Times New Roman" w:hAnsi="Times New Roman" w:cs="Times New Roman"/>
                <w:color w:val="404040"/>
              </w:rPr>
            </w:pPr>
            <w:r w:rsidRPr="00D507F9">
              <w:rPr>
                <w:rFonts w:ascii="Times New Roman" w:eastAsia="Times New Roman" w:hAnsi="Times New Roman" w:cs="Times New Roman"/>
                <w:color w:val="404040"/>
              </w:rPr>
              <w:t>Unit V</w:t>
            </w:r>
          </w:p>
          <w:p w14:paraId="16A3D0A3" w14:textId="77777777" w:rsidR="00BC12B0" w:rsidRPr="00D507F9" w:rsidRDefault="00BC12B0" w:rsidP="00223219">
            <w:pPr>
              <w:pBdr>
                <w:top w:val="nil"/>
                <w:left w:val="nil"/>
                <w:bottom w:val="nil"/>
                <w:right w:val="nil"/>
                <w:between w:val="nil"/>
              </w:pBdr>
              <w:spacing w:after="120"/>
              <w:rPr>
                <w:rFonts w:ascii="Times New Roman" w:eastAsia="Times New Roman" w:hAnsi="Times New Roman" w:cs="Times New Roman"/>
                <w:b/>
                <w:color w:val="404040"/>
              </w:rPr>
            </w:pPr>
            <w:r w:rsidRPr="00D507F9">
              <w:rPr>
                <w:rFonts w:ascii="Times New Roman" w:eastAsia="Times New Roman" w:hAnsi="Times New Roman" w:cs="Times New Roman"/>
                <w:b/>
                <w:color w:val="404040"/>
              </w:rPr>
              <w:t>Cancer</w:t>
            </w:r>
          </w:p>
        </w:tc>
        <w:tc>
          <w:tcPr>
            <w:tcW w:w="7020" w:type="dxa"/>
          </w:tcPr>
          <w:p w14:paraId="2587B3D7" w14:textId="77777777" w:rsidR="00BC12B0" w:rsidRPr="00D507F9" w:rsidRDefault="00BC12B0" w:rsidP="00223219">
            <w:pPr>
              <w:widowControl w:val="0"/>
              <w:pBdr>
                <w:top w:val="nil"/>
                <w:left w:val="nil"/>
                <w:bottom w:val="nil"/>
                <w:right w:val="nil"/>
                <w:between w:val="nil"/>
              </w:pBdr>
              <w:spacing w:after="120"/>
              <w:ind w:right="234"/>
              <w:jc w:val="both"/>
              <w:rPr>
                <w:rFonts w:ascii="Times New Roman" w:eastAsia="Times New Roman" w:hAnsi="Times New Roman" w:cs="Times New Roman"/>
                <w:color w:val="000000"/>
              </w:rPr>
            </w:pPr>
            <w:r w:rsidRPr="00D507F9">
              <w:rPr>
                <w:rFonts w:ascii="Times New Roman" w:eastAsia="Times New Roman" w:hAnsi="Times New Roman" w:cs="Times New Roman"/>
                <w:color w:val="000000"/>
              </w:rPr>
              <w:t xml:space="preserve">Biology of cancer cells; Carcinogens; Proto-oncogenes, viral and cellular oncogenes; oncogenic transformation; </w:t>
            </w:r>
            <w:proofErr w:type="spellStart"/>
            <w:r w:rsidRPr="00D507F9">
              <w:rPr>
                <w:rFonts w:ascii="Times New Roman" w:eastAsia="Times New Roman" w:hAnsi="Times New Roman" w:cs="Times New Roman"/>
                <w:color w:val="000000"/>
              </w:rPr>
              <w:t>tumor</w:t>
            </w:r>
            <w:proofErr w:type="spellEnd"/>
            <w:r w:rsidRPr="00D507F9">
              <w:rPr>
                <w:rFonts w:ascii="Times New Roman" w:eastAsia="Times New Roman" w:hAnsi="Times New Roman" w:cs="Times New Roman"/>
                <w:color w:val="000000"/>
              </w:rPr>
              <w:t xml:space="preserve"> suppressor genes; structure, function and mechanism of action; activation and suppression of </w:t>
            </w:r>
            <w:proofErr w:type="spellStart"/>
            <w:r w:rsidRPr="00D507F9">
              <w:rPr>
                <w:rFonts w:ascii="Times New Roman" w:eastAsia="Times New Roman" w:hAnsi="Times New Roman" w:cs="Times New Roman"/>
                <w:color w:val="000000"/>
              </w:rPr>
              <w:t>tumor</w:t>
            </w:r>
            <w:proofErr w:type="spellEnd"/>
            <w:r w:rsidRPr="00D507F9">
              <w:rPr>
                <w:rFonts w:ascii="Times New Roman" w:eastAsia="Times New Roman" w:hAnsi="Times New Roman" w:cs="Times New Roman"/>
                <w:color w:val="000000"/>
              </w:rPr>
              <w:t xml:space="preserve"> suppressor genes.</w:t>
            </w:r>
          </w:p>
        </w:tc>
      </w:tr>
      <w:tr w:rsidR="00BC12B0" w:rsidRPr="00D507F9" w14:paraId="79B33F11" w14:textId="77777777" w:rsidTr="00223219">
        <w:trPr>
          <w:cantSplit/>
        </w:trPr>
        <w:tc>
          <w:tcPr>
            <w:tcW w:w="9918" w:type="dxa"/>
            <w:gridSpan w:val="2"/>
          </w:tcPr>
          <w:p w14:paraId="5B6D5441" w14:textId="77777777" w:rsidR="00BC12B0" w:rsidRPr="00D507F9" w:rsidRDefault="00BC12B0" w:rsidP="00223219">
            <w:pPr>
              <w:widowControl w:val="0"/>
              <w:pBdr>
                <w:top w:val="nil"/>
                <w:left w:val="nil"/>
                <w:bottom w:val="nil"/>
                <w:right w:val="nil"/>
                <w:between w:val="nil"/>
              </w:pBdr>
              <w:tabs>
                <w:tab w:val="left" w:pos="578"/>
                <w:tab w:val="left" w:pos="579"/>
              </w:tabs>
              <w:ind w:right="1488"/>
              <w:rPr>
                <w:rFonts w:ascii="Times New Roman" w:eastAsia="Times New Roman" w:hAnsi="Times New Roman" w:cs="Times New Roman"/>
                <w:b/>
                <w:bCs/>
                <w:color w:val="000000"/>
              </w:rPr>
            </w:pPr>
            <w:r w:rsidRPr="00D507F9">
              <w:rPr>
                <w:rFonts w:ascii="Times New Roman" w:eastAsia="Times New Roman" w:hAnsi="Times New Roman" w:cs="Times New Roman"/>
                <w:b/>
                <w:bCs/>
                <w:color w:val="000000"/>
              </w:rPr>
              <w:lastRenderedPageBreak/>
              <w:t>Recommended Textbooks and References</w:t>
            </w:r>
          </w:p>
          <w:p w14:paraId="0C461F94" w14:textId="77777777" w:rsidR="00BC12B0" w:rsidRPr="00D507F9" w:rsidRDefault="00BC12B0" w:rsidP="00BC12B0">
            <w:pPr>
              <w:widowControl w:val="0"/>
              <w:numPr>
                <w:ilvl w:val="0"/>
                <w:numId w:val="2"/>
              </w:numPr>
              <w:pBdr>
                <w:top w:val="nil"/>
                <w:left w:val="nil"/>
                <w:bottom w:val="nil"/>
                <w:right w:val="nil"/>
                <w:between w:val="nil"/>
              </w:pBdr>
              <w:tabs>
                <w:tab w:val="left" w:pos="575"/>
                <w:tab w:val="left" w:pos="576"/>
              </w:tabs>
              <w:spacing w:after="0" w:line="240" w:lineRule="auto"/>
              <w:ind w:left="592" w:hanging="348"/>
              <w:rPr>
                <w:rFonts w:ascii="Times New Roman" w:eastAsia="Times New Roman" w:hAnsi="Times New Roman" w:cs="Times New Roman"/>
                <w:color w:val="000000"/>
              </w:rPr>
            </w:pPr>
            <w:proofErr w:type="gramStart"/>
            <w:r w:rsidRPr="00D507F9">
              <w:rPr>
                <w:rFonts w:ascii="Times New Roman" w:eastAsia="Times New Roman" w:hAnsi="Times New Roman" w:cs="Times New Roman"/>
                <w:color w:val="000000"/>
              </w:rPr>
              <w:t>Alberts,B.</w:t>
            </w:r>
            <w:proofErr w:type="gramEnd"/>
            <w:r w:rsidRPr="00D507F9">
              <w:rPr>
                <w:rFonts w:ascii="Times New Roman" w:eastAsia="Times New Roman" w:hAnsi="Times New Roman" w:cs="Times New Roman"/>
                <w:color w:val="000000"/>
              </w:rPr>
              <w:t>,Johnson,A.,Lewis,J.,Raff,M.,Roberts,K.,&amp;Walter,P.(2008).</w:t>
            </w:r>
            <w:r>
              <w:rPr>
                <w:rFonts w:ascii="Times New Roman" w:eastAsia="Times New Roman" w:hAnsi="Times New Roman" w:cs="Times New Roman"/>
                <w:color w:val="000000"/>
              </w:rPr>
              <w:t xml:space="preserve"> </w:t>
            </w:r>
            <w:r w:rsidRPr="00D507F9">
              <w:rPr>
                <w:rFonts w:ascii="Times New Roman" w:eastAsia="Times New Roman" w:hAnsi="Times New Roman" w:cs="Times New Roman"/>
                <w:i/>
                <w:color w:val="000000"/>
              </w:rPr>
              <w:t xml:space="preserve">Molecular Biology of the Cell </w:t>
            </w:r>
            <w:r w:rsidRPr="00D507F9">
              <w:rPr>
                <w:rFonts w:ascii="Times New Roman" w:eastAsia="Times New Roman" w:hAnsi="Times New Roman" w:cs="Times New Roman"/>
                <w:color w:val="000000"/>
              </w:rPr>
              <w:t>(5</w:t>
            </w:r>
            <w:r w:rsidRPr="00D507F9">
              <w:rPr>
                <w:rFonts w:ascii="Times New Roman" w:eastAsia="Times New Roman" w:hAnsi="Times New Roman" w:cs="Times New Roman"/>
                <w:color w:val="000000"/>
                <w:vertAlign w:val="superscript"/>
              </w:rPr>
              <w:t>th</w:t>
            </w:r>
            <w:r w:rsidRPr="00D507F9">
              <w:rPr>
                <w:rFonts w:ascii="Times New Roman" w:eastAsia="Times New Roman" w:hAnsi="Times New Roman" w:cs="Times New Roman"/>
                <w:color w:val="000000"/>
              </w:rPr>
              <w:t xml:space="preserve"> Ed.). New York: Garland Science.</w:t>
            </w:r>
          </w:p>
          <w:p w14:paraId="79361BB2" w14:textId="77777777" w:rsidR="00BC12B0" w:rsidRPr="00D507F9" w:rsidRDefault="00BC12B0" w:rsidP="00BC12B0">
            <w:pPr>
              <w:widowControl w:val="0"/>
              <w:numPr>
                <w:ilvl w:val="0"/>
                <w:numId w:val="2"/>
              </w:numPr>
              <w:pBdr>
                <w:top w:val="nil"/>
                <w:left w:val="nil"/>
                <w:bottom w:val="nil"/>
                <w:right w:val="nil"/>
                <w:between w:val="nil"/>
              </w:pBdr>
              <w:tabs>
                <w:tab w:val="left" w:pos="575"/>
                <w:tab w:val="left" w:pos="576"/>
              </w:tabs>
              <w:spacing w:after="0" w:line="240" w:lineRule="auto"/>
              <w:ind w:hanging="348"/>
              <w:rPr>
                <w:rFonts w:ascii="Times New Roman" w:eastAsia="Times New Roman" w:hAnsi="Times New Roman" w:cs="Times New Roman"/>
                <w:color w:val="000000"/>
              </w:rPr>
            </w:pPr>
            <w:proofErr w:type="gramStart"/>
            <w:r w:rsidRPr="00D507F9">
              <w:rPr>
                <w:rFonts w:ascii="Times New Roman" w:eastAsia="Times New Roman" w:hAnsi="Times New Roman" w:cs="Times New Roman"/>
                <w:color w:val="000000"/>
              </w:rPr>
              <w:t>Lodish,H.F.</w:t>
            </w:r>
            <w:proofErr w:type="gramEnd"/>
            <w:r w:rsidRPr="00D507F9">
              <w:rPr>
                <w:rFonts w:ascii="Times New Roman" w:eastAsia="Times New Roman" w:hAnsi="Times New Roman" w:cs="Times New Roman"/>
                <w:color w:val="000000"/>
              </w:rPr>
              <w:t>(2016).</w:t>
            </w:r>
            <w:r w:rsidRPr="00D507F9">
              <w:rPr>
                <w:rFonts w:ascii="Times New Roman" w:eastAsia="Times New Roman" w:hAnsi="Times New Roman" w:cs="Times New Roman"/>
                <w:i/>
                <w:color w:val="000000"/>
              </w:rPr>
              <w:t>MolecularCellBiology</w:t>
            </w:r>
            <w:r w:rsidRPr="00D507F9">
              <w:rPr>
                <w:rFonts w:ascii="Times New Roman" w:eastAsia="Times New Roman" w:hAnsi="Times New Roman" w:cs="Times New Roman"/>
                <w:color w:val="000000"/>
              </w:rPr>
              <w:t>(8</w:t>
            </w:r>
            <w:r w:rsidRPr="00D507F9">
              <w:rPr>
                <w:rFonts w:ascii="Times New Roman" w:eastAsia="Times New Roman" w:hAnsi="Times New Roman" w:cs="Times New Roman"/>
                <w:color w:val="000000"/>
                <w:vertAlign w:val="superscript"/>
              </w:rPr>
              <w:t>th</w:t>
            </w:r>
            <w:r w:rsidRPr="00D507F9">
              <w:rPr>
                <w:rFonts w:ascii="Times New Roman" w:eastAsia="Times New Roman" w:hAnsi="Times New Roman" w:cs="Times New Roman"/>
                <w:color w:val="000000"/>
              </w:rPr>
              <w:t>Ed.).NewYork:W.H.Freeman.</w:t>
            </w:r>
          </w:p>
          <w:p w14:paraId="2BD17EF1" w14:textId="77777777" w:rsidR="00BC12B0" w:rsidRPr="00D507F9" w:rsidRDefault="00BC12B0" w:rsidP="00BC12B0">
            <w:pPr>
              <w:widowControl w:val="0"/>
              <w:numPr>
                <w:ilvl w:val="0"/>
                <w:numId w:val="2"/>
              </w:numPr>
              <w:pBdr>
                <w:top w:val="nil"/>
                <w:left w:val="nil"/>
                <w:bottom w:val="nil"/>
                <w:right w:val="nil"/>
                <w:between w:val="nil"/>
              </w:pBdr>
              <w:tabs>
                <w:tab w:val="left" w:pos="578"/>
                <w:tab w:val="left" w:pos="579"/>
              </w:tabs>
              <w:spacing w:after="0" w:line="240" w:lineRule="auto"/>
              <w:ind w:left="592" w:right="478" w:hanging="365"/>
              <w:rPr>
                <w:rFonts w:ascii="Times New Roman" w:eastAsia="Times New Roman" w:hAnsi="Times New Roman" w:cs="Times New Roman"/>
                <w:color w:val="000000"/>
              </w:rPr>
            </w:pPr>
            <w:proofErr w:type="gramStart"/>
            <w:r w:rsidRPr="00D507F9">
              <w:rPr>
                <w:rFonts w:ascii="Times New Roman" w:eastAsia="Times New Roman" w:hAnsi="Times New Roman" w:cs="Times New Roman"/>
                <w:color w:val="000000"/>
              </w:rPr>
              <w:t>Krebs,J.E.</w:t>
            </w:r>
            <w:proofErr w:type="gramEnd"/>
            <w:r w:rsidRPr="00D507F9">
              <w:rPr>
                <w:rFonts w:ascii="Times New Roman" w:eastAsia="Times New Roman" w:hAnsi="Times New Roman" w:cs="Times New Roman"/>
                <w:color w:val="000000"/>
              </w:rPr>
              <w:t>,Lewin,B.,Kilpatrick,S.T.,&amp;Goldstein,E.S.(2014).</w:t>
            </w:r>
            <w:r w:rsidRPr="00D507F9">
              <w:rPr>
                <w:rFonts w:ascii="Times New Roman" w:eastAsia="Times New Roman" w:hAnsi="Times New Roman" w:cs="Times New Roman"/>
                <w:i/>
                <w:color w:val="000000"/>
              </w:rPr>
              <w:t>Lewin'sGenesXI</w:t>
            </w:r>
            <w:r w:rsidRPr="00D507F9">
              <w:rPr>
                <w:rFonts w:ascii="Times New Roman" w:eastAsia="Times New Roman" w:hAnsi="Times New Roman" w:cs="Times New Roman"/>
                <w:color w:val="000000"/>
              </w:rPr>
              <w:t>. Burlington, MA: Jones &amp;</w:t>
            </w:r>
            <w:proofErr w:type="spellStart"/>
            <w:r w:rsidRPr="00D507F9">
              <w:rPr>
                <w:rFonts w:ascii="Times New Roman" w:eastAsia="Times New Roman" w:hAnsi="Times New Roman" w:cs="Times New Roman"/>
                <w:color w:val="000000"/>
              </w:rPr>
              <w:t>BartlettLearning</w:t>
            </w:r>
            <w:proofErr w:type="spellEnd"/>
            <w:r w:rsidRPr="00D507F9">
              <w:rPr>
                <w:rFonts w:ascii="Times New Roman" w:eastAsia="Times New Roman" w:hAnsi="Times New Roman" w:cs="Times New Roman"/>
                <w:color w:val="000000"/>
              </w:rPr>
              <w:t>.</w:t>
            </w:r>
          </w:p>
          <w:p w14:paraId="1EFFA005" w14:textId="77777777" w:rsidR="00BC12B0" w:rsidRPr="00D507F9" w:rsidRDefault="00BC12B0" w:rsidP="00BC12B0">
            <w:pPr>
              <w:widowControl w:val="0"/>
              <w:numPr>
                <w:ilvl w:val="0"/>
                <w:numId w:val="2"/>
              </w:numPr>
              <w:pBdr>
                <w:top w:val="nil"/>
                <w:left w:val="nil"/>
                <w:bottom w:val="nil"/>
                <w:right w:val="nil"/>
                <w:between w:val="nil"/>
              </w:pBdr>
              <w:tabs>
                <w:tab w:val="left" w:pos="578"/>
                <w:tab w:val="left" w:pos="579"/>
              </w:tabs>
              <w:spacing w:after="0" w:line="240" w:lineRule="auto"/>
              <w:ind w:left="592" w:right="533" w:hanging="365"/>
              <w:rPr>
                <w:rFonts w:ascii="Times New Roman" w:eastAsia="Times New Roman" w:hAnsi="Times New Roman" w:cs="Times New Roman"/>
                <w:color w:val="000000"/>
              </w:rPr>
            </w:pPr>
            <w:proofErr w:type="gramStart"/>
            <w:r w:rsidRPr="00D507F9">
              <w:rPr>
                <w:rFonts w:ascii="Times New Roman" w:eastAsia="Times New Roman" w:hAnsi="Times New Roman" w:cs="Times New Roman"/>
                <w:color w:val="000000"/>
              </w:rPr>
              <w:t>Cooper,G.M.</w:t>
            </w:r>
            <w:proofErr w:type="gramEnd"/>
            <w:r w:rsidRPr="00D507F9">
              <w:rPr>
                <w:rFonts w:ascii="Times New Roman" w:eastAsia="Times New Roman" w:hAnsi="Times New Roman" w:cs="Times New Roman"/>
                <w:color w:val="000000"/>
              </w:rPr>
              <w:t>,&amp;Hausman,R.E.(2013).</w:t>
            </w:r>
            <w:r w:rsidRPr="00D507F9">
              <w:rPr>
                <w:rFonts w:ascii="Times New Roman" w:eastAsia="Times New Roman" w:hAnsi="Times New Roman" w:cs="Times New Roman"/>
                <w:i/>
                <w:color w:val="000000"/>
              </w:rPr>
              <w:t>TheCell:aMolecularApproach</w:t>
            </w:r>
            <w:r w:rsidRPr="00D507F9">
              <w:rPr>
                <w:rFonts w:ascii="Times New Roman" w:eastAsia="Times New Roman" w:hAnsi="Times New Roman" w:cs="Times New Roman"/>
                <w:color w:val="000000"/>
              </w:rPr>
              <w:t>(6</w:t>
            </w:r>
            <w:r w:rsidRPr="00D507F9">
              <w:rPr>
                <w:rFonts w:ascii="Times New Roman" w:eastAsia="Times New Roman" w:hAnsi="Times New Roman" w:cs="Times New Roman"/>
                <w:color w:val="000000"/>
                <w:vertAlign w:val="superscript"/>
              </w:rPr>
              <w:t>th</w:t>
            </w:r>
            <w:r w:rsidRPr="00D507F9">
              <w:rPr>
                <w:rFonts w:ascii="Times New Roman" w:eastAsia="Times New Roman" w:hAnsi="Times New Roman" w:cs="Times New Roman"/>
                <w:color w:val="000000"/>
              </w:rPr>
              <w:t xml:space="preserve">Ed.). Washington: </w:t>
            </w:r>
            <w:proofErr w:type="gramStart"/>
            <w:r w:rsidRPr="00D507F9">
              <w:rPr>
                <w:rFonts w:ascii="Times New Roman" w:eastAsia="Times New Roman" w:hAnsi="Times New Roman" w:cs="Times New Roman"/>
                <w:color w:val="000000"/>
              </w:rPr>
              <w:t>ASM ;Sunderland</w:t>
            </w:r>
            <w:proofErr w:type="gramEnd"/>
            <w:r w:rsidRPr="00D507F9">
              <w:rPr>
                <w:rFonts w:ascii="Times New Roman" w:eastAsia="Times New Roman" w:hAnsi="Times New Roman" w:cs="Times New Roman"/>
                <w:color w:val="000000"/>
              </w:rPr>
              <w:t>.</w:t>
            </w:r>
          </w:p>
          <w:p w14:paraId="4FAAA9B2" w14:textId="77777777" w:rsidR="00BC12B0" w:rsidRPr="00D507F9" w:rsidRDefault="00BC12B0" w:rsidP="00BC12B0">
            <w:pPr>
              <w:widowControl w:val="0"/>
              <w:numPr>
                <w:ilvl w:val="0"/>
                <w:numId w:val="2"/>
              </w:numPr>
              <w:pBdr>
                <w:top w:val="nil"/>
                <w:left w:val="nil"/>
                <w:bottom w:val="nil"/>
                <w:right w:val="nil"/>
                <w:between w:val="nil"/>
              </w:pBdr>
              <w:tabs>
                <w:tab w:val="left" w:pos="578"/>
                <w:tab w:val="left" w:pos="579"/>
              </w:tabs>
              <w:spacing w:after="0" w:line="240" w:lineRule="auto"/>
              <w:ind w:left="592" w:right="533" w:hanging="365"/>
              <w:rPr>
                <w:rFonts w:ascii="Times New Roman" w:eastAsia="Times New Roman" w:hAnsi="Times New Roman" w:cs="Times New Roman"/>
                <w:color w:val="000000"/>
              </w:rPr>
            </w:pPr>
            <w:proofErr w:type="gramStart"/>
            <w:r w:rsidRPr="00D507F9">
              <w:rPr>
                <w:rFonts w:ascii="Times New Roman" w:eastAsia="Times New Roman" w:hAnsi="Times New Roman" w:cs="Times New Roman"/>
                <w:color w:val="000000"/>
              </w:rPr>
              <w:t>Hardin,J.</w:t>
            </w:r>
            <w:proofErr w:type="gramEnd"/>
            <w:r w:rsidRPr="00D507F9">
              <w:rPr>
                <w:rFonts w:ascii="Times New Roman" w:eastAsia="Times New Roman" w:hAnsi="Times New Roman" w:cs="Times New Roman"/>
                <w:color w:val="000000"/>
              </w:rPr>
              <w:t>,Bertoni,G.,Kleinsmith,L.J.,&amp;Becker,W.M.(2012).</w:t>
            </w:r>
            <w:r w:rsidRPr="00D507F9">
              <w:rPr>
                <w:rFonts w:ascii="Times New Roman" w:eastAsia="Times New Roman" w:hAnsi="Times New Roman" w:cs="Times New Roman"/>
                <w:i/>
                <w:color w:val="000000"/>
              </w:rPr>
              <w:t xml:space="preserve">Becker'sWorldof </w:t>
            </w:r>
            <w:r>
              <w:rPr>
                <w:rFonts w:ascii="Times New Roman" w:eastAsia="Times New Roman" w:hAnsi="Times New Roman" w:cs="Times New Roman"/>
                <w:i/>
                <w:color w:val="000000"/>
              </w:rPr>
              <w:t xml:space="preserve"> </w:t>
            </w:r>
            <w:proofErr w:type="spellStart"/>
            <w:r w:rsidRPr="00D507F9">
              <w:rPr>
                <w:rFonts w:ascii="Times New Roman" w:eastAsia="Times New Roman" w:hAnsi="Times New Roman" w:cs="Times New Roman"/>
                <w:i/>
                <w:color w:val="000000"/>
              </w:rPr>
              <w:t>theCell</w:t>
            </w:r>
            <w:r w:rsidRPr="00D507F9">
              <w:rPr>
                <w:rFonts w:ascii="Times New Roman" w:eastAsia="Times New Roman" w:hAnsi="Times New Roman" w:cs="Times New Roman"/>
                <w:color w:val="000000"/>
              </w:rPr>
              <w:t>.Boston</w:t>
            </w:r>
            <w:proofErr w:type="spellEnd"/>
            <w:r>
              <w:rPr>
                <w:rFonts w:ascii="Times New Roman" w:eastAsia="Times New Roman" w:hAnsi="Times New Roman" w:cs="Times New Roman"/>
                <w:color w:val="000000"/>
              </w:rPr>
              <w:t xml:space="preserve"> </w:t>
            </w:r>
            <w:r w:rsidRPr="00D507F9">
              <w:rPr>
                <w:rFonts w:ascii="Times New Roman" w:eastAsia="Times New Roman" w:hAnsi="Times New Roman" w:cs="Times New Roman"/>
                <w:color w:val="000000"/>
              </w:rPr>
              <w:t>(8</w:t>
            </w:r>
            <w:r w:rsidRPr="00D507F9">
              <w:rPr>
                <w:rFonts w:ascii="Times New Roman" w:eastAsia="Times New Roman" w:hAnsi="Times New Roman" w:cs="Times New Roman"/>
                <w:color w:val="000000"/>
                <w:vertAlign w:val="superscript"/>
              </w:rPr>
              <w:t>th</w:t>
            </w:r>
            <w:r w:rsidRPr="00D507F9">
              <w:rPr>
                <w:rFonts w:ascii="Times New Roman" w:eastAsia="Times New Roman" w:hAnsi="Times New Roman" w:cs="Times New Roman"/>
                <w:color w:val="000000"/>
              </w:rPr>
              <w:t xml:space="preserve">Ed.). </w:t>
            </w:r>
            <w:proofErr w:type="spellStart"/>
            <w:r w:rsidRPr="00D507F9">
              <w:rPr>
                <w:rFonts w:ascii="Times New Roman" w:eastAsia="Times New Roman" w:hAnsi="Times New Roman" w:cs="Times New Roman"/>
                <w:color w:val="000000"/>
              </w:rPr>
              <w:t>BenjaminCummings</w:t>
            </w:r>
            <w:proofErr w:type="spellEnd"/>
            <w:r w:rsidRPr="00D507F9">
              <w:rPr>
                <w:rFonts w:ascii="Times New Roman" w:eastAsia="Times New Roman" w:hAnsi="Times New Roman" w:cs="Times New Roman"/>
                <w:color w:val="000000"/>
              </w:rPr>
              <w:t>.</w:t>
            </w:r>
          </w:p>
          <w:p w14:paraId="613CEF3F" w14:textId="77777777" w:rsidR="00BC12B0" w:rsidRPr="00D507F9" w:rsidRDefault="00BC12B0" w:rsidP="00BC12B0">
            <w:pPr>
              <w:widowControl w:val="0"/>
              <w:numPr>
                <w:ilvl w:val="0"/>
                <w:numId w:val="2"/>
              </w:numPr>
              <w:pBdr>
                <w:top w:val="nil"/>
                <w:left w:val="nil"/>
                <w:bottom w:val="nil"/>
                <w:right w:val="nil"/>
                <w:between w:val="nil"/>
              </w:pBdr>
              <w:tabs>
                <w:tab w:val="left" w:pos="578"/>
                <w:tab w:val="left" w:pos="579"/>
              </w:tabs>
              <w:spacing w:after="0" w:line="240" w:lineRule="auto"/>
              <w:ind w:left="592" w:right="944" w:hanging="365"/>
              <w:rPr>
                <w:rFonts w:ascii="Times New Roman" w:eastAsia="Times New Roman" w:hAnsi="Times New Roman" w:cs="Times New Roman"/>
                <w:color w:val="000000"/>
              </w:rPr>
            </w:pPr>
            <w:proofErr w:type="gramStart"/>
            <w:r w:rsidRPr="00D507F9">
              <w:rPr>
                <w:rFonts w:ascii="Times New Roman" w:eastAsia="Times New Roman" w:hAnsi="Times New Roman" w:cs="Times New Roman"/>
                <w:color w:val="000000"/>
              </w:rPr>
              <w:t>Watson,J.D.</w:t>
            </w:r>
            <w:proofErr w:type="gramEnd"/>
            <w:r w:rsidRPr="00D507F9">
              <w:rPr>
                <w:rFonts w:ascii="Times New Roman" w:eastAsia="Times New Roman" w:hAnsi="Times New Roman" w:cs="Times New Roman"/>
                <w:color w:val="000000"/>
              </w:rPr>
              <w:t>(2008).</w:t>
            </w:r>
            <w:r w:rsidRPr="00D507F9">
              <w:rPr>
                <w:rFonts w:ascii="Times New Roman" w:eastAsia="Times New Roman" w:hAnsi="Times New Roman" w:cs="Times New Roman"/>
                <w:i/>
                <w:color w:val="000000"/>
              </w:rPr>
              <w:t>MolecularBiologyoftheGene</w:t>
            </w:r>
            <w:r w:rsidRPr="00D507F9">
              <w:rPr>
                <w:rFonts w:ascii="Times New Roman" w:eastAsia="Times New Roman" w:hAnsi="Times New Roman" w:cs="Times New Roman"/>
                <w:color w:val="000000"/>
              </w:rPr>
              <w:t>(5</w:t>
            </w:r>
            <w:r w:rsidRPr="00D507F9">
              <w:rPr>
                <w:rFonts w:ascii="Times New Roman" w:eastAsia="Times New Roman" w:hAnsi="Times New Roman" w:cs="Times New Roman"/>
                <w:color w:val="000000"/>
                <w:vertAlign w:val="superscript"/>
              </w:rPr>
              <w:t>th</w:t>
            </w:r>
            <w:r w:rsidRPr="00D507F9">
              <w:rPr>
                <w:rFonts w:ascii="Times New Roman" w:eastAsia="Times New Roman" w:hAnsi="Times New Roman" w:cs="Times New Roman"/>
                <w:color w:val="000000"/>
              </w:rPr>
              <w:t>ed.).MenloPark,CA: Benjamin/</w:t>
            </w:r>
            <w:r>
              <w:rPr>
                <w:rFonts w:ascii="Times New Roman" w:eastAsia="Times New Roman" w:hAnsi="Times New Roman" w:cs="Times New Roman"/>
                <w:color w:val="000000"/>
              </w:rPr>
              <w:t xml:space="preserve"> </w:t>
            </w:r>
            <w:r w:rsidRPr="00D507F9">
              <w:rPr>
                <w:rFonts w:ascii="Times New Roman" w:eastAsia="Times New Roman" w:hAnsi="Times New Roman" w:cs="Times New Roman"/>
                <w:color w:val="000000"/>
              </w:rPr>
              <w:t>Cummings.</w:t>
            </w:r>
            <w:r>
              <w:rPr>
                <w:rFonts w:ascii="Times New Roman" w:eastAsia="Times New Roman" w:hAnsi="Times New Roman" w:cs="Times New Roman"/>
                <w:color w:val="000000"/>
              </w:rPr>
              <w:t xml:space="preserve"> </w:t>
            </w:r>
          </w:p>
        </w:tc>
      </w:tr>
    </w:tbl>
    <w:p w14:paraId="6C8760B1" w14:textId="77777777" w:rsidR="00BC12B0" w:rsidRDefault="00BC12B0" w:rsidP="00BC12B0">
      <w:pPr>
        <w:spacing w:line="480" w:lineRule="auto"/>
        <w:rPr>
          <w:b/>
          <w:bCs/>
          <w:sz w:val="28"/>
          <w:szCs w:val="28"/>
          <w:u w:val="single"/>
        </w:rPr>
      </w:pPr>
      <w:r>
        <w:rPr>
          <w:b/>
          <w:bCs/>
          <w:sz w:val="28"/>
          <w:szCs w:val="28"/>
          <w:u w:val="single"/>
        </w:rPr>
        <w:t xml:space="preserve"> </w:t>
      </w:r>
    </w:p>
    <w:p w14:paraId="20954756" w14:textId="77777777" w:rsidR="00BC12B0" w:rsidRDefault="00BC12B0" w:rsidP="00BC12B0">
      <w:pPr>
        <w:spacing w:line="480" w:lineRule="auto"/>
        <w:rPr>
          <w:b/>
          <w:bCs/>
          <w:sz w:val="24"/>
          <w:szCs w:val="24"/>
          <w:u w:val="single"/>
        </w:rPr>
      </w:pP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BC12B0" w14:paraId="4BC419A9"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19DE6A6A" w14:textId="77777777" w:rsidR="00BC12B0" w:rsidRDefault="00BC12B0"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04A51285" w14:textId="77777777" w:rsidR="00BC12B0" w:rsidRDefault="00BC12B0"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BC12B0" w14:paraId="1165DD80"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3D193BB7" w14:textId="77777777" w:rsidR="00BC12B0" w:rsidRDefault="00BC12B0"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0C14B4B9" w14:textId="77777777" w:rsidR="00BC12B0" w:rsidRDefault="00BC12B0"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BC12B0" w14:paraId="206999B2"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0BEF2523" w14:textId="77777777" w:rsidR="00BC12B0" w:rsidRDefault="00BC12B0"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70705494" w14:textId="77777777" w:rsidR="00BC12B0" w:rsidRDefault="00BC12B0"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BC12B0" w14:paraId="1C605DA4"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0E39F2BF" w14:textId="77777777" w:rsidR="00BC12B0" w:rsidRDefault="00BC12B0"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60223BE3" w14:textId="77777777" w:rsidR="00BC12B0" w:rsidRDefault="00BC12B0"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BC12B0" w14:paraId="4EB9FA53"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37F51ED1" w14:textId="77777777" w:rsidR="00BC12B0" w:rsidRDefault="00BC12B0"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51AC0148" w14:textId="77777777" w:rsidR="00BC12B0" w:rsidRDefault="00BC12B0"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BC12B0" w14:paraId="513B9689"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4FC533D1" w14:textId="77777777" w:rsidR="00BC12B0" w:rsidRDefault="00BC12B0"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5B61C7D1" w14:textId="77777777" w:rsidR="00BC12B0" w:rsidRDefault="00BC12B0"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760AD80A" w14:textId="77777777" w:rsidR="00BC12B0" w:rsidRDefault="00BC12B0" w:rsidP="00BC12B0">
      <w:pPr>
        <w:spacing w:line="480" w:lineRule="auto"/>
        <w:rPr>
          <w:b/>
          <w:bCs/>
          <w:sz w:val="24"/>
          <w:szCs w:val="24"/>
          <w:u w:val="single"/>
        </w:rPr>
      </w:pPr>
    </w:p>
    <w:p w14:paraId="190EE269" w14:textId="77777777" w:rsidR="00BC12B0" w:rsidRDefault="00BC12B0" w:rsidP="00BC12B0">
      <w:pPr>
        <w:spacing w:line="480" w:lineRule="auto"/>
        <w:jc w:val="center"/>
        <w:rPr>
          <w:b/>
          <w:bCs/>
          <w:sz w:val="28"/>
          <w:szCs w:val="28"/>
          <w:u w:val="single"/>
        </w:rPr>
      </w:pPr>
      <w:proofErr w:type="spellStart"/>
      <w:r>
        <w:rPr>
          <w:b/>
          <w:bCs/>
          <w:sz w:val="28"/>
          <w:szCs w:val="28"/>
          <w:u w:val="single"/>
        </w:rPr>
        <w:lastRenderedPageBreak/>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BC12B0" w14:paraId="117E12AF"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6B108379" w14:textId="77777777" w:rsidR="00BC12B0" w:rsidRDefault="00BC12B0" w:rsidP="00223219">
            <w:pPr>
              <w:spacing w:line="480" w:lineRule="auto"/>
              <w:jc w:val="center"/>
              <w:rPr>
                <w:b/>
                <w:bCs/>
                <w:sz w:val="28"/>
                <w:szCs w:val="28"/>
                <w:u w:val="single"/>
              </w:rPr>
            </w:pPr>
            <w:r>
              <w:rPr>
                <w:b/>
                <w:bCs/>
                <w:sz w:val="28"/>
                <w:szCs w:val="28"/>
                <w:u w:val="single"/>
              </w:rPr>
              <w:t>PSO 1</w:t>
            </w:r>
          </w:p>
        </w:tc>
        <w:tc>
          <w:tcPr>
            <w:tcW w:w="7745" w:type="dxa"/>
            <w:tcBorders>
              <w:top w:val="single" w:sz="4" w:space="0" w:color="auto"/>
              <w:left w:val="single" w:sz="4" w:space="0" w:color="auto"/>
              <w:bottom w:val="single" w:sz="4" w:space="0" w:color="auto"/>
              <w:right w:val="single" w:sz="4" w:space="0" w:color="auto"/>
            </w:tcBorders>
            <w:hideMark/>
          </w:tcPr>
          <w:p w14:paraId="7390B509" w14:textId="77777777" w:rsidR="00BC12B0" w:rsidRDefault="00BC12B0"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BC12B0" w14:paraId="47531CC4"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2C9F7328" w14:textId="77777777" w:rsidR="00BC12B0" w:rsidRDefault="00BC12B0" w:rsidP="00223219">
            <w:pPr>
              <w:spacing w:line="480" w:lineRule="auto"/>
              <w:jc w:val="center"/>
              <w:rPr>
                <w:b/>
                <w:bCs/>
                <w:sz w:val="28"/>
                <w:szCs w:val="28"/>
                <w:u w:val="single"/>
              </w:rPr>
            </w:pPr>
            <w:r>
              <w:rPr>
                <w:b/>
                <w:bCs/>
                <w:sz w:val="28"/>
                <w:szCs w:val="28"/>
                <w:u w:val="single"/>
              </w:rPr>
              <w:t>PSO 2</w:t>
            </w:r>
          </w:p>
        </w:tc>
        <w:tc>
          <w:tcPr>
            <w:tcW w:w="7745" w:type="dxa"/>
            <w:tcBorders>
              <w:top w:val="single" w:sz="4" w:space="0" w:color="auto"/>
              <w:left w:val="single" w:sz="4" w:space="0" w:color="auto"/>
              <w:bottom w:val="single" w:sz="4" w:space="0" w:color="auto"/>
              <w:right w:val="single" w:sz="4" w:space="0" w:color="auto"/>
            </w:tcBorders>
            <w:hideMark/>
          </w:tcPr>
          <w:p w14:paraId="7C11861E" w14:textId="77777777" w:rsidR="00BC12B0" w:rsidRDefault="00BC12B0"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BC12B0" w14:paraId="39C18ACC"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5A836C62" w14:textId="77777777" w:rsidR="00BC12B0" w:rsidRDefault="00BC12B0"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7EE1DBFE" w14:textId="77777777" w:rsidR="00BC12B0" w:rsidRDefault="00BC12B0"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BC12B0" w14:paraId="451A9AE9"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50F680C3" w14:textId="77777777" w:rsidR="00BC12B0" w:rsidRDefault="00BC12B0" w:rsidP="00223219">
            <w:pPr>
              <w:spacing w:line="480" w:lineRule="auto"/>
              <w:jc w:val="center"/>
              <w:rPr>
                <w:b/>
                <w:bCs/>
                <w:sz w:val="28"/>
                <w:szCs w:val="28"/>
                <w:u w:val="single"/>
              </w:rPr>
            </w:pPr>
            <w:r>
              <w:rPr>
                <w:b/>
                <w:bCs/>
                <w:sz w:val="28"/>
                <w:szCs w:val="28"/>
                <w:u w:val="single"/>
              </w:rPr>
              <w:t>PSO 4</w:t>
            </w:r>
          </w:p>
        </w:tc>
        <w:tc>
          <w:tcPr>
            <w:tcW w:w="7745" w:type="dxa"/>
            <w:tcBorders>
              <w:top w:val="single" w:sz="4" w:space="0" w:color="auto"/>
              <w:left w:val="single" w:sz="4" w:space="0" w:color="auto"/>
              <w:bottom w:val="single" w:sz="4" w:space="0" w:color="auto"/>
              <w:right w:val="single" w:sz="4" w:space="0" w:color="auto"/>
            </w:tcBorders>
            <w:hideMark/>
          </w:tcPr>
          <w:p w14:paraId="1BB68BB7" w14:textId="77777777" w:rsidR="00BC12B0" w:rsidRDefault="00BC12B0"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BC12B0" w14:paraId="49B7D370"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28B5B5A9" w14:textId="77777777" w:rsidR="00BC12B0" w:rsidRDefault="00BC12B0"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5E06E624" w14:textId="77777777" w:rsidR="00BC12B0" w:rsidRDefault="00BC12B0"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BC12B0" w14:paraId="677C15D4"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2C3739CB" w14:textId="77777777" w:rsidR="00BC12B0" w:rsidRDefault="00BC12B0"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5DB0ECDF" w14:textId="77777777" w:rsidR="00BC12B0" w:rsidRDefault="00BC12B0"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1E5E58A9" w14:textId="77777777" w:rsidR="00BC12B0" w:rsidRDefault="00BC12B0" w:rsidP="00BC12B0"/>
    <w:tbl>
      <w:tblPr>
        <w:tblStyle w:val="TableGrid"/>
        <w:tblW w:w="0" w:type="auto"/>
        <w:tblLook w:val="04A0" w:firstRow="1" w:lastRow="0" w:firstColumn="1" w:lastColumn="0" w:noHBand="0" w:noVBand="1"/>
      </w:tblPr>
      <w:tblGrid>
        <w:gridCol w:w="1705"/>
        <w:gridCol w:w="7311"/>
      </w:tblGrid>
      <w:tr w:rsidR="00BC12B0" w14:paraId="4F9468C8" w14:textId="77777777" w:rsidTr="00223219">
        <w:tc>
          <w:tcPr>
            <w:tcW w:w="1705" w:type="dxa"/>
          </w:tcPr>
          <w:p w14:paraId="247BFB6D" w14:textId="77777777" w:rsidR="00BC12B0" w:rsidRDefault="00BC12B0" w:rsidP="00223219">
            <w:pPr>
              <w:rPr>
                <w:b/>
                <w:bCs/>
                <w:sz w:val="28"/>
                <w:szCs w:val="28"/>
                <w:u w:val="single"/>
              </w:rPr>
            </w:pPr>
            <w:r>
              <w:rPr>
                <w:b/>
                <w:bCs/>
                <w:sz w:val="28"/>
                <w:szCs w:val="28"/>
                <w:u w:val="single"/>
              </w:rPr>
              <w:t>Course Outcome</w:t>
            </w:r>
          </w:p>
        </w:tc>
        <w:tc>
          <w:tcPr>
            <w:tcW w:w="7311" w:type="dxa"/>
          </w:tcPr>
          <w:p w14:paraId="436948A2" w14:textId="77777777" w:rsidR="00BC12B0" w:rsidRDefault="00BC12B0" w:rsidP="00223219">
            <w:pPr>
              <w:jc w:val="center"/>
              <w:rPr>
                <w:b/>
                <w:bCs/>
                <w:sz w:val="28"/>
                <w:szCs w:val="28"/>
                <w:u w:val="single"/>
              </w:rPr>
            </w:pPr>
            <w:r>
              <w:rPr>
                <w:b/>
                <w:bCs/>
                <w:sz w:val="28"/>
                <w:szCs w:val="28"/>
                <w:u w:val="single"/>
              </w:rPr>
              <w:t>(MSc Microbiology- 1</w:t>
            </w:r>
            <w:r w:rsidRPr="00BF4937">
              <w:rPr>
                <w:b/>
                <w:bCs/>
                <w:sz w:val="28"/>
                <w:szCs w:val="28"/>
                <w:u w:val="single"/>
                <w:vertAlign w:val="superscript"/>
              </w:rPr>
              <w:t>st</w:t>
            </w:r>
            <w:r>
              <w:rPr>
                <w:b/>
                <w:bCs/>
                <w:sz w:val="28"/>
                <w:szCs w:val="28"/>
                <w:u w:val="single"/>
              </w:rPr>
              <w:t xml:space="preserve"> semester)</w:t>
            </w:r>
          </w:p>
          <w:p w14:paraId="391445FE" w14:textId="77777777" w:rsidR="00BC12B0" w:rsidRDefault="00BC12B0" w:rsidP="00223219">
            <w:pPr>
              <w:jc w:val="center"/>
              <w:rPr>
                <w:b/>
                <w:bCs/>
                <w:sz w:val="28"/>
                <w:szCs w:val="28"/>
              </w:rPr>
            </w:pPr>
            <w:r w:rsidRPr="00D507F9">
              <w:rPr>
                <w:b/>
                <w:bCs/>
                <w:sz w:val="28"/>
                <w:szCs w:val="28"/>
              </w:rPr>
              <w:t>Cell and Molecular Biology</w:t>
            </w:r>
            <w:r>
              <w:rPr>
                <w:b/>
                <w:bCs/>
                <w:sz w:val="28"/>
                <w:szCs w:val="28"/>
              </w:rPr>
              <w:t xml:space="preserve"> (Theory)</w:t>
            </w:r>
          </w:p>
          <w:p w14:paraId="59CE04A1" w14:textId="77777777" w:rsidR="00BC12B0" w:rsidRDefault="00BC12B0" w:rsidP="00223219">
            <w:pPr>
              <w:jc w:val="center"/>
              <w:rPr>
                <w:b/>
                <w:bCs/>
                <w:sz w:val="28"/>
                <w:szCs w:val="28"/>
                <w:u w:val="single"/>
              </w:rPr>
            </w:pPr>
          </w:p>
        </w:tc>
      </w:tr>
      <w:tr w:rsidR="00BC12B0" w14:paraId="4571D43C" w14:textId="77777777" w:rsidTr="00223219">
        <w:tc>
          <w:tcPr>
            <w:tcW w:w="1705" w:type="dxa"/>
          </w:tcPr>
          <w:p w14:paraId="0B84A7C3" w14:textId="77777777" w:rsidR="00BC12B0" w:rsidRPr="00A022FD" w:rsidRDefault="00BC12B0" w:rsidP="00223219">
            <w:pPr>
              <w:spacing w:line="480" w:lineRule="auto"/>
              <w:jc w:val="center"/>
              <w:rPr>
                <w:b/>
                <w:bCs/>
                <w:sz w:val="28"/>
                <w:szCs w:val="28"/>
              </w:rPr>
            </w:pPr>
            <w:r w:rsidRPr="00A022FD">
              <w:rPr>
                <w:b/>
                <w:bCs/>
                <w:sz w:val="28"/>
                <w:szCs w:val="28"/>
              </w:rPr>
              <w:t>CO1</w:t>
            </w:r>
          </w:p>
        </w:tc>
        <w:tc>
          <w:tcPr>
            <w:tcW w:w="7311" w:type="dxa"/>
          </w:tcPr>
          <w:p w14:paraId="7B2494EA" w14:textId="77777777" w:rsidR="00BC12B0" w:rsidRPr="00F27776" w:rsidRDefault="00BC12B0" w:rsidP="00223219">
            <w:pPr>
              <w:widowControl w:val="0"/>
              <w:pBdr>
                <w:top w:val="nil"/>
                <w:left w:val="nil"/>
                <w:bottom w:val="nil"/>
                <w:right w:val="nil"/>
                <w:between w:val="nil"/>
              </w:pBdr>
              <w:spacing w:before="45"/>
              <w:ind w:left="54" w:right="-19"/>
              <w:jc w:val="both"/>
              <w:rPr>
                <w:sz w:val="24"/>
              </w:rPr>
            </w:pPr>
            <w:r w:rsidRPr="00A022FD">
              <w:rPr>
                <w:sz w:val="24"/>
              </w:rPr>
              <w:t>Student should be equipped to understand three fundamental aspects in biological phenomenon</w:t>
            </w:r>
            <w:r>
              <w:rPr>
                <w:sz w:val="24"/>
              </w:rPr>
              <w:t xml:space="preserve"> like cell structure and cell signalling</w:t>
            </w:r>
          </w:p>
        </w:tc>
      </w:tr>
      <w:tr w:rsidR="00BC12B0" w14:paraId="152756CE" w14:textId="77777777" w:rsidTr="00223219">
        <w:tc>
          <w:tcPr>
            <w:tcW w:w="1705" w:type="dxa"/>
          </w:tcPr>
          <w:p w14:paraId="3AE7EC1F" w14:textId="77777777" w:rsidR="00BC12B0" w:rsidRPr="00A022FD" w:rsidRDefault="00BC12B0" w:rsidP="00223219">
            <w:pPr>
              <w:spacing w:line="480" w:lineRule="auto"/>
              <w:jc w:val="center"/>
              <w:rPr>
                <w:b/>
                <w:bCs/>
                <w:sz w:val="28"/>
                <w:szCs w:val="28"/>
              </w:rPr>
            </w:pPr>
            <w:r w:rsidRPr="00A022FD">
              <w:rPr>
                <w:b/>
                <w:bCs/>
                <w:sz w:val="28"/>
                <w:szCs w:val="28"/>
              </w:rPr>
              <w:t>CO2</w:t>
            </w:r>
          </w:p>
        </w:tc>
        <w:tc>
          <w:tcPr>
            <w:tcW w:w="7311" w:type="dxa"/>
          </w:tcPr>
          <w:p w14:paraId="6E5A316F" w14:textId="77777777" w:rsidR="00BC12B0" w:rsidRPr="00F27776" w:rsidRDefault="00BC12B0" w:rsidP="00223219">
            <w:pPr>
              <w:widowControl w:val="0"/>
              <w:pBdr>
                <w:top w:val="nil"/>
                <w:left w:val="nil"/>
                <w:bottom w:val="nil"/>
                <w:right w:val="nil"/>
                <w:between w:val="nil"/>
              </w:pBdr>
              <w:ind w:left="54" w:right="90"/>
              <w:jc w:val="both"/>
              <w:rPr>
                <w:sz w:val="24"/>
              </w:rPr>
            </w:pPr>
            <w:r w:rsidRPr="00A022FD">
              <w:rPr>
                <w:sz w:val="24"/>
              </w:rPr>
              <w:t xml:space="preserve">Learn and understand of various biological processes becomes deeper and inclusive. </w:t>
            </w:r>
            <w:r w:rsidRPr="00BF4937">
              <w:rPr>
                <w:sz w:val="24"/>
              </w:rPr>
              <w:t>Identify and demonstrate structural</w:t>
            </w:r>
            <w:r>
              <w:rPr>
                <w:sz w:val="24"/>
              </w:rPr>
              <w:t xml:space="preserve"> and</w:t>
            </w:r>
            <w:r w:rsidRPr="00BF4937">
              <w:rPr>
                <w:sz w:val="24"/>
              </w:rPr>
              <w:t xml:space="preserve"> physiological</w:t>
            </w:r>
          </w:p>
        </w:tc>
      </w:tr>
      <w:tr w:rsidR="00BC12B0" w14:paraId="17BC5D5A" w14:textId="77777777" w:rsidTr="00223219">
        <w:tc>
          <w:tcPr>
            <w:tcW w:w="1705" w:type="dxa"/>
          </w:tcPr>
          <w:p w14:paraId="2139CA78" w14:textId="77777777" w:rsidR="00BC12B0" w:rsidRPr="00A022FD" w:rsidRDefault="00BC12B0" w:rsidP="00223219">
            <w:pPr>
              <w:spacing w:line="480" w:lineRule="auto"/>
              <w:jc w:val="center"/>
              <w:rPr>
                <w:b/>
                <w:bCs/>
                <w:sz w:val="28"/>
                <w:szCs w:val="28"/>
              </w:rPr>
            </w:pPr>
            <w:r w:rsidRPr="00A022FD">
              <w:rPr>
                <w:b/>
                <w:bCs/>
                <w:sz w:val="28"/>
                <w:szCs w:val="28"/>
              </w:rPr>
              <w:t>CO3</w:t>
            </w:r>
          </w:p>
        </w:tc>
        <w:tc>
          <w:tcPr>
            <w:tcW w:w="7311" w:type="dxa"/>
          </w:tcPr>
          <w:p w14:paraId="411928D2" w14:textId="77777777" w:rsidR="00BC12B0" w:rsidRPr="00BF4937" w:rsidRDefault="00BC12B0" w:rsidP="00223219">
            <w:pPr>
              <w:widowControl w:val="0"/>
              <w:pBdr>
                <w:top w:val="nil"/>
                <w:left w:val="nil"/>
                <w:bottom w:val="nil"/>
                <w:right w:val="nil"/>
                <w:between w:val="nil"/>
              </w:pBdr>
              <w:ind w:left="54" w:right="90"/>
              <w:jc w:val="both"/>
              <w:rPr>
                <w:sz w:val="24"/>
              </w:rPr>
            </w:pPr>
            <w:r>
              <w:rPr>
                <w:sz w:val="24"/>
              </w:rPr>
              <w:t xml:space="preserve">Understand the </w:t>
            </w:r>
            <w:r w:rsidRPr="00BF4937">
              <w:rPr>
                <w:sz w:val="24"/>
              </w:rPr>
              <w:t>genetic similarities and differences of major categories of microorganisms;</w:t>
            </w:r>
            <w:r>
              <w:rPr>
                <w:sz w:val="24"/>
              </w:rPr>
              <w:t xml:space="preserve"> </w:t>
            </w:r>
            <w:r w:rsidRPr="00BF4937">
              <w:rPr>
                <w:sz w:val="24"/>
              </w:rPr>
              <w:t>Identify and demonstrate how to control microbial growth</w:t>
            </w:r>
            <w:r>
              <w:rPr>
                <w:sz w:val="24"/>
              </w:rPr>
              <w:t>.</w:t>
            </w:r>
          </w:p>
          <w:p w14:paraId="7D3FE836" w14:textId="77777777" w:rsidR="00BC12B0" w:rsidRPr="00F27776" w:rsidRDefault="00BC12B0" w:rsidP="00223219">
            <w:pPr>
              <w:spacing w:before="120" w:after="120"/>
              <w:jc w:val="both"/>
              <w:rPr>
                <w:sz w:val="24"/>
              </w:rPr>
            </w:pPr>
          </w:p>
        </w:tc>
      </w:tr>
    </w:tbl>
    <w:p w14:paraId="3055F161" w14:textId="77777777" w:rsidR="00BC12B0" w:rsidRDefault="00BC12B0" w:rsidP="00BC12B0"/>
    <w:p w14:paraId="6C19EC1B" w14:textId="77777777" w:rsidR="00BC12B0" w:rsidRDefault="00BC12B0" w:rsidP="00BC12B0"/>
    <w:p w14:paraId="3983A7CB" w14:textId="77777777" w:rsidR="00BC12B0" w:rsidRDefault="00BC12B0" w:rsidP="00BC12B0">
      <w:pPr>
        <w:spacing w:line="480" w:lineRule="auto"/>
        <w:jc w:val="center"/>
        <w:rPr>
          <w:b/>
          <w:bCs/>
          <w:sz w:val="28"/>
          <w:szCs w:val="28"/>
          <w:u w:val="single"/>
        </w:rPr>
      </w:pPr>
      <w:r>
        <w:rPr>
          <w:b/>
          <w:bCs/>
          <w:sz w:val="28"/>
          <w:szCs w:val="28"/>
          <w:u w:val="single"/>
        </w:rPr>
        <w:t>Program Matrix</w:t>
      </w:r>
    </w:p>
    <w:p w14:paraId="0AC8E473" w14:textId="77777777" w:rsidR="00BC12B0" w:rsidRDefault="00BC12B0" w:rsidP="00BC12B0">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BC12B0" w14:paraId="00EB00C3" w14:textId="77777777" w:rsidTr="00223219">
        <w:tc>
          <w:tcPr>
            <w:tcW w:w="734" w:type="dxa"/>
          </w:tcPr>
          <w:p w14:paraId="57F0D11D" w14:textId="77777777" w:rsidR="00BC12B0" w:rsidRDefault="00BC12B0" w:rsidP="00223219">
            <w:pPr>
              <w:spacing w:line="480" w:lineRule="auto"/>
              <w:jc w:val="center"/>
              <w:rPr>
                <w:b/>
                <w:bCs/>
                <w:sz w:val="28"/>
                <w:szCs w:val="28"/>
                <w:u w:val="single"/>
              </w:rPr>
            </w:pPr>
          </w:p>
        </w:tc>
        <w:tc>
          <w:tcPr>
            <w:tcW w:w="697" w:type="dxa"/>
          </w:tcPr>
          <w:p w14:paraId="4C932E5C"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PO1</w:t>
            </w:r>
          </w:p>
        </w:tc>
        <w:tc>
          <w:tcPr>
            <w:tcW w:w="307" w:type="dxa"/>
          </w:tcPr>
          <w:p w14:paraId="45665DAF" w14:textId="77777777" w:rsidR="00BC12B0" w:rsidRPr="004B4716" w:rsidRDefault="00BC12B0" w:rsidP="00223219">
            <w:pPr>
              <w:spacing w:line="480" w:lineRule="auto"/>
              <w:jc w:val="center"/>
              <w:rPr>
                <w:b/>
                <w:bCs/>
                <w:sz w:val="20"/>
                <w:szCs w:val="28"/>
                <w:u w:val="single"/>
              </w:rPr>
            </w:pPr>
            <w:r>
              <w:rPr>
                <w:b/>
                <w:bCs/>
                <w:sz w:val="20"/>
                <w:szCs w:val="28"/>
                <w:u w:val="single"/>
              </w:rPr>
              <w:t>PO2</w:t>
            </w:r>
          </w:p>
        </w:tc>
        <w:tc>
          <w:tcPr>
            <w:tcW w:w="330" w:type="dxa"/>
          </w:tcPr>
          <w:p w14:paraId="0324C963" w14:textId="77777777" w:rsidR="00BC12B0" w:rsidRPr="004B4716" w:rsidRDefault="00BC12B0" w:rsidP="00223219">
            <w:pPr>
              <w:spacing w:line="480" w:lineRule="auto"/>
              <w:jc w:val="center"/>
              <w:rPr>
                <w:b/>
                <w:bCs/>
                <w:sz w:val="20"/>
                <w:szCs w:val="28"/>
                <w:u w:val="single"/>
              </w:rPr>
            </w:pPr>
            <w:r>
              <w:rPr>
                <w:b/>
                <w:bCs/>
                <w:sz w:val="20"/>
                <w:szCs w:val="28"/>
                <w:u w:val="single"/>
              </w:rPr>
              <w:t>PO3</w:t>
            </w:r>
          </w:p>
        </w:tc>
        <w:tc>
          <w:tcPr>
            <w:tcW w:w="361" w:type="dxa"/>
          </w:tcPr>
          <w:p w14:paraId="354E8108" w14:textId="77777777" w:rsidR="00BC12B0" w:rsidRPr="004B4716" w:rsidRDefault="00BC12B0" w:rsidP="00223219">
            <w:pPr>
              <w:spacing w:line="480" w:lineRule="auto"/>
              <w:jc w:val="center"/>
              <w:rPr>
                <w:b/>
                <w:bCs/>
                <w:sz w:val="20"/>
                <w:szCs w:val="28"/>
                <w:u w:val="single"/>
              </w:rPr>
            </w:pPr>
            <w:r>
              <w:rPr>
                <w:b/>
                <w:bCs/>
                <w:sz w:val="20"/>
                <w:szCs w:val="28"/>
                <w:u w:val="single"/>
              </w:rPr>
              <w:t>PO4</w:t>
            </w:r>
          </w:p>
        </w:tc>
        <w:tc>
          <w:tcPr>
            <w:tcW w:w="404" w:type="dxa"/>
          </w:tcPr>
          <w:p w14:paraId="1FB8CDE0" w14:textId="77777777" w:rsidR="00BC12B0" w:rsidRPr="004B4716" w:rsidRDefault="00BC12B0" w:rsidP="00223219">
            <w:pPr>
              <w:spacing w:line="480" w:lineRule="auto"/>
              <w:jc w:val="center"/>
              <w:rPr>
                <w:b/>
                <w:bCs/>
                <w:sz w:val="20"/>
                <w:szCs w:val="28"/>
                <w:u w:val="single"/>
              </w:rPr>
            </w:pPr>
            <w:r>
              <w:rPr>
                <w:b/>
                <w:bCs/>
                <w:sz w:val="20"/>
                <w:szCs w:val="28"/>
                <w:u w:val="single"/>
              </w:rPr>
              <w:t>PO5</w:t>
            </w:r>
          </w:p>
        </w:tc>
        <w:tc>
          <w:tcPr>
            <w:tcW w:w="469" w:type="dxa"/>
          </w:tcPr>
          <w:p w14:paraId="0FBEDD2D" w14:textId="77777777" w:rsidR="00BC12B0" w:rsidRPr="004B4716" w:rsidRDefault="00BC12B0"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2837AFD0" w14:textId="77777777" w:rsidR="00BC12B0" w:rsidRPr="004B4716" w:rsidRDefault="00BC12B0" w:rsidP="00223219">
            <w:pPr>
              <w:spacing w:line="480" w:lineRule="auto"/>
              <w:jc w:val="center"/>
              <w:rPr>
                <w:b/>
                <w:bCs/>
                <w:sz w:val="20"/>
                <w:szCs w:val="28"/>
                <w:highlight w:val="yellow"/>
                <w:u w:val="single"/>
              </w:rPr>
            </w:pPr>
          </w:p>
        </w:tc>
        <w:tc>
          <w:tcPr>
            <w:tcW w:w="859" w:type="dxa"/>
          </w:tcPr>
          <w:p w14:paraId="7B607555"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PSO1</w:t>
            </w:r>
          </w:p>
        </w:tc>
        <w:tc>
          <w:tcPr>
            <w:tcW w:w="849" w:type="dxa"/>
          </w:tcPr>
          <w:p w14:paraId="3E82359D"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PSO2</w:t>
            </w:r>
          </w:p>
        </w:tc>
        <w:tc>
          <w:tcPr>
            <w:tcW w:w="860" w:type="dxa"/>
          </w:tcPr>
          <w:p w14:paraId="244FAC11"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PSO3</w:t>
            </w:r>
          </w:p>
        </w:tc>
        <w:tc>
          <w:tcPr>
            <w:tcW w:w="860" w:type="dxa"/>
          </w:tcPr>
          <w:p w14:paraId="1F88CE76"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PSO4</w:t>
            </w:r>
          </w:p>
        </w:tc>
        <w:tc>
          <w:tcPr>
            <w:tcW w:w="860" w:type="dxa"/>
          </w:tcPr>
          <w:p w14:paraId="5E6546E1"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PSO5</w:t>
            </w:r>
          </w:p>
        </w:tc>
        <w:tc>
          <w:tcPr>
            <w:tcW w:w="860" w:type="dxa"/>
          </w:tcPr>
          <w:p w14:paraId="6E5D008D"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PSO6</w:t>
            </w:r>
          </w:p>
        </w:tc>
      </w:tr>
      <w:tr w:rsidR="00BC12B0" w14:paraId="4523066F" w14:textId="77777777" w:rsidTr="00223219">
        <w:tc>
          <w:tcPr>
            <w:tcW w:w="734" w:type="dxa"/>
          </w:tcPr>
          <w:p w14:paraId="5288DCBB" w14:textId="77777777" w:rsidR="00BC12B0" w:rsidRPr="004B4716" w:rsidRDefault="00BC12B0" w:rsidP="00223219">
            <w:pPr>
              <w:spacing w:line="480" w:lineRule="auto"/>
              <w:jc w:val="center"/>
              <w:rPr>
                <w:b/>
                <w:bCs/>
                <w:szCs w:val="28"/>
                <w:u w:val="single"/>
              </w:rPr>
            </w:pPr>
            <w:r w:rsidRPr="004B4716">
              <w:rPr>
                <w:b/>
                <w:bCs/>
                <w:szCs w:val="28"/>
                <w:u w:val="single"/>
              </w:rPr>
              <w:t>CO1</w:t>
            </w:r>
          </w:p>
        </w:tc>
        <w:tc>
          <w:tcPr>
            <w:tcW w:w="697" w:type="dxa"/>
          </w:tcPr>
          <w:p w14:paraId="6788CBFF"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0606E7AE" w14:textId="77777777" w:rsidR="00BC12B0" w:rsidRDefault="00BC12B0" w:rsidP="00223219">
            <w:pPr>
              <w:spacing w:line="480" w:lineRule="auto"/>
              <w:jc w:val="center"/>
              <w:rPr>
                <w:b/>
                <w:bCs/>
                <w:sz w:val="28"/>
                <w:szCs w:val="28"/>
                <w:u w:val="single"/>
              </w:rPr>
            </w:pPr>
            <w:r>
              <w:rPr>
                <w:b/>
                <w:bCs/>
                <w:sz w:val="28"/>
                <w:szCs w:val="28"/>
                <w:u w:val="single"/>
              </w:rPr>
              <w:t>3</w:t>
            </w:r>
          </w:p>
        </w:tc>
        <w:tc>
          <w:tcPr>
            <w:tcW w:w="330" w:type="dxa"/>
          </w:tcPr>
          <w:p w14:paraId="51F2C338" w14:textId="77777777" w:rsidR="00BC12B0" w:rsidRDefault="00BC12B0" w:rsidP="00223219">
            <w:pPr>
              <w:spacing w:line="480" w:lineRule="auto"/>
              <w:jc w:val="center"/>
              <w:rPr>
                <w:b/>
                <w:bCs/>
                <w:sz w:val="28"/>
                <w:szCs w:val="28"/>
                <w:u w:val="single"/>
              </w:rPr>
            </w:pPr>
            <w:r>
              <w:rPr>
                <w:b/>
                <w:bCs/>
                <w:sz w:val="28"/>
                <w:szCs w:val="28"/>
                <w:u w:val="single"/>
              </w:rPr>
              <w:t>2</w:t>
            </w:r>
          </w:p>
        </w:tc>
        <w:tc>
          <w:tcPr>
            <w:tcW w:w="361" w:type="dxa"/>
          </w:tcPr>
          <w:p w14:paraId="69382058" w14:textId="77777777" w:rsidR="00BC12B0" w:rsidRDefault="00BC12B0" w:rsidP="00223219">
            <w:pPr>
              <w:spacing w:line="480" w:lineRule="auto"/>
              <w:jc w:val="center"/>
              <w:rPr>
                <w:b/>
                <w:bCs/>
                <w:sz w:val="28"/>
                <w:szCs w:val="28"/>
                <w:u w:val="single"/>
              </w:rPr>
            </w:pPr>
            <w:r>
              <w:rPr>
                <w:b/>
                <w:bCs/>
                <w:sz w:val="28"/>
                <w:szCs w:val="28"/>
                <w:u w:val="single"/>
              </w:rPr>
              <w:t>1</w:t>
            </w:r>
          </w:p>
        </w:tc>
        <w:tc>
          <w:tcPr>
            <w:tcW w:w="404" w:type="dxa"/>
          </w:tcPr>
          <w:p w14:paraId="293DCA7A" w14:textId="77777777" w:rsidR="00BC12B0" w:rsidRDefault="00BC12B0" w:rsidP="00223219">
            <w:pPr>
              <w:spacing w:line="480" w:lineRule="auto"/>
              <w:jc w:val="center"/>
              <w:rPr>
                <w:b/>
                <w:bCs/>
                <w:sz w:val="28"/>
                <w:szCs w:val="28"/>
                <w:u w:val="single"/>
              </w:rPr>
            </w:pPr>
            <w:r>
              <w:rPr>
                <w:b/>
                <w:bCs/>
                <w:sz w:val="28"/>
                <w:szCs w:val="28"/>
                <w:u w:val="single"/>
              </w:rPr>
              <w:t>2</w:t>
            </w:r>
          </w:p>
        </w:tc>
        <w:tc>
          <w:tcPr>
            <w:tcW w:w="469" w:type="dxa"/>
          </w:tcPr>
          <w:p w14:paraId="428D837C"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49FA0BBB" w14:textId="77777777" w:rsidR="00BC12B0" w:rsidRPr="004B4716" w:rsidRDefault="00BC12B0" w:rsidP="00223219">
            <w:pPr>
              <w:spacing w:line="480" w:lineRule="auto"/>
              <w:jc w:val="center"/>
              <w:rPr>
                <w:b/>
                <w:bCs/>
                <w:sz w:val="28"/>
                <w:szCs w:val="28"/>
                <w:highlight w:val="yellow"/>
                <w:u w:val="single"/>
              </w:rPr>
            </w:pPr>
          </w:p>
        </w:tc>
        <w:tc>
          <w:tcPr>
            <w:tcW w:w="859" w:type="dxa"/>
          </w:tcPr>
          <w:p w14:paraId="18A0DD0D"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6E4D0693"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1C0220DA"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18B310F5"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289E3E9A"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59D46B3E"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471C897B" w14:textId="77777777" w:rsidTr="00223219">
        <w:tc>
          <w:tcPr>
            <w:tcW w:w="734" w:type="dxa"/>
          </w:tcPr>
          <w:p w14:paraId="6BBAB327" w14:textId="77777777" w:rsidR="00BC12B0" w:rsidRPr="004B4716" w:rsidRDefault="00BC12B0" w:rsidP="00223219">
            <w:pPr>
              <w:spacing w:line="480" w:lineRule="auto"/>
              <w:jc w:val="center"/>
              <w:rPr>
                <w:b/>
                <w:bCs/>
                <w:szCs w:val="28"/>
                <w:u w:val="single"/>
              </w:rPr>
            </w:pPr>
            <w:r w:rsidRPr="004B4716">
              <w:rPr>
                <w:b/>
                <w:bCs/>
                <w:szCs w:val="28"/>
                <w:u w:val="single"/>
              </w:rPr>
              <w:t>CO2</w:t>
            </w:r>
          </w:p>
        </w:tc>
        <w:tc>
          <w:tcPr>
            <w:tcW w:w="697" w:type="dxa"/>
          </w:tcPr>
          <w:p w14:paraId="7477CF68"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335CCCE2"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0A2CB693"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7064C8EA" w14:textId="77777777" w:rsidR="00BC12B0" w:rsidRDefault="00BC12B0" w:rsidP="00223219">
            <w:pPr>
              <w:spacing w:line="480" w:lineRule="auto"/>
              <w:jc w:val="center"/>
              <w:rPr>
                <w:b/>
                <w:bCs/>
                <w:sz w:val="28"/>
                <w:szCs w:val="28"/>
                <w:u w:val="single"/>
              </w:rPr>
            </w:pPr>
            <w:r>
              <w:rPr>
                <w:b/>
                <w:bCs/>
                <w:sz w:val="28"/>
                <w:szCs w:val="28"/>
                <w:u w:val="single"/>
              </w:rPr>
              <w:t>3</w:t>
            </w:r>
          </w:p>
        </w:tc>
        <w:tc>
          <w:tcPr>
            <w:tcW w:w="404" w:type="dxa"/>
          </w:tcPr>
          <w:p w14:paraId="657CBCF4" w14:textId="77777777" w:rsidR="00BC12B0" w:rsidRDefault="00BC12B0" w:rsidP="00223219">
            <w:pPr>
              <w:spacing w:line="480" w:lineRule="auto"/>
              <w:jc w:val="center"/>
              <w:rPr>
                <w:b/>
                <w:bCs/>
                <w:sz w:val="28"/>
                <w:szCs w:val="28"/>
                <w:u w:val="single"/>
              </w:rPr>
            </w:pPr>
            <w:r>
              <w:rPr>
                <w:b/>
                <w:bCs/>
                <w:sz w:val="28"/>
                <w:szCs w:val="28"/>
                <w:u w:val="single"/>
              </w:rPr>
              <w:t>1</w:t>
            </w:r>
          </w:p>
        </w:tc>
        <w:tc>
          <w:tcPr>
            <w:tcW w:w="469" w:type="dxa"/>
          </w:tcPr>
          <w:p w14:paraId="7D69D7E5" w14:textId="77777777" w:rsidR="00BC12B0" w:rsidRDefault="00BC12B0"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608C64AD" w14:textId="77777777" w:rsidR="00BC12B0" w:rsidRPr="004B4716" w:rsidRDefault="00BC12B0" w:rsidP="00223219">
            <w:pPr>
              <w:spacing w:line="480" w:lineRule="auto"/>
              <w:jc w:val="center"/>
              <w:rPr>
                <w:b/>
                <w:bCs/>
                <w:sz w:val="28"/>
                <w:szCs w:val="28"/>
                <w:highlight w:val="yellow"/>
                <w:u w:val="single"/>
              </w:rPr>
            </w:pPr>
          </w:p>
        </w:tc>
        <w:tc>
          <w:tcPr>
            <w:tcW w:w="859" w:type="dxa"/>
          </w:tcPr>
          <w:p w14:paraId="04FF1DB0"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4A229E70"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2D24FCB0"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7EFEC925"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0F778F26"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78BB5E46"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01D320DC" w14:textId="77777777" w:rsidTr="00223219">
        <w:tc>
          <w:tcPr>
            <w:tcW w:w="734" w:type="dxa"/>
          </w:tcPr>
          <w:p w14:paraId="2CD31CCF" w14:textId="77777777" w:rsidR="00BC12B0" w:rsidRPr="004B4716" w:rsidRDefault="00BC12B0" w:rsidP="00223219">
            <w:pPr>
              <w:spacing w:line="480" w:lineRule="auto"/>
              <w:jc w:val="center"/>
              <w:rPr>
                <w:b/>
                <w:bCs/>
                <w:szCs w:val="28"/>
                <w:u w:val="single"/>
              </w:rPr>
            </w:pPr>
            <w:r w:rsidRPr="004B4716">
              <w:rPr>
                <w:b/>
                <w:bCs/>
                <w:szCs w:val="28"/>
                <w:u w:val="single"/>
              </w:rPr>
              <w:t>CO3</w:t>
            </w:r>
          </w:p>
        </w:tc>
        <w:tc>
          <w:tcPr>
            <w:tcW w:w="697" w:type="dxa"/>
          </w:tcPr>
          <w:p w14:paraId="3A0504F8" w14:textId="77777777" w:rsidR="00BC12B0" w:rsidRDefault="00BC12B0" w:rsidP="00223219">
            <w:pPr>
              <w:spacing w:line="480" w:lineRule="auto"/>
              <w:jc w:val="center"/>
              <w:rPr>
                <w:b/>
                <w:bCs/>
                <w:sz w:val="28"/>
                <w:szCs w:val="28"/>
                <w:u w:val="single"/>
              </w:rPr>
            </w:pPr>
            <w:r>
              <w:rPr>
                <w:b/>
                <w:bCs/>
                <w:sz w:val="28"/>
                <w:szCs w:val="28"/>
                <w:u w:val="single"/>
              </w:rPr>
              <w:t>2</w:t>
            </w:r>
          </w:p>
        </w:tc>
        <w:tc>
          <w:tcPr>
            <w:tcW w:w="307" w:type="dxa"/>
          </w:tcPr>
          <w:p w14:paraId="6D9C7AC7"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271F1895"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6EFEE25E" w14:textId="77777777" w:rsidR="00BC12B0" w:rsidRDefault="00BC12B0" w:rsidP="00223219">
            <w:pPr>
              <w:spacing w:line="480" w:lineRule="auto"/>
              <w:jc w:val="center"/>
              <w:rPr>
                <w:b/>
                <w:bCs/>
                <w:sz w:val="28"/>
                <w:szCs w:val="28"/>
                <w:u w:val="single"/>
              </w:rPr>
            </w:pPr>
            <w:r>
              <w:rPr>
                <w:b/>
                <w:bCs/>
                <w:sz w:val="28"/>
                <w:szCs w:val="28"/>
                <w:u w:val="single"/>
              </w:rPr>
              <w:t>2</w:t>
            </w:r>
          </w:p>
        </w:tc>
        <w:tc>
          <w:tcPr>
            <w:tcW w:w="404" w:type="dxa"/>
          </w:tcPr>
          <w:p w14:paraId="433F32F9" w14:textId="77777777" w:rsidR="00BC12B0" w:rsidRDefault="00BC12B0" w:rsidP="00223219">
            <w:pPr>
              <w:spacing w:line="480" w:lineRule="auto"/>
              <w:jc w:val="center"/>
              <w:rPr>
                <w:b/>
                <w:bCs/>
                <w:sz w:val="28"/>
                <w:szCs w:val="28"/>
                <w:u w:val="single"/>
              </w:rPr>
            </w:pPr>
            <w:r>
              <w:rPr>
                <w:b/>
                <w:bCs/>
                <w:sz w:val="28"/>
                <w:szCs w:val="28"/>
                <w:u w:val="single"/>
              </w:rPr>
              <w:t>3</w:t>
            </w:r>
          </w:p>
        </w:tc>
        <w:tc>
          <w:tcPr>
            <w:tcW w:w="469" w:type="dxa"/>
          </w:tcPr>
          <w:p w14:paraId="6A9359FD"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31F02F74" w14:textId="77777777" w:rsidR="00BC12B0" w:rsidRPr="004B4716" w:rsidRDefault="00BC12B0" w:rsidP="00223219">
            <w:pPr>
              <w:spacing w:line="480" w:lineRule="auto"/>
              <w:jc w:val="center"/>
              <w:rPr>
                <w:b/>
                <w:bCs/>
                <w:sz w:val="28"/>
                <w:szCs w:val="28"/>
                <w:highlight w:val="yellow"/>
                <w:u w:val="single"/>
              </w:rPr>
            </w:pPr>
          </w:p>
        </w:tc>
        <w:tc>
          <w:tcPr>
            <w:tcW w:w="859" w:type="dxa"/>
          </w:tcPr>
          <w:p w14:paraId="6659483C" w14:textId="77777777" w:rsidR="00BC12B0" w:rsidRDefault="00BC12B0" w:rsidP="00223219">
            <w:pPr>
              <w:spacing w:line="480" w:lineRule="auto"/>
              <w:jc w:val="center"/>
              <w:rPr>
                <w:b/>
                <w:bCs/>
                <w:sz w:val="28"/>
                <w:szCs w:val="28"/>
                <w:u w:val="single"/>
              </w:rPr>
            </w:pPr>
            <w:r>
              <w:rPr>
                <w:b/>
                <w:bCs/>
                <w:sz w:val="28"/>
                <w:szCs w:val="28"/>
                <w:u w:val="single"/>
              </w:rPr>
              <w:t>2</w:t>
            </w:r>
          </w:p>
        </w:tc>
        <w:tc>
          <w:tcPr>
            <w:tcW w:w="849" w:type="dxa"/>
          </w:tcPr>
          <w:p w14:paraId="0A351080"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30C6A4CA"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4FACAC41"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2E590F68"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29B0E1CC" w14:textId="77777777" w:rsidR="00BC12B0" w:rsidRDefault="00BC12B0" w:rsidP="00223219">
            <w:pPr>
              <w:spacing w:line="480" w:lineRule="auto"/>
              <w:jc w:val="center"/>
              <w:rPr>
                <w:b/>
                <w:bCs/>
                <w:sz w:val="28"/>
                <w:szCs w:val="28"/>
                <w:u w:val="single"/>
              </w:rPr>
            </w:pPr>
            <w:r>
              <w:rPr>
                <w:b/>
                <w:bCs/>
                <w:sz w:val="28"/>
                <w:szCs w:val="28"/>
                <w:u w:val="single"/>
              </w:rPr>
              <w:t>3</w:t>
            </w:r>
          </w:p>
        </w:tc>
      </w:tr>
    </w:tbl>
    <w:p w14:paraId="1BA051EB" w14:textId="77777777" w:rsidR="00BC12B0" w:rsidRDefault="00BC12B0" w:rsidP="00BC12B0"/>
    <w:p w14:paraId="70736E7A" w14:textId="77777777" w:rsidR="00BC12B0" w:rsidRDefault="00BC12B0" w:rsidP="00BC12B0">
      <w:pPr>
        <w:spacing w:line="480" w:lineRule="auto"/>
        <w:jc w:val="center"/>
        <w:rPr>
          <w:b/>
          <w:bCs/>
          <w:sz w:val="28"/>
          <w:szCs w:val="28"/>
          <w:u w:val="single"/>
        </w:rPr>
      </w:pPr>
    </w:p>
    <w:p w14:paraId="17622174" w14:textId="77777777" w:rsidR="00BC12B0" w:rsidRDefault="00BC12B0" w:rsidP="00BC12B0"/>
    <w:p w14:paraId="2AAA1E9B" w14:textId="77777777" w:rsidR="00BC12B0" w:rsidRDefault="00BC12B0" w:rsidP="00BC12B0"/>
    <w:p w14:paraId="5B64F460" w14:textId="77777777" w:rsidR="00BC12B0" w:rsidRDefault="00BC12B0" w:rsidP="00BC12B0"/>
    <w:p w14:paraId="5047F0D5" w14:textId="354E9581" w:rsidR="00BC12B0" w:rsidRDefault="00BC12B0"/>
    <w:p w14:paraId="22CA467E" w14:textId="44FF04F9" w:rsidR="00BC12B0" w:rsidRDefault="00BC12B0"/>
    <w:p w14:paraId="066E9CF4" w14:textId="5C87DD9C" w:rsidR="00BC12B0" w:rsidRDefault="00BC12B0"/>
    <w:p w14:paraId="634D8083" w14:textId="2F480F70" w:rsidR="00BC12B0" w:rsidRDefault="00BC12B0"/>
    <w:p w14:paraId="7A84FA19" w14:textId="5A7B9D0C" w:rsidR="00BC12B0" w:rsidRDefault="00BC12B0"/>
    <w:p w14:paraId="5344BAE3" w14:textId="0EC27507" w:rsidR="00BC12B0" w:rsidRDefault="00BC12B0"/>
    <w:p w14:paraId="551049DC" w14:textId="6CEE5F3A" w:rsidR="00BC12B0" w:rsidRDefault="00BC12B0"/>
    <w:p w14:paraId="0FC819E7" w14:textId="0A9660B4" w:rsidR="00BC12B0" w:rsidRDefault="00BC12B0"/>
    <w:p w14:paraId="46088C31" w14:textId="50F7137C" w:rsidR="00BC12B0" w:rsidRDefault="00BC12B0"/>
    <w:p w14:paraId="31B3542A" w14:textId="47B09A1C" w:rsidR="00BC12B0" w:rsidRDefault="00BC12B0"/>
    <w:p w14:paraId="5D150F9E" w14:textId="0C050C60" w:rsidR="00BC12B0" w:rsidRDefault="00BC12B0"/>
    <w:p w14:paraId="38B86889" w14:textId="158F2950" w:rsidR="00BC12B0" w:rsidRDefault="00BC12B0"/>
    <w:p w14:paraId="303097DD" w14:textId="533EBCCB" w:rsidR="00BC12B0" w:rsidRDefault="00BC12B0"/>
    <w:p w14:paraId="28DDAAD6" w14:textId="5AEFAD94" w:rsidR="00BC12B0" w:rsidRDefault="00BC12B0"/>
    <w:p w14:paraId="37E2FECD" w14:textId="1A55D7DD" w:rsidR="00BC12B0" w:rsidRDefault="00BC12B0"/>
    <w:p w14:paraId="037F93A9" w14:textId="77777777" w:rsidR="00BC12B0" w:rsidRDefault="00BC12B0" w:rsidP="00BC12B0">
      <w:pPr>
        <w:spacing w:line="480" w:lineRule="auto"/>
        <w:jc w:val="center"/>
        <w:rPr>
          <w:b/>
          <w:bCs/>
          <w:sz w:val="28"/>
          <w:szCs w:val="28"/>
          <w:u w:val="single"/>
        </w:rPr>
      </w:pPr>
      <w:r w:rsidRPr="00242704">
        <w:rPr>
          <w:b/>
          <w:bCs/>
          <w:sz w:val="28"/>
          <w:szCs w:val="28"/>
          <w:u w:val="single"/>
        </w:rPr>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50507A75" w14:textId="77777777" w:rsidR="00BC12B0" w:rsidRPr="006D0EB4" w:rsidRDefault="00BC12B0" w:rsidP="00BC12B0">
      <w:pPr>
        <w:spacing w:line="240" w:lineRule="auto"/>
        <w:rPr>
          <w:b/>
          <w:bCs/>
          <w:sz w:val="28"/>
          <w:szCs w:val="28"/>
        </w:rPr>
      </w:pPr>
      <w:r w:rsidRPr="006D0EB4">
        <w:rPr>
          <w:b/>
          <w:bCs/>
          <w:sz w:val="28"/>
          <w:szCs w:val="28"/>
        </w:rPr>
        <w:t>Course: MSc Microbiology (</w:t>
      </w:r>
      <w:r>
        <w:rPr>
          <w:b/>
          <w:bCs/>
          <w:sz w:val="28"/>
          <w:szCs w:val="28"/>
        </w:rPr>
        <w:t>1</w:t>
      </w:r>
      <w:r w:rsidRPr="00BF4937">
        <w:rPr>
          <w:b/>
          <w:bCs/>
          <w:sz w:val="28"/>
          <w:szCs w:val="28"/>
          <w:vertAlign w:val="superscript"/>
        </w:rPr>
        <w:t>st</w:t>
      </w:r>
      <w:r>
        <w:rPr>
          <w:b/>
          <w:bCs/>
          <w:sz w:val="28"/>
          <w:szCs w:val="28"/>
        </w:rPr>
        <w:t xml:space="preserve"> </w:t>
      </w:r>
      <w:r w:rsidRPr="006D0EB4">
        <w:rPr>
          <w:b/>
          <w:bCs/>
          <w:sz w:val="28"/>
          <w:szCs w:val="28"/>
        </w:rPr>
        <w:t>semester)</w:t>
      </w:r>
    </w:p>
    <w:p w14:paraId="3A76BFF5" w14:textId="77777777" w:rsidR="00BC12B0" w:rsidRDefault="00BC12B0" w:rsidP="00BC12B0">
      <w:pPr>
        <w:spacing w:line="240" w:lineRule="auto"/>
        <w:rPr>
          <w:b/>
          <w:bCs/>
          <w:sz w:val="28"/>
          <w:szCs w:val="28"/>
        </w:rPr>
      </w:pPr>
      <w:r w:rsidRPr="006D0EB4">
        <w:rPr>
          <w:b/>
          <w:bCs/>
          <w:sz w:val="28"/>
          <w:szCs w:val="28"/>
        </w:rPr>
        <w:t xml:space="preserve">Subject: </w:t>
      </w:r>
      <w:r w:rsidRPr="004D0DAB">
        <w:rPr>
          <w:b/>
          <w:bCs/>
          <w:sz w:val="28"/>
          <w:szCs w:val="28"/>
        </w:rPr>
        <w:t>Biochemistry</w:t>
      </w:r>
      <w:r w:rsidRPr="00D507F9">
        <w:rPr>
          <w:b/>
          <w:bCs/>
          <w:sz w:val="28"/>
          <w:szCs w:val="28"/>
        </w:rPr>
        <w:t xml:space="preserve"> </w:t>
      </w:r>
      <w:r>
        <w:rPr>
          <w:b/>
          <w:bCs/>
          <w:sz w:val="28"/>
          <w:szCs w:val="28"/>
        </w:rPr>
        <w:t xml:space="preserve">(Theory) </w:t>
      </w:r>
    </w:p>
    <w:p w14:paraId="78AEF198" w14:textId="77777777" w:rsidR="00BC12B0" w:rsidRPr="006D0EB4" w:rsidRDefault="00BC12B0" w:rsidP="00BC12B0">
      <w:pPr>
        <w:spacing w:line="240" w:lineRule="auto"/>
        <w:rPr>
          <w:b/>
          <w:bCs/>
          <w:sz w:val="28"/>
          <w:szCs w:val="28"/>
        </w:rPr>
      </w:pPr>
      <w:r>
        <w:rPr>
          <w:b/>
          <w:bCs/>
          <w:sz w:val="28"/>
          <w:szCs w:val="28"/>
        </w:rPr>
        <w:t>Credit:  3</w:t>
      </w:r>
    </w:p>
    <w:p w14:paraId="6A773B05" w14:textId="77777777" w:rsidR="00BC12B0" w:rsidRPr="00BF4937" w:rsidRDefault="00BC12B0" w:rsidP="00BC12B0">
      <w:pPr>
        <w:spacing w:line="480" w:lineRule="auto"/>
        <w:rPr>
          <w:b/>
          <w:bCs/>
          <w:sz w:val="28"/>
          <w:szCs w:val="28"/>
        </w:rPr>
      </w:pPr>
      <w:r w:rsidRPr="00BF4937">
        <w:rPr>
          <w:b/>
          <w:bCs/>
          <w:sz w:val="28"/>
          <w:szCs w:val="28"/>
        </w:rPr>
        <w:t>Syllabus</w:t>
      </w:r>
      <w:r>
        <w:rPr>
          <w:b/>
          <w:bCs/>
          <w:sz w:val="28"/>
          <w:szCs w:val="28"/>
        </w:rPr>
        <w:t xml:space="preserve">: </w:t>
      </w:r>
    </w:p>
    <w:tbl>
      <w:tblPr>
        <w:tblW w:w="938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340"/>
        <w:gridCol w:w="7020"/>
        <w:gridCol w:w="27"/>
      </w:tblGrid>
      <w:tr w:rsidR="00BC12B0" w:rsidRPr="004D0DAB" w14:paraId="182F58BD" w14:textId="77777777" w:rsidTr="00223219">
        <w:tc>
          <w:tcPr>
            <w:tcW w:w="9387" w:type="dxa"/>
            <w:gridSpan w:val="3"/>
            <w:shd w:val="clear" w:color="auto" w:fill="4BACC6"/>
          </w:tcPr>
          <w:p w14:paraId="7B2010BF" w14:textId="77777777" w:rsidR="00BC12B0" w:rsidRPr="004D0DAB" w:rsidRDefault="00BC12B0" w:rsidP="00223219">
            <w:pPr>
              <w:spacing w:after="120"/>
              <w:rPr>
                <w:rFonts w:ascii="Times New Roman" w:eastAsia="Times New Roman" w:hAnsi="Times New Roman" w:cs="Times New Roman"/>
                <w:b/>
                <w:bCs/>
                <w:color w:val="000000"/>
              </w:rPr>
            </w:pPr>
            <w:r w:rsidRPr="004D0DAB">
              <w:rPr>
                <w:rFonts w:ascii="Times New Roman" w:eastAsia="Times New Roman" w:hAnsi="Times New Roman" w:cs="Times New Roman"/>
                <w:b/>
                <w:bCs/>
                <w:color w:val="000000"/>
              </w:rPr>
              <w:t>Course Objectives</w:t>
            </w:r>
          </w:p>
        </w:tc>
      </w:tr>
      <w:tr w:rsidR="00BC12B0" w:rsidRPr="004D0DAB" w14:paraId="5A5EA7A3" w14:textId="77777777" w:rsidTr="00223219">
        <w:trPr>
          <w:trHeight w:val="1118"/>
        </w:trPr>
        <w:tc>
          <w:tcPr>
            <w:tcW w:w="9387" w:type="dxa"/>
            <w:gridSpan w:val="3"/>
          </w:tcPr>
          <w:p w14:paraId="6B6C0D1F" w14:textId="77777777" w:rsidR="00BC12B0" w:rsidRPr="004D0DAB" w:rsidRDefault="00BC12B0" w:rsidP="00223219">
            <w:pPr>
              <w:widowControl w:val="0"/>
              <w:pBdr>
                <w:top w:val="nil"/>
                <w:left w:val="nil"/>
                <w:bottom w:val="nil"/>
                <w:right w:val="nil"/>
                <w:between w:val="nil"/>
              </w:pBdr>
              <w:ind w:left="54" w:right="90"/>
              <w:jc w:val="both"/>
              <w:rPr>
                <w:rFonts w:ascii="Times New Roman" w:eastAsia="Times New Roman" w:hAnsi="Times New Roman" w:cs="Times New Roman"/>
                <w:color w:val="000000"/>
              </w:rPr>
            </w:pPr>
            <w:r w:rsidRPr="004D0DAB">
              <w:rPr>
                <w:rFonts w:ascii="Times New Roman" w:eastAsia="Times New Roman" w:hAnsi="Times New Roman" w:cs="Times New Roman"/>
                <w:color w:val="000000"/>
              </w:rPr>
              <w:t xml:space="preserve">The objectives of this course are to build upon undergraduate level knowledge of biochemical principles with specific </w:t>
            </w:r>
            <w:proofErr w:type="spellStart"/>
            <w:r w:rsidRPr="004D0DAB">
              <w:rPr>
                <w:rFonts w:ascii="Times New Roman" w:eastAsia="Times New Roman" w:hAnsi="Times New Roman" w:cs="Times New Roman"/>
                <w:color w:val="000000"/>
              </w:rPr>
              <w:t>emphasisondifferentmetabolicpathways</w:t>
            </w:r>
            <w:proofErr w:type="spellEnd"/>
            <w:r w:rsidRPr="004D0DAB">
              <w:rPr>
                <w:rFonts w:ascii="Times New Roman" w:eastAsia="Times New Roman" w:hAnsi="Times New Roman" w:cs="Times New Roman"/>
                <w:color w:val="000000"/>
              </w:rPr>
              <w:t xml:space="preserve">. The course shall make the students aware of various disease pathologies within the context of </w:t>
            </w:r>
            <w:proofErr w:type="spellStart"/>
            <w:r w:rsidRPr="004D0DAB">
              <w:rPr>
                <w:rFonts w:ascii="Times New Roman" w:eastAsia="Times New Roman" w:hAnsi="Times New Roman" w:cs="Times New Roman"/>
                <w:color w:val="000000"/>
              </w:rPr>
              <w:t>eachtopic</w:t>
            </w:r>
            <w:proofErr w:type="spellEnd"/>
            <w:r w:rsidRPr="004D0DAB">
              <w:rPr>
                <w:rFonts w:ascii="Times New Roman" w:eastAsia="Times New Roman" w:hAnsi="Times New Roman" w:cs="Times New Roman"/>
                <w:color w:val="000000"/>
              </w:rPr>
              <w:t>.</w:t>
            </w:r>
          </w:p>
          <w:p w14:paraId="2B403C86" w14:textId="77777777" w:rsidR="00BC12B0" w:rsidRPr="004D0DAB" w:rsidRDefault="00BC12B0" w:rsidP="00223219">
            <w:pPr>
              <w:widowControl w:val="0"/>
              <w:pBdr>
                <w:top w:val="nil"/>
                <w:left w:val="nil"/>
                <w:bottom w:val="nil"/>
                <w:right w:val="nil"/>
                <w:between w:val="nil"/>
              </w:pBdr>
              <w:ind w:left="54" w:right="90"/>
              <w:jc w:val="both"/>
              <w:rPr>
                <w:rFonts w:ascii="Times New Roman" w:eastAsia="Times New Roman" w:hAnsi="Times New Roman" w:cs="Times New Roman"/>
                <w:b/>
                <w:color w:val="FF0000"/>
              </w:rPr>
            </w:pPr>
          </w:p>
        </w:tc>
      </w:tr>
      <w:tr w:rsidR="00BC12B0" w:rsidRPr="004D0DAB" w14:paraId="0984F73E" w14:textId="77777777" w:rsidTr="00223219">
        <w:trPr>
          <w:gridAfter w:val="1"/>
          <w:wAfter w:w="27" w:type="dxa"/>
          <w:cantSplit/>
        </w:trPr>
        <w:tc>
          <w:tcPr>
            <w:tcW w:w="2340" w:type="dxa"/>
          </w:tcPr>
          <w:p w14:paraId="7C51F293" w14:textId="77777777" w:rsidR="00BC12B0" w:rsidRPr="004D0DAB" w:rsidRDefault="00BC12B0" w:rsidP="00223219">
            <w:pPr>
              <w:widowControl w:val="0"/>
              <w:pBdr>
                <w:top w:val="nil"/>
                <w:left w:val="nil"/>
                <w:bottom w:val="nil"/>
                <w:right w:val="nil"/>
                <w:between w:val="nil"/>
              </w:pBdr>
              <w:rPr>
                <w:rFonts w:ascii="Times New Roman" w:eastAsia="Times New Roman" w:hAnsi="Times New Roman" w:cs="Times New Roman"/>
                <w:color w:val="404040"/>
              </w:rPr>
            </w:pPr>
            <w:r w:rsidRPr="004D0DAB">
              <w:rPr>
                <w:rFonts w:ascii="Times New Roman" w:eastAsia="Times New Roman" w:hAnsi="Times New Roman" w:cs="Times New Roman"/>
                <w:color w:val="404040"/>
              </w:rPr>
              <w:t>Unit I</w:t>
            </w:r>
          </w:p>
          <w:p w14:paraId="6ED3F3DA" w14:textId="77777777" w:rsidR="00BC12B0" w:rsidRPr="004D0DAB" w:rsidRDefault="00BC12B0" w:rsidP="00223219">
            <w:pPr>
              <w:widowControl w:val="0"/>
              <w:pBdr>
                <w:top w:val="nil"/>
                <w:left w:val="nil"/>
                <w:bottom w:val="nil"/>
                <w:right w:val="nil"/>
                <w:between w:val="nil"/>
              </w:pBdr>
              <w:spacing w:before="120"/>
              <w:rPr>
                <w:rFonts w:ascii="Times New Roman" w:eastAsia="Times New Roman" w:hAnsi="Times New Roman" w:cs="Times New Roman"/>
                <w:b/>
                <w:color w:val="404040"/>
              </w:rPr>
            </w:pPr>
            <w:r w:rsidRPr="004D0DAB">
              <w:rPr>
                <w:rFonts w:ascii="Times New Roman" w:eastAsia="Times New Roman" w:hAnsi="Times New Roman" w:cs="Times New Roman"/>
                <w:b/>
                <w:color w:val="404040"/>
              </w:rPr>
              <w:t>Bioenergetics &amp;</w:t>
            </w:r>
            <w:proofErr w:type="spellStart"/>
            <w:r w:rsidRPr="004D0DAB">
              <w:rPr>
                <w:rFonts w:ascii="Times New Roman" w:eastAsia="Times New Roman" w:hAnsi="Times New Roman" w:cs="Times New Roman"/>
                <w:b/>
                <w:color w:val="404040"/>
              </w:rPr>
              <w:t>Glycochemistry</w:t>
            </w:r>
            <w:proofErr w:type="spellEnd"/>
          </w:p>
        </w:tc>
        <w:tc>
          <w:tcPr>
            <w:tcW w:w="7020" w:type="dxa"/>
          </w:tcPr>
          <w:p w14:paraId="543ED52D" w14:textId="77777777" w:rsidR="00BC12B0" w:rsidRPr="004D0DAB" w:rsidRDefault="00BC12B0" w:rsidP="00223219">
            <w:pPr>
              <w:spacing w:after="120"/>
              <w:jc w:val="both"/>
              <w:rPr>
                <w:rFonts w:ascii="Times New Roman" w:eastAsia="Times New Roman" w:hAnsi="Times New Roman" w:cs="Times New Roman"/>
                <w:u w:val="single"/>
              </w:rPr>
            </w:pPr>
            <w:r w:rsidRPr="004D0DAB">
              <w:rPr>
                <w:rFonts w:ascii="Times New Roman" w:eastAsia="Times New Roman" w:hAnsi="Times New Roman" w:cs="Times New Roman"/>
              </w:rPr>
              <w:t xml:space="preserve">Bioenergetics-basic principles; equilibrium and concept of free energy. basic concepts of metabolism. Coupled reactions, Interconnecting reactions, Electron transport, Oxidative phosphorylation, energetics of chemolithotrophs and autotrophs, Synthesis of ATP and other energy rich </w:t>
            </w:r>
            <w:proofErr w:type="spellStart"/>
            <w:proofErr w:type="gramStart"/>
            <w:r w:rsidRPr="004D0DAB">
              <w:rPr>
                <w:rFonts w:ascii="Times New Roman" w:eastAsia="Times New Roman" w:hAnsi="Times New Roman" w:cs="Times New Roman"/>
              </w:rPr>
              <w:t>compounds.Glycolytic</w:t>
            </w:r>
            <w:proofErr w:type="spellEnd"/>
            <w:proofErr w:type="gramEnd"/>
            <w:r w:rsidRPr="004D0DAB">
              <w:rPr>
                <w:rFonts w:ascii="Times New Roman" w:eastAsia="Times New Roman" w:hAnsi="Times New Roman" w:cs="Times New Roman"/>
              </w:rPr>
              <w:t xml:space="preserve"> pathways, Citric acid cycle, energy production, Carbohydrate Biosynthesis, Glyoxylate cycle, Gluconeogenesis, Glycogenolysis.</w:t>
            </w:r>
          </w:p>
        </w:tc>
      </w:tr>
      <w:tr w:rsidR="00BC12B0" w:rsidRPr="004D0DAB" w14:paraId="08B31AE1" w14:textId="77777777" w:rsidTr="00223219">
        <w:trPr>
          <w:gridAfter w:val="1"/>
          <w:wAfter w:w="27" w:type="dxa"/>
          <w:cantSplit/>
        </w:trPr>
        <w:tc>
          <w:tcPr>
            <w:tcW w:w="2340" w:type="dxa"/>
          </w:tcPr>
          <w:p w14:paraId="4D0DBB79" w14:textId="77777777" w:rsidR="00BC12B0" w:rsidRPr="004D0DAB" w:rsidRDefault="00BC12B0" w:rsidP="00223219">
            <w:pPr>
              <w:widowControl w:val="0"/>
              <w:pBdr>
                <w:top w:val="nil"/>
                <w:left w:val="nil"/>
                <w:bottom w:val="nil"/>
                <w:right w:val="nil"/>
                <w:between w:val="nil"/>
              </w:pBdr>
              <w:rPr>
                <w:rFonts w:ascii="Times New Roman" w:eastAsia="Times New Roman" w:hAnsi="Times New Roman" w:cs="Times New Roman"/>
                <w:color w:val="404040"/>
              </w:rPr>
            </w:pPr>
            <w:r w:rsidRPr="004D0DAB">
              <w:rPr>
                <w:rFonts w:ascii="Times New Roman" w:eastAsia="Times New Roman" w:hAnsi="Times New Roman" w:cs="Times New Roman"/>
                <w:color w:val="404040"/>
              </w:rPr>
              <w:t>Unit II</w:t>
            </w:r>
          </w:p>
          <w:p w14:paraId="22DDE268" w14:textId="77777777" w:rsidR="00BC12B0" w:rsidRPr="004D0DAB" w:rsidRDefault="00BC12B0" w:rsidP="00223219">
            <w:pPr>
              <w:widowControl w:val="0"/>
              <w:pBdr>
                <w:top w:val="nil"/>
                <w:left w:val="nil"/>
                <w:bottom w:val="nil"/>
                <w:right w:val="nil"/>
                <w:between w:val="nil"/>
              </w:pBdr>
              <w:spacing w:before="120"/>
              <w:rPr>
                <w:rFonts w:ascii="Times New Roman" w:eastAsia="Times New Roman" w:hAnsi="Times New Roman" w:cs="Times New Roman"/>
                <w:b/>
                <w:color w:val="404040"/>
              </w:rPr>
            </w:pPr>
            <w:r w:rsidRPr="004D0DAB">
              <w:rPr>
                <w:rFonts w:ascii="Times New Roman" w:eastAsia="Times New Roman" w:hAnsi="Times New Roman" w:cs="Times New Roman"/>
                <w:b/>
                <w:color w:val="404040"/>
              </w:rPr>
              <w:t>Protein Biochemistry</w:t>
            </w:r>
          </w:p>
          <w:p w14:paraId="35437444" w14:textId="77777777" w:rsidR="00BC12B0" w:rsidRPr="004D0DAB" w:rsidRDefault="00BC12B0" w:rsidP="00223219">
            <w:pPr>
              <w:widowControl w:val="0"/>
              <w:pBdr>
                <w:top w:val="nil"/>
                <w:left w:val="nil"/>
                <w:bottom w:val="nil"/>
                <w:right w:val="nil"/>
                <w:between w:val="nil"/>
              </w:pBdr>
              <w:rPr>
                <w:rFonts w:ascii="Times New Roman" w:eastAsia="Times New Roman" w:hAnsi="Times New Roman" w:cs="Times New Roman"/>
                <w:color w:val="404040"/>
              </w:rPr>
            </w:pPr>
          </w:p>
        </w:tc>
        <w:tc>
          <w:tcPr>
            <w:tcW w:w="7020" w:type="dxa"/>
          </w:tcPr>
          <w:p w14:paraId="77D02F4A" w14:textId="77777777" w:rsidR="00BC12B0" w:rsidRPr="004D0DAB" w:rsidRDefault="00BC12B0" w:rsidP="00223219">
            <w:pPr>
              <w:spacing w:after="120"/>
              <w:jc w:val="both"/>
              <w:rPr>
                <w:rFonts w:ascii="Times New Roman" w:eastAsia="Times New Roman" w:hAnsi="Times New Roman" w:cs="Times New Roman"/>
              </w:rPr>
            </w:pPr>
            <w:r w:rsidRPr="004D0DAB">
              <w:rPr>
                <w:rFonts w:ascii="Times New Roman" w:eastAsia="Times New Roman" w:hAnsi="Times New Roman" w:cs="Times New Roman"/>
              </w:rPr>
              <w:t xml:space="preserve">Nitrogen acquisition </w:t>
            </w:r>
            <w:proofErr w:type="spellStart"/>
            <w:proofErr w:type="gramStart"/>
            <w:r w:rsidRPr="004D0DAB">
              <w:rPr>
                <w:rFonts w:ascii="Times New Roman" w:eastAsia="Times New Roman" w:hAnsi="Times New Roman" w:cs="Times New Roman"/>
              </w:rPr>
              <w:t>andassimilation,Biosynthesis</w:t>
            </w:r>
            <w:proofErr w:type="spellEnd"/>
            <w:proofErr w:type="gramEnd"/>
            <w:r w:rsidRPr="004D0DAB">
              <w:rPr>
                <w:rFonts w:ascii="Times New Roman" w:eastAsia="Times New Roman" w:hAnsi="Times New Roman" w:cs="Times New Roman"/>
              </w:rPr>
              <w:t xml:space="preserve"> amino acids, Mechanism of transamination reaction, Amino acid oxidation and production of urea, Urea cycle, Pathways of amino acid degradation, Protein structure (primary, secondary, tertiary &amp;</w:t>
            </w:r>
            <w:proofErr w:type="spellStart"/>
            <w:r w:rsidRPr="004D0DAB">
              <w:rPr>
                <w:rFonts w:ascii="Times New Roman" w:eastAsia="Times New Roman" w:hAnsi="Times New Roman" w:cs="Times New Roman"/>
              </w:rPr>
              <w:t>quartenary</w:t>
            </w:r>
            <w:proofErr w:type="spellEnd"/>
            <w:r w:rsidRPr="004D0DAB">
              <w:rPr>
                <w:rFonts w:ascii="Times New Roman" w:eastAsia="Times New Roman" w:hAnsi="Times New Roman" w:cs="Times New Roman"/>
              </w:rPr>
              <w:t>), basic principles of protein purification.</w:t>
            </w:r>
          </w:p>
        </w:tc>
      </w:tr>
      <w:tr w:rsidR="00BC12B0" w:rsidRPr="004D0DAB" w14:paraId="45FF055D" w14:textId="77777777" w:rsidTr="00223219">
        <w:trPr>
          <w:gridAfter w:val="1"/>
          <w:wAfter w:w="27" w:type="dxa"/>
          <w:cantSplit/>
        </w:trPr>
        <w:tc>
          <w:tcPr>
            <w:tcW w:w="2340" w:type="dxa"/>
          </w:tcPr>
          <w:p w14:paraId="5A1AD9EA" w14:textId="77777777" w:rsidR="00BC12B0" w:rsidRPr="004D0DAB" w:rsidRDefault="00BC12B0" w:rsidP="00223219">
            <w:pPr>
              <w:widowControl w:val="0"/>
              <w:pBdr>
                <w:top w:val="nil"/>
                <w:left w:val="nil"/>
                <w:bottom w:val="nil"/>
                <w:right w:val="nil"/>
                <w:between w:val="nil"/>
              </w:pBdr>
              <w:rPr>
                <w:rFonts w:ascii="Times New Roman" w:eastAsia="Times New Roman" w:hAnsi="Times New Roman" w:cs="Times New Roman"/>
                <w:color w:val="404040"/>
              </w:rPr>
            </w:pPr>
            <w:r w:rsidRPr="004D0DAB">
              <w:rPr>
                <w:rFonts w:ascii="Times New Roman" w:eastAsia="Times New Roman" w:hAnsi="Times New Roman" w:cs="Times New Roman"/>
                <w:color w:val="404040"/>
              </w:rPr>
              <w:t>Unit III</w:t>
            </w:r>
          </w:p>
          <w:p w14:paraId="5326DE58" w14:textId="77777777" w:rsidR="00BC12B0" w:rsidRPr="004D0DAB" w:rsidRDefault="00BC12B0" w:rsidP="00223219">
            <w:pPr>
              <w:widowControl w:val="0"/>
              <w:pBdr>
                <w:top w:val="nil"/>
                <w:left w:val="nil"/>
                <w:bottom w:val="nil"/>
                <w:right w:val="nil"/>
                <w:between w:val="nil"/>
              </w:pBdr>
              <w:spacing w:before="120"/>
              <w:rPr>
                <w:rFonts w:ascii="Times New Roman" w:eastAsia="Times New Roman" w:hAnsi="Times New Roman" w:cs="Times New Roman"/>
                <w:b/>
                <w:color w:val="404040"/>
              </w:rPr>
            </w:pPr>
            <w:r w:rsidRPr="004D0DAB">
              <w:rPr>
                <w:rFonts w:ascii="Times New Roman" w:eastAsia="Times New Roman" w:hAnsi="Times New Roman" w:cs="Times New Roman"/>
                <w:b/>
                <w:color w:val="404040"/>
              </w:rPr>
              <w:t>Lipid Biochemistry</w:t>
            </w:r>
          </w:p>
          <w:p w14:paraId="152CA4DF" w14:textId="77777777" w:rsidR="00BC12B0" w:rsidRPr="004D0DAB" w:rsidRDefault="00BC12B0" w:rsidP="00223219">
            <w:pPr>
              <w:widowControl w:val="0"/>
              <w:pBdr>
                <w:top w:val="nil"/>
                <w:left w:val="nil"/>
                <w:bottom w:val="nil"/>
                <w:right w:val="nil"/>
                <w:between w:val="nil"/>
              </w:pBdr>
              <w:rPr>
                <w:rFonts w:ascii="Times New Roman" w:eastAsia="Times New Roman" w:hAnsi="Times New Roman" w:cs="Times New Roman"/>
                <w:b/>
                <w:color w:val="404040"/>
              </w:rPr>
            </w:pPr>
          </w:p>
        </w:tc>
        <w:tc>
          <w:tcPr>
            <w:tcW w:w="7020" w:type="dxa"/>
          </w:tcPr>
          <w:p w14:paraId="6CBDBCC0" w14:textId="77777777" w:rsidR="00BC12B0" w:rsidRPr="004D0DAB" w:rsidRDefault="00BC12B0" w:rsidP="00223219">
            <w:pPr>
              <w:spacing w:after="120"/>
              <w:jc w:val="both"/>
              <w:rPr>
                <w:rFonts w:ascii="Times New Roman" w:eastAsia="Times New Roman" w:hAnsi="Times New Roman" w:cs="Times New Roman"/>
              </w:rPr>
            </w:pPr>
            <w:r w:rsidRPr="004D0DAB">
              <w:rPr>
                <w:rFonts w:ascii="Times New Roman" w:eastAsia="Times New Roman" w:hAnsi="Times New Roman" w:cs="Times New Roman"/>
              </w:rPr>
              <w:t xml:space="preserve">Lipid: classification, biosynthesis, </w:t>
            </w:r>
            <w:r w:rsidRPr="004D0DAB">
              <w:rPr>
                <w:rFonts w:ascii="Times New Roman" w:eastAsia="Times New Roman" w:hAnsi="Times New Roman" w:cs="Times New Roman"/>
                <w:i/>
              </w:rPr>
              <w:t>de Novo</w:t>
            </w:r>
            <w:r w:rsidRPr="004D0DAB">
              <w:rPr>
                <w:rFonts w:ascii="Times New Roman" w:eastAsia="Times New Roman" w:hAnsi="Times New Roman" w:cs="Times New Roman"/>
              </w:rPr>
              <w:t xml:space="preserve"> biosynthesis, biosynthesis of unsaturated fatty acids, Biosynthesis of membrane lipids and steroids, Degradation of fatty acids, β oxidation, ω oxidation. Principles of lipid metabolic regulations</w:t>
            </w:r>
          </w:p>
        </w:tc>
      </w:tr>
      <w:tr w:rsidR="00BC12B0" w:rsidRPr="004D0DAB" w14:paraId="270BB2FC" w14:textId="77777777" w:rsidTr="00223219">
        <w:trPr>
          <w:gridAfter w:val="1"/>
          <w:wAfter w:w="27" w:type="dxa"/>
          <w:cantSplit/>
        </w:trPr>
        <w:tc>
          <w:tcPr>
            <w:tcW w:w="2340" w:type="dxa"/>
          </w:tcPr>
          <w:p w14:paraId="637DA51D" w14:textId="77777777" w:rsidR="00BC12B0" w:rsidRPr="004D0DAB" w:rsidRDefault="00BC12B0" w:rsidP="00223219">
            <w:pPr>
              <w:widowControl w:val="0"/>
              <w:pBdr>
                <w:top w:val="nil"/>
                <w:left w:val="nil"/>
                <w:bottom w:val="nil"/>
                <w:right w:val="nil"/>
                <w:between w:val="nil"/>
              </w:pBdr>
              <w:rPr>
                <w:rFonts w:ascii="Times New Roman" w:eastAsia="Times New Roman" w:hAnsi="Times New Roman" w:cs="Times New Roman"/>
                <w:color w:val="404040"/>
              </w:rPr>
            </w:pPr>
            <w:r w:rsidRPr="004D0DAB">
              <w:rPr>
                <w:rFonts w:ascii="Times New Roman" w:eastAsia="Times New Roman" w:hAnsi="Times New Roman" w:cs="Times New Roman"/>
                <w:color w:val="404040"/>
              </w:rPr>
              <w:t>Unit IV</w:t>
            </w:r>
          </w:p>
          <w:p w14:paraId="66342BB0" w14:textId="77777777" w:rsidR="00BC12B0" w:rsidRPr="004D0DAB" w:rsidRDefault="00BC12B0" w:rsidP="00223219">
            <w:pPr>
              <w:widowControl w:val="0"/>
              <w:pBdr>
                <w:top w:val="nil"/>
                <w:left w:val="nil"/>
                <w:bottom w:val="nil"/>
                <w:right w:val="nil"/>
                <w:between w:val="nil"/>
              </w:pBdr>
              <w:spacing w:before="120"/>
              <w:rPr>
                <w:rFonts w:ascii="Times New Roman" w:eastAsia="Times New Roman" w:hAnsi="Times New Roman" w:cs="Times New Roman"/>
                <w:b/>
                <w:color w:val="404040"/>
              </w:rPr>
            </w:pPr>
            <w:r w:rsidRPr="004D0DAB">
              <w:rPr>
                <w:rFonts w:ascii="Times New Roman" w:eastAsia="Times New Roman" w:hAnsi="Times New Roman" w:cs="Times New Roman"/>
                <w:b/>
                <w:color w:val="404040"/>
              </w:rPr>
              <w:t xml:space="preserve">Nucleic Acid </w:t>
            </w:r>
          </w:p>
          <w:p w14:paraId="7A7CFD30" w14:textId="77777777" w:rsidR="00BC12B0" w:rsidRPr="004D0DAB" w:rsidRDefault="00BC12B0" w:rsidP="00223219">
            <w:pPr>
              <w:widowControl w:val="0"/>
              <w:pBdr>
                <w:top w:val="nil"/>
                <w:left w:val="nil"/>
                <w:bottom w:val="nil"/>
                <w:right w:val="nil"/>
                <w:between w:val="nil"/>
              </w:pBdr>
              <w:rPr>
                <w:rFonts w:ascii="Times New Roman" w:eastAsia="Times New Roman" w:hAnsi="Times New Roman" w:cs="Times New Roman"/>
                <w:b/>
                <w:color w:val="404040"/>
              </w:rPr>
            </w:pPr>
          </w:p>
        </w:tc>
        <w:tc>
          <w:tcPr>
            <w:tcW w:w="7020" w:type="dxa"/>
          </w:tcPr>
          <w:p w14:paraId="280A1D1D" w14:textId="77777777" w:rsidR="00BC12B0" w:rsidRPr="004D0DAB" w:rsidRDefault="00BC12B0" w:rsidP="00223219">
            <w:pPr>
              <w:spacing w:after="120"/>
              <w:jc w:val="both"/>
              <w:rPr>
                <w:rFonts w:ascii="Times New Roman" w:eastAsia="Times New Roman" w:hAnsi="Times New Roman" w:cs="Times New Roman"/>
              </w:rPr>
            </w:pPr>
            <w:r w:rsidRPr="004D0DAB">
              <w:rPr>
                <w:rFonts w:ascii="Times New Roman" w:eastAsia="Times New Roman" w:hAnsi="Times New Roman" w:cs="Times New Roman"/>
              </w:rPr>
              <w:t xml:space="preserve">Nucleic acids - structure, </w:t>
            </w:r>
            <w:r w:rsidRPr="004D0DAB">
              <w:rPr>
                <w:rFonts w:ascii="Times New Roman" w:eastAsia="Times New Roman" w:hAnsi="Times New Roman" w:cs="Times New Roman"/>
                <w:i/>
              </w:rPr>
              <w:t>de Novo</w:t>
            </w:r>
            <w:r w:rsidRPr="004D0DAB">
              <w:rPr>
                <w:rFonts w:ascii="Times New Roman" w:eastAsia="Times New Roman" w:hAnsi="Times New Roman" w:cs="Times New Roman"/>
              </w:rPr>
              <w:t xml:space="preserve"> and salvage pathway of synthesis of purine and pyrimidine bases, regulation of nucleotide biosynthesis. Catabolism of purine and pyrimidine.</w:t>
            </w:r>
          </w:p>
        </w:tc>
      </w:tr>
      <w:tr w:rsidR="00BC12B0" w:rsidRPr="004D0DAB" w14:paraId="2F55A75C" w14:textId="77777777" w:rsidTr="00223219">
        <w:trPr>
          <w:gridAfter w:val="1"/>
          <w:wAfter w:w="27" w:type="dxa"/>
          <w:cantSplit/>
        </w:trPr>
        <w:tc>
          <w:tcPr>
            <w:tcW w:w="2340" w:type="dxa"/>
          </w:tcPr>
          <w:p w14:paraId="06DE3209" w14:textId="77777777" w:rsidR="00BC12B0" w:rsidRPr="004D0DAB" w:rsidRDefault="00BC12B0" w:rsidP="00223219">
            <w:pPr>
              <w:spacing w:after="120"/>
              <w:jc w:val="both"/>
              <w:rPr>
                <w:rFonts w:ascii="Times New Roman" w:eastAsia="Times New Roman" w:hAnsi="Times New Roman" w:cs="Times New Roman"/>
                <w:color w:val="404040"/>
              </w:rPr>
            </w:pPr>
            <w:r w:rsidRPr="004D0DAB">
              <w:rPr>
                <w:rFonts w:ascii="Times New Roman" w:eastAsia="Times New Roman" w:hAnsi="Times New Roman" w:cs="Times New Roman"/>
                <w:color w:val="404040"/>
              </w:rPr>
              <w:t>Unit V</w:t>
            </w:r>
          </w:p>
          <w:p w14:paraId="1532377F" w14:textId="77777777" w:rsidR="00BC12B0" w:rsidRPr="004D0DAB" w:rsidRDefault="00BC12B0" w:rsidP="00223219">
            <w:pPr>
              <w:widowControl w:val="0"/>
              <w:pBdr>
                <w:top w:val="nil"/>
                <w:left w:val="nil"/>
                <w:bottom w:val="nil"/>
                <w:right w:val="nil"/>
                <w:between w:val="nil"/>
              </w:pBdr>
              <w:spacing w:before="120" w:line="213" w:lineRule="auto"/>
              <w:rPr>
                <w:rFonts w:ascii="Times New Roman" w:eastAsia="Times New Roman" w:hAnsi="Times New Roman" w:cs="Times New Roman"/>
                <w:b/>
                <w:color w:val="404040"/>
              </w:rPr>
            </w:pPr>
            <w:r w:rsidRPr="004D0DAB">
              <w:rPr>
                <w:rFonts w:ascii="Times New Roman" w:eastAsia="Times New Roman" w:hAnsi="Times New Roman" w:cs="Times New Roman"/>
                <w:b/>
                <w:color w:val="404040"/>
              </w:rPr>
              <w:t>Enzyme and Enzyme Technology</w:t>
            </w:r>
          </w:p>
        </w:tc>
        <w:tc>
          <w:tcPr>
            <w:tcW w:w="7020" w:type="dxa"/>
          </w:tcPr>
          <w:p w14:paraId="4287CDC4" w14:textId="77777777" w:rsidR="00BC12B0" w:rsidRPr="004D0DAB" w:rsidRDefault="00BC12B0" w:rsidP="00223219">
            <w:pPr>
              <w:spacing w:after="120"/>
              <w:jc w:val="both"/>
              <w:rPr>
                <w:rFonts w:ascii="Times New Roman" w:eastAsia="Times New Roman" w:hAnsi="Times New Roman" w:cs="Times New Roman"/>
              </w:rPr>
            </w:pPr>
            <w:proofErr w:type="spellStart"/>
            <w:proofErr w:type="gramStart"/>
            <w:r w:rsidRPr="004D0DAB">
              <w:rPr>
                <w:rFonts w:ascii="Times New Roman" w:eastAsia="Times New Roman" w:hAnsi="Times New Roman" w:cs="Times New Roman"/>
              </w:rPr>
              <w:t>Enzyme:nomenclature</w:t>
            </w:r>
            <w:proofErr w:type="spellEnd"/>
            <w:proofErr w:type="gramEnd"/>
            <w:r w:rsidRPr="004D0DAB">
              <w:rPr>
                <w:rFonts w:ascii="Times New Roman" w:eastAsia="Times New Roman" w:hAnsi="Times New Roman" w:cs="Times New Roman"/>
              </w:rPr>
              <w:t xml:space="preserve"> and classification, catalysis - general principles, quantitation of enzyme activity and efficiency; enzyme kinetics; relevance of enzymes in metabolic regulation, catalytic strategies, regulatory strategies; isozymes, covalent modification, zymogens.</w:t>
            </w:r>
          </w:p>
          <w:p w14:paraId="6EEDAEBE" w14:textId="77777777" w:rsidR="00BC12B0" w:rsidRPr="004D0DAB" w:rsidRDefault="00BC12B0" w:rsidP="00223219">
            <w:pPr>
              <w:spacing w:after="120"/>
              <w:jc w:val="both"/>
              <w:rPr>
                <w:rFonts w:ascii="Times New Roman" w:eastAsia="Times New Roman" w:hAnsi="Times New Roman" w:cs="Times New Roman"/>
              </w:rPr>
            </w:pPr>
          </w:p>
        </w:tc>
      </w:tr>
      <w:tr w:rsidR="00BC12B0" w:rsidRPr="004D0DAB" w14:paraId="40C61203" w14:textId="77777777" w:rsidTr="00223219">
        <w:trPr>
          <w:cantSplit/>
        </w:trPr>
        <w:tc>
          <w:tcPr>
            <w:tcW w:w="9387" w:type="dxa"/>
            <w:gridSpan w:val="3"/>
          </w:tcPr>
          <w:p w14:paraId="0402437A" w14:textId="77777777" w:rsidR="00BC12B0" w:rsidRPr="004D0DAB" w:rsidRDefault="00BC12B0" w:rsidP="00223219">
            <w:pPr>
              <w:widowControl w:val="0"/>
              <w:pBdr>
                <w:top w:val="nil"/>
                <w:left w:val="nil"/>
                <w:bottom w:val="nil"/>
                <w:right w:val="nil"/>
                <w:between w:val="nil"/>
              </w:pBdr>
              <w:tabs>
                <w:tab w:val="left" w:pos="578"/>
                <w:tab w:val="left" w:pos="579"/>
              </w:tabs>
              <w:ind w:right="1488"/>
              <w:rPr>
                <w:rFonts w:ascii="Times New Roman" w:eastAsia="Times New Roman" w:hAnsi="Times New Roman" w:cs="Times New Roman"/>
                <w:b/>
                <w:bCs/>
                <w:color w:val="000000"/>
              </w:rPr>
            </w:pPr>
            <w:r w:rsidRPr="004D0DAB">
              <w:rPr>
                <w:rFonts w:ascii="Times New Roman" w:eastAsia="Times New Roman" w:hAnsi="Times New Roman" w:cs="Times New Roman"/>
                <w:b/>
                <w:bCs/>
                <w:color w:val="000000"/>
              </w:rPr>
              <w:lastRenderedPageBreak/>
              <w:t>Recommended Textbooks and References</w:t>
            </w:r>
          </w:p>
          <w:p w14:paraId="65E344A2" w14:textId="77777777" w:rsidR="00BC12B0" w:rsidRPr="004D0DAB" w:rsidRDefault="00BC12B0" w:rsidP="00BC12B0">
            <w:pPr>
              <w:widowControl w:val="0"/>
              <w:numPr>
                <w:ilvl w:val="0"/>
                <w:numId w:val="3"/>
              </w:numPr>
              <w:pBdr>
                <w:top w:val="nil"/>
                <w:left w:val="nil"/>
                <w:bottom w:val="nil"/>
                <w:right w:val="nil"/>
                <w:between w:val="nil"/>
              </w:pBdr>
              <w:tabs>
                <w:tab w:val="left" w:pos="575"/>
                <w:tab w:val="left" w:pos="576"/>
              </w:tabs>
              <w:spacing w:before="46" w:after="120" w:line="240" w:lineRule="auto"/>
              <w:rPr>
                <w:rFonts w:ascii="Times New Roman" w:eastAsia="Times New Roman" w:hAnsi="Times New Roman" w:cs="Times New Roman"/>
                <w:color w:val="000000"/>
              </w:rPr>
            </w:pPr>
            <w:proofErr w:type="spellStart"/>
            <w:proofErr w:type="gramStart"/>
            <w:r w:rsidRPr="004D0DAB">
              <w:rPr>
                <w:rFonts w:ascii="Times New Roman" w:eastAsia="Times New Roman" w:hAnsi="Times New Roman" w:cs="Times New Roman"/>
                <w:color w:val="000000"/>
              </w:rPr>
              <w:t>Stryer,L</w:t>
            </w:r>
            <w:proofErr w:type="spellEnd"/>
            <w:r w:rsidRPr="004D0DAB">
              <w:rPr>
                <w:rFonts w:ascii="Times New Roman" w:eastAsia="Times New Roman" w:hAnsi="Times New Roman" w:cs="Times New Roman"/>
                <w:color w:val="000000"/>
              </w:rPr>
              <w:t>.</w:t>
            </w:r>
            <w:proofErr w:type="gramEnd"/>
            <w:r w:rsidRPr="004D0DAB">
              <w:rPr>
                <w:rFonts w:ascii="Times New Roman" w:eastAsia="Times New Roman" w:hAnsi="Times New Roman" w:cs="Times New Roman"/>
                <w:color w:val="000000"/>
              </w:rPr>
              <w:t>(2002).</w:t>
            </w:r>
            <w:proofErr w:type="spellStart"/>
            <w:r w:rsidRPr="004D0DAB">
              <w:rPr>
                <w:rFonts w:ascii="Times New Roman" w:eastAsia="Times New Roman" w:hAnsi="Times New Roman" w:cs="Times New Roman"/>
                <w:i/>
                <w:color w:val="000000"/>
              </w:rPr>
              <w:t>Biochemistry</w:t>
            </w:r>
            <w:r w:rsidRPr="004D0DAB">
              <w:rPr>
                <w:rFonts w:ascii="Times New Roman" w:eastAsia="Times New Roman" w:hAnsi="Times New Roman" w:cs="Times New Roman"/>
                <w:color w:val="000000"/>
              </w:rPr>
              <w:t>.NewYork:Freeman</w:t>
            </w:r>
            <w:proofErr w:type="spellEnd"/>
            <w:r w:rsidRPr="004D0DAB">
              <w:rPr>
                <w:rFonts w:ascii="Times New Roman" w:eastAsia="Times New Roman" w:hAnsi="Times New Roman" w:cs="Times New Roman"/>
                <w:color w:val="000000"/>
              </w:rPr>
              <w:t>.</w:t>
            </w:r>
          </w:p>
          <w:p w14:paraId="5ACCE639" w14:textId="77777777" w:rsidR="00BC12B0" w:rsidRPr="004D0DAB" w:rsidRDefault="00BC12B0" w:rsidP="00BC12B0">
            <w:pPr>
              <w:widowControl w:val="0"/>
              <w:numPr>
                <w:ilvl w:val="0"/>
                <w:numId w:val="3"/>
              </w:numPr>
              <w:pBdr>
                <w:top w:val="nil"/>
                <w:left w:val="nil"/>
                <w:bottom w:val="nil"/>
                <w:right w:val="nil"/>
                <w:between w:val="nil"/>
              </w:pBdr>
              <w:tabs>
                <w:tab w:val="left" w:pos="575"/>
                <w:tab w:val="left" w:pos="576"/>
              </w:tabs>
              <w:spacing w:before="46" w:after="120" w:line="240" w:lineRule="auto"/>
              <w:rPr>
                <w:rFonts w:ascii="Times New Roman" w:eastAsia="Times New Roman" w:hAnsi="Times New Roman" w:cs="Times New Roman"/>
                <w:color w:val="000000"/>
              </w:rPr>
            </w:pPr>
            <w:proofErr w:type="gramStart"/>
            <w:r w:rsidRPr="004D0DAB">
              <w:rPr>
                <w:rFonts w:ascii="Times New Roman" w:eastAsia="Times New Roman" w:hAnsi="Times New Roman" w:cs="Times New Roman"/>
                <w:color w:val="000000"/>
              </w:rPr>
              <w:t>Lehninger,A.L.</w:t>
            </w:r>
            <w:proofErr w:type="gramEnd"/>
            <w:r w:rsidRPr="004D0DAB">
              <w:rPr>
                <w:rFonts w:ascii="Times New Roman" w:eastAsia="Times New Roman" w:hAnsi="Times New Roman" w:cs="Times New Roman"/>
                <w:color w:val="000000"/>
              </w:rPr>
              <w:t>(2004).</w:t>
            </w:r>
            <w:r w:rsidRPr="004D0DAB">
              <w:rPr>
                <w:rFonts w:ascii="Times New Roman" w:eastAsia="Times New Roman" w:hAnsi="Times New Roman" w:cs="Times New Roman"/>
                <w:i/>
                <w:color w:val="000000"/>
              </w:rPr>
              <w:t>PrinciplesofBiochemistry</w:t>
            </w:r>
            <w:r w:rsidRPr="004D0DAB">
              <w:rPr>
                <w:rFonts w:ascii="Times New Roman" w:eastAsia="Times New Roman" w:hAnsi="Times New Roman" w:cs="Times New Roman"/>
                <w:color w:val="000000"/>
              </w:rPr>
              <w:t>(4</w:t>
            </w:r>
            <w:r w:rsidRPr="004D0DAB">
              <w:rPr>
                <w:rFonts w:ascii="Times New Roman" w:eastAsia="Times New Roman" w:hAnsi="Times New Roman" w:cs="Times New Roman"/>
                <w:color w:val="000000"/>
                <w:vertAlign w:val="superscript"/>
              </w:rPr>
              <w:t>th</w:t>
            </w:r>
            <w:r w:rsidRPr="004D0DAB">
              <w:rPr>
                <w:rFonts w:ascii="Times New Roman" w:eastAsia="Times New Roman" w:hAnsi="Times New Roman" w:cs="Times New Roman"/>
                <w:color w:val="000000"/>
              </w:rPr>
              <w:t>ed.).NewYork,NY:Worth.</w:t>
            </w:r>
          </w:p>
          <w:p w14:paraId="01A8FDB7" w14:textId="77777777" w:rsidR="00BC12B0" w:rsidRPr="004D0DAB" w:rsidRDefault="00BC12B0" w:rsidP="00BC12B0">
            <w:pPr>
              <w:widowControl w:val="0"/>
              <w:numPr>
                <w:ilvl w:val="0"/>
                <w:numId w:val="3"/>
              </w:numPr>
              <w:pBdr>
                <w:top w:val="nil"/>
                <w:left w:val="nil"/>
                <w:bottom w:val="nil"/>
                <w:right w:val="nil"/>
                <w:between w:val="nil"/>
              </w:pBdr>
              <w:tabs>
                <w:tab w:val="left" w:pos="575"/>
                <w:tab w:val="left" w:pos="576"/>
              </w:tabs>
              <w:spacing w:before="44" w:after="120" w:line="240" w:lineRule="auto"/>
              <w:rPr>
                <w:rFonts w:ascii="Times New Roman" w:eastAsia="Times New Roman" w:hAnsi="Times New Roman" w:cs="Times New Roman"/>
                <w:color w:val="000000"/>
              </w:rPr>
            </w:pPr>
            <w:proofErr w:type="gramStart"/>
            <w:r w:rsidRPr="004D0DAB">
              <w:rPr>
                <w:rFonts w:ascii="Times New Roman" w:eastAsia="Times New Roman" w:hAnsi="Times New Roman" w:cs="Times New Roman"/>
                <w:color w:val="000000"/>
              </w:rPr>
              <w:t>Voet,D.</w:t>
            </w:r>
            <w:proofErr w:type="gramEnd"/>
            <w:r w:rsidRPr="004D0DAB">
              <w:rPr>
                <w:rFonts w:ascii="Times New Roman" w:eastAsia="Times New Roman" w:hAnsi="Times New Roman" w:cs="Times New Roman"/>
                <w:color w:val="000000"/>
              </w:rPr>
              <w:t>,&amp;Voet,J.G.(2004).</w:t>
            </w:r>
            <w:r w:rsidRPr="004D0DAB">
              <w:rPr>
                <w:rFonts w:ascii="Times New Roman" w:eastAsia="Times New Roman" w:hAnsi="Times New Roman" w:cs="Times New Roman"/>
                <w:i/>
                <w:color w:val="000000"/>
              </w:rPr>
              <w:t>Biochemistry</w:t>
            </w:r>
            <w:r w:rsidRPr="004D0DAB">
              <w:rPr>
                <w:rFonts w:ascii="Times New Roman" w:eastAsia="Times New Roman" w:hAnsi="Times New Roman" w:cs="Times New Roman"/>
                <w:color w:val="000000"/>
              </w:rPr>
              <w:t>(4</w:t>
            </w:r>
            <w:r w:rsidRPr="004D0DAB">
              <w:rPr>
                <w:rFonts w:ascii="Times New Roman" w:eastAsia="Times New Roman" w:hAnsi="Times New Roman" w:cs="Times New Roman"/>
                <w:color w:val="000000"/>
                <w:vertAlign w:val="superscript"/>
              </w:rPr>
              <w:t>th</w:t>
            </w:r>
            <w:r w:rsidRPr="004D0DAB">
              <w:rPr>
                <w:rFonts w:ascii="Times New Roman" w:eastAsia="Times New Roman" w:hAnsi="Times New Roman" w:cs="Times New Roman"/>
                <w:color w:val="000000"/>
              </w:rPr>
              <w:t>ed.).Hoboken,NJ:J.Wiley&amp;Sons.</w:t>
            </w:r>
          </w:p>
          <w:p w14:paraId="4B1A0343" w14:textId="77777777" w:rsidR="00BC12B0" w:rsidRPr="004D0DAB" w:rsidRDefault="00BC12B0" w:rsidP="00BC12B0">
            <w:pPr>
              <w:widowControl w:val="0"/>
              <w:numPr>
                <w:ilvl w:val="0"/>
                <w:numId w:val="3"/>
              </w:numPr>
              <w:pBdr>
                <w:top w:val="nil"/>
                <w:left w:val="nil"/>
                <w:bottom w:val="nil"/>
                <w:right w:val="nil"/>
                <w:between w:val="nil"/>
              </w:pBdr>
              <w:tabs>
                <w:tab w:val="left" w:pos="544"/>
                <w:tab w:val="left" w:pos="545"/>
              </w:tabs>
              <w:spacing w:before="46" w:after="120" w:line="288" w:lineRule="auto"/>
              <w:ind w:right="497"/>
              <w:rPr>
                <w:rFonts w:ascii="Times New Roman" w:eastAsia="Times New Roman" w:hAnsi="Times New Roman" w:cs="Times New Roman"/>
                <w:color w:val="000000"/>
              </w:rPr>
            </w:pPr>
            <w:proofErr w:type="gramStart"/>
            <w:r w:rsidRPr="004D0DAB">
              <w:rPr>
                <w:rFonts w:ascii="Times New Roman" w:eastAsia="Times New Roman" w:hAnsi="Times New Roman" w:cs="Times New Roman"/>
                <w:color w:val="000000"/>
              </w:rPr>
              <w:t>Dobson,C.M.</w:t>
            </w:r>
            <w:proofErr w:type="gramEnd"/>
            <w:r w:rsidRPr="004D0DAB">
              <w:rPr>
                <w:rFonts w:ascii="Times New Roman" w:eastAsia="Times New Roman" w:hAnsi="Times New Roman" w:cs="Times New Roman"/>
                <w:color w:val="000000"/>
              </w:rPr>
              <w:t>(2003).</w:t>
            </w:r>
            <w:r w:rsidRPr="004D0DAB">
              <w:rPr>
                <w:rFonts w:ascii="Times New Roman" w:eastAsia="Times New Roman" w:hAnsi="Times New Roman" w:cs="Times New Roman"/>
                <w:i/>
                <w:color w:val="000000"/>
              </w:rPr>
              <w:t>ProteinFoldingandMisfolding</w:t>
            </w:r>
            <w:r w:rsidRPr="004D0DAB">
              <w:rPr>
                <w:rFonts w:ascii="Times New Roman" w:eastAsia="Times New Roman" w:hAnsi="Times New Roman" w:cs="Times New Roman"/>
                <w:color w:val="000000"/>
              </w:rPr>
              <w:t>.Nature,426(6968),884-890. doi:10.1038/nature02261.</w:t>
            </w:r>
          </w:p>
          <w:p w14:paraId="3FFBFA82" w14:textId="77777777" w:rsidR="00BC12B0" w:rsidRPr="004D0DAB" w:rsidRDefault="00BC12B0" w:rsidP="00BC12B0">
            <w:pPr>
              <w:widowControl w:val="0"/>
              <w:numPr>
                <w:ilvl w:val="0"/>
                <w:numId w:val="3"/>
              </w:numPr>
              <w:pBdr>
                <w:top w:val="nil"/>
                <w:left w:val="nil"/>
                <w:bottom w:val="nil"/>
                <w:right w:val="nil"/>
                <w:between w:val="nil"/>
              </w:pBdr>
              <w:tabs>
                <w:tab w:val="left" w:pos="578"/>
                <w:tab w:val="left" w:pos="579"/>
              </w:tabs>
              <w:spacing w:after="0" w:line="240" w:lineRule="auto"/>
              <w:ind w:right="944"/>
              <w:rPr>
                <w:rFonts w:ascii="Times New Roman" w:eastAsia="Times New Roman" w:hAnsi="Times New Roman" w:cs="Times New Roman"/>
                <w:color w:val="000000"/>
              </w:rPr>
            </w:pPr>
            <w:proofErr w:type="spellStart"/>
            <w:proofErr w:type="gramStart"/>
            <w:r w:rsidRPr="004D0DAB">
              <w:rPr>
                <w:rFonts w:ascii="Times New Roman" w:eastAsia="Times New Roman" w:hAnsi="Times New Roman" w:cs="Times New Roman"/>
                <w:color w:val="000000"/>
              </w:rPr>
              <w:t>Richards,F.M</w:t>
            </w:r>
            <w:proofErr w:type="spellEnd"/>
            <w:r w:rsidRPr="004D0DAB">
              <w:rPr>
                <w:rFonts w:ascii="Times New Roman" w:eastAsia="Times New Roman" w:hAnsi="Times New Roman" w:cs="Times New Roman"/>
                <w:color w:val="000000"/>
              </w:rPr>
              <w:t>.</w:t>
            </w:r>
            <w:proofErr w:type="gramEnd"/>
            <w:r w:rsidRPr="004D0DAB">
              <w:rPr>
                <w:rFonts w:ascii="Times New Roman" w:eastAsia="Times New Roman" w:hAnsi="Times New Roman" w:cs="Times New Roman"/>
                <w:color w:val="000000"/>
              </w:rPr>
              <w:t>(1991).</w:t>
            </w:r>
            <w:proofErr w:type="spellStart"/>
            <w:r w:rsidRPr="004D0DAB">
              <w:rPr>
                <w:rFonts w:ascii="Times New Roman" w:eastAsia="Times New Roman" w:hAnsi="Times New Roman" w:cs="Times New Roman"/>
                <w:i/>
                <w:color w:val="000000"/>
              </w:rPr>
              <w:t>TheProteinFoldingProblem</w:t>
            </w:r>
            <w:r w:rsidRPr="004D0DAB">
              <w:rPr>
                <w:rFonts w:ascii="Times New Roman" w:eastAsia="Times New Roman" w:hAnsi="Times New Roman" w:cs="Times New Roman"/>
                <w:color w:val="000000"/>
              </w:rPr>
              <w:t>.ScientificAmerican</w:t>
            </w:r>
            <w:proofErr w:type="spellEnd"/>
            <w:r w:rsidRPr="004D0DAB">
              <w:rPr>
                <w:rFonts w:ascii="Times New Roman" w:eastAsia="Times New Roman" w:hAnsi="Times New Roman" w:cs="Times New Roman"/>
                <w:color w:val="000000"/>
              </w:rPr>
              <w:t>, 264(1), 54-63.doi:10.1038/scientificamerican0191-54.</w:t>
            </w:r>
          </w:p>
        </w:tc>
      </w:tr>
    </w:tbl>
    <w:p w14:paraId="09ADCD31" w14:textId="77777777" w:rsidR="00BC12B0" w:rsidRDefault="00BC12B0" w:rsidP="00BC12B0">
      <w:pPr>
        <w:spacing w:line="480" w:lineRule="auto"/>
        <w:rPr>
          <w:b/>
          <w:bCs/>
          <w:sz w:val="28"/>
          <w:szCs w:val="28"/>
          <w:u w:val="single"/>
        </w:rPr>
      </w:pPr>
      <w:r>
        <w:rPr>
          <w:b/>
          <w:bCs/>
          <w:sz w:val="28"/>
          <w:szCs w:val="28"/>
          <w:u w:val="single"/>
        </w:rPr>
        <w:t xml:space="preserve"> </w:t>
      </w:r>
    </w:p>
    <w:p w14:paraId="6BA58AF1" w14:textId="77777777" w:rsidR="00BC12B0" w:rsidRDefault="00BC12B0" w:rsidP="00BC12B0">
      <w:pPr>
        <w:spacing w:line="480" w:lineRule="auto"/>
        <w:rPr>
          <w:b/>
          <w:bCs/>
          <w:sz w:val="24"/>
          <w:szCs w:val="24"/>
          <w:u w:val="single"/>
        </w:rPr>
      </w:pP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BC12B0" w14:paraId="3FD00AE7"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48D03DF4" w14:textId="77777777" w:rsidR="00BC12B0" w:rsidRDefault="00BC12B0"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77E5A3F6" w14:textId="77777777" w:rsidR="00BC12B0" w:rsidRDefault="00BC12B0"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BC12B0" w14:paraId="24BE1C14"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2B3F278C" w14:textId="77777777" w:rsidR="00BC12B0" w:rsidRDefault="00BC12B0"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30DCE15B" w14:textId="77777777" w:rsidR="00BC12B0" w:rsidRDefault="00BC12B0"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BC12B0" w14:paraId="0B0D5C65"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2C47F1B3" w14:textId="77777777" w:rsidR="00BC12B0" w:rsidRDefault="00BC12B0"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5F102FF9" w14:textId="77777777" w:rsidR="00BC12B0" w:rsidRDefault="00BC12B0"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BC12B0" w14:paraId="53ACD23B"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1A9E489D" w14:textId="77777777" w:rsidR="00BC12B0" w:rsidRDefault="00BC12B0"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4554722C" w14:textId="77777777" w:rsidR="00BC12B0" w:rsidRDefault="00BC12B0"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BC12B0" w14:paraId="710B44C4"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280A0FE1" w14:textId="77777777" w:rsidR="00BC12B0" w:rsidRDefault="00BC12B0"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250FFA8A" w14:textId="77777777" w:rsidR="00BC12B0" w:rsidRDefault="00BC12B0"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BC12B0" w14:paraId="1891BBF4"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859FBBA" w14:textId="77777777" w:rsidR="00BC12B0" w:rsidRDefault="00BC12B0"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0F1AF766" w14:textId="77777777" w:rsidR="00BC12B0" w:rsidRDefault="00BC12B0"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29E44673" w14:textId="77777777" w:rsidR="00BC12B0" w:rsidRDefault="00BC12B0" w:rsidP="00BC12B0">
      <w:pPr>
        <w:spacing w:line="480" w:lineRule="auto"/>
        <w:rPr>
          <w:b/>
          <w:bCs/>
          <w:sz w:val="24"/>
          <w:szCs w:val="24"/>
          <w:u w:val="single"/>
        </w:rPr>
      </w:pPr>
    </w:p>
    <w:p w14:paraId="356F7635" w14:textId="77777777" w:rsidR="00BC12B0" w:rsidRDefault="00BC12B0" w:rsidP="00BC12B0">
      <w:pPr>
        <w:spacing w:line="480" w:lineRule="auto"/>
        <w:jc w:val="center"/>
        <w:rPr>
          <w:b/>
          <w:bCs/>
          <w:sz w:val="28"/>
          <w:szCs w:val="28"/>
          <w:u w:val="single"/>
        </w:rPr>
      </w:pPr>
      <w:proofErr w:type="spellStart"/>
      <w:r>
        <w:rPr>
          <w:b/>
          <w:bCs/>
          <w:sz w:val="28"/>
          <w:szCs w:val="28"/>
          <w:u w:val="single"/>
        </w:rPr>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BC12B0" w14:paraId="150C2965"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10168D39" w14:textId="77777777" w:rsidR="00BC12B0" w:rsidRDefault="00BC12B0" w:rsidP="00223219">
            <w:pPr>
              <w:spacing w:line="480" w:lineRule="auto"/>
              <w:jc w:val="center"/>
              <w:rPr>
                <w:b/>
                <w:bCs/>
                <w:sz w:val="28"/>
                <w:szCs w:val="28"/>
                <w:u w:val="single"/>
              </w:rPr>
            </w:pPr>
            <w:r>
              <w:rPr>
                <w:b/>
                <w:bCs/>
                <w:sz w:val="28"/>
                <w:szCs w:val="28"/>
                <w:u w:val="single"/>
              </w:rPr>
              <w:lastRenderedPageBreak/>
              <w:t>PSO 1</w:t>
            </w:r>
          </w:p>
        </w:tc>
        <w:tc>
          <w:tcPr>
            <w:tcW w:w="7745" w:type="dxa"/>
            <w:tcBorders>
              <w:top w:val="single" w:sz="4" w:space="0" w:color="auto"/>
              <w:left w:val="single" w:sz="4" w:space="0" w:color="auto"/>
              <w:bottom w:val="single" w:sz="4" w:space="0" w:color="auto"/>
              <w:right w:val="single" w:sz="4" w:space="0" w:color="auto"/>
            </w:tcBorders>
            <w:hideMark/>
          </w:tcPr>
          <w:p w14:paraId="4C347F80" w14:textId="77777777" w:rsidR="00BC12B0" w:rsidRDefault="00BC12B0"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BC12B0" w14:paraId="383AE707"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0E9CBDA5" w14:textId="77777777" w:rsidR="00BC12B0" w:rsidRDefault="00BC12B0" w:rsidP="00223219">
            <w:pPr>
              <w:spacing w:line="480" w:lineRule="auto"/>
              <w:jc w:val="center"/>
              <w:rPr>
                <w:b/>
                <w:bCs/>
                <w:sz w:val="28"/>
                <w:szCs w:val="28"/>
                <w:u w:val="single"/>
              </w:rPr>
            </w:pPr>
            <w:r>
              <w:rPr>
                <w:b/>
                <w:bCs/>
                <w:sz w:val="28"/>
                <w:szCs w:val="28"/>
                <w:u w:val="single"/>
              </w:rPr>
              <w:t>PSO 2</w:t>
            </w:r>
          </w:p>
        </w:tc>
        <w:tc>
          <w:tcPr>
            <w:tcW w:w="7745" w:type="dxa"/>
            <w:tcBorders>
              <w:top w:val="single" w:sz="4" w:space="0" w:color="auto"/>
              <w:left w:val="single" w:sz="4" w:space="0" w:color="auto"/>
              <w:bottom w:val="single" w:sz="4" w:space="0" w:color="auto"/>
              <w:right w:val="single" w:sz="4" w:space="0" w:color="auto"/>
            </w:tcBorders>
            <w:hideMark/>
          </w:tcPr>
          <w:p w14:paraId="2E240E07" w14:textId="77777777" w:rsidR="00BC12B0" w:rsidRDefault="00BC12B0"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BC12B0" w14:paraId="75516FB9"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46BDD222" w14:textId="77777777" w:rsidR="00BC12B0" w:rsidRDefault="00BC12B0"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7B332CFA" w14:textId="77777777" w:rsidR="00BC12B0" w:rsidRDefault="00BC12B0"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BC12B0" w14:paraId="35BEAB8F"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5038049E" w14:textId="77777777" w:rsidR="00BC12B0" w:rsidRDefault="00BC12B0" w:rsidP="00223219">
            <w:pPr>
              <w:spacing w:line="480" w:lineRule="auto"/>
              <w:jc w:val="center"/>
              <w:rPr>
                <w:b/>
                <w:bCs/>
                <w:sz w:val="28"/>
                <w:szCs w:val="28"/>
                <w:u w:val="single"/>
              </w:rPr>
            </w:pPr>
            <w:r>
              <w:rPr>
                <w:b/>
                <w:bCs/>
                <w:sz w:val="28"/>
                <w:szCs w:val="28"/>
                <w:u w:val="single"/>
              </w:rPr>
              <w:t>PSO 4</w:t>
            </w:r>
          </w:p>
        </w:tc>
        <w:tc>
          <w:tcPr>
            <w:tcW w:w="7745" w:type="dxa"/>
            <w:tcBorders>
              <w:top w:val="single" w:sz="4" w:space="0" w:color="auto"/>
              <w:left w:val="single" w:sz="4" w:space="0" w:color="auto"/>
              <w:bottom w:val="single" w:sz="4" w:space="0" w:color="auto"/>
              <w:right w:val="single" w:sz="4" w:space="0" w:color="auto"/>
            </w:tcBorders>
            <w:hideMark/>
          </w:tcPr>
          <w:p w14:paraId="1015F758" w14:textId="77777777" w:rsidR="00BC12B0" w:rsidRDefault="00BC12B0"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BC12B0" w14:paraId="7FD0374F"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6EC85674" w14:textId="77777777" w:rsidR="00BC12B0" w:rsidRDefault="00BC12B0"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16A98140" w14:textId="77777777" w:rsidR="00BC12B0" w:rsidRDefault="00BC12B0"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BC12B0" w14:paraId="189C3C3A"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71E6C157" w14:textId="77777777" w:rsidR="00BC12B0" w:rsidRDefault="00BC12B0"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3C941952" w14:textId="77777777" w:rsidR="00BC12B0" w:rsidRDefault="00BC12B0"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3CBF43F4" w14:textId="77777777" w:rsidR="00BC12B0" w:rsidRDefault="00BC12B0" w:rsidP="00BC12B0"/>
    <w:tbl>
      <w:tblPr>
        <w:tblStyle w:val="TableGrid"/>
        <w:tblW w:w="0" w:type="auto"/>
        <w:tblLook w:val="04A0" w:firstRow="1" w:lastRow="0" w:firstColumn="1" w:lastColumn="0" w:noHBand="0" w:noVBand="1"/>
      </w:tblPr>
      <w:tblGrid>
        <w:gridCol w:w="1705"/>
        <w:gridCol w:w="7311"/>
      </w:tblGrid>
      <w:tr w:rsidR="00BC12B0" w14:paraId="4CA06762" w14:textId="77777777" w:rsidTr="00223219">
        <w:tc>
          <w:tcPr>
            <w:tcW w:w="1705" w:type="dxa"/>
          </w:tcPr>
          <w:p w14:paraId="109EBB0A" w14:textId="77777777" w:rsidR="00BC12B0" w:rsidRDefault="00BC12B0" w:rsidP="00223219">
            <w:pPr>
              <w:rPr>
                <w:b/>
                <w:bCs/>
                <w:sz w:val="28"/>
                <w:szCs w:val="28"/>
                <w:u w:val="single"/>
              </w:rPr>
            </w:pPr>
            <w:r>
              <w:rPr>
                <w:b/>
                <w:bCs/>
                <w:sz w:val="28"/>
                <w:szCs w:val="28"/>
                <w:u w:val="single"/>
              </w:rPr>
              <w:t>Course Outcome</w:t>
            </w:r>
          </w:p>
        </w:tc>
        <w:tc>
          <w:tcPr>
            <w:tcW w:w="7311" w:type="dxa"/>
          </w:tcPr>
          <w:p w14:paraId="347A287A" w14:textId="77777777" w:rsidR="00BC12B0" w:rsidRDefault="00BC12B0" w:rsidP="00223219">
            <w:pPr>
              <w:jc w:val="center"/>
              <w:rPr>
                <w:b/>
                <w:bCs/>
                <w:sz w:val="28"/>
                <w:szCs w:val="28"/>
                <w:u w:val="single"/>
              </w:rPr>
            </w:pPr>
            <w:r>
              <w:rPr>
                <w:b/>
                <w:bCs/>
                <w:sz w:val="28"/>
                <w:szCs w:val="28"/>
                <w:u w:val="single"/>
              </w:rPr>
              <w:t>(MSc Microbiology- 1</w:t>
            </w:r>
            <w:r w:rsidRPr="00BF4937">
              <w:rPr>
                <w:b/>
                <w:bCs/>
                <w:sz w:val="28"/>
                <w:szCs w:val="28"/>
                <w:u w:val="single"/>
                <w:vertAlign w:val="superscript"/>
              </w:rPr>
              <w:t>st</w:t>
            </w:r>
            <w:r>
              <w:rPr>
                <w:b/>
                <w:bCs/>
                <w:sz w:val="28"/>
                <w:szCs w:val="28"/>
                <w:u w:val="single"/>
              </w:rPr>
              <w:t xml:space="preserve"> semester)</w:t>
            </w:r>
          </w:p>
          <w:p w14:paraId="4D6FB2DA" w14:textId="77777777" w:rsidR="00BC12B0" w:rsidRDefault="00BC12B0" w:rsidP="00223219">
            <w:pPr>
              <w:jc w:val="center"/>
              <w:rPr>
                <w:b/>
                <w:bCs/>
                <w:sz w:val="28"/>
                <w:szCs w:val="28"/>
              </w:rPr>
            </w:pPr>
            <w:r>
              <w:rPr>
                <w:b/>
                <w:bCs/>
                <w:sz w:val="28"/>
                <w:szCs w:val="28"/>
              </w:rPr>
              <w:t>Biochemistry (Theory)</w:t>
            </w:r>
          </w:p>
          <w:p w14:paraId="512D2990" w14:textId="77777777" w:rsidR="00BC12B0" w:rsidRDefault="00BC12B0" w:rsidP="00223219">
            <w:pPr>
              <w:jc w:val="center"/>
              <w:rPr>
                <w:b/>
                <w:bCs/>
                <w:sz w:val="28"/>
                <w:szCs w:val="28"/>
                <w:u w:val="single"/>
              </w:rPr>
            </w:pPr>
          </w:p>
        </w:tc>
      </w:tr>
      <w:tr w:rsidR="00BC12B0" w:rsidRPr="004D0DAB" w14:paraId="523BE4AA" w14:textId="77777777" w:rsidTr="00223219">
        <w:tc>
          <w:tcPr>
            <w:tcW w:w="1705" w:type="dxa"/>
          </w:tcPr>
          <w:p w14:paraId="40AAEDEC" w14:textId="77777777" w:rsidR="00BC12B0" w:rsidRPr="004D0DAB" w:rsidRDefault="00BC12B0" w:rsidP="00223219">
            <w:pPr>
              <w:spacing w:line="480" w:lineRule="auto"/>
              <w:jc w:val="center"/>
              <w:rPr>
                <w:sz w:val="24"/>
              </w:rPr>
            </w:pPr>
            <w:r w:rsidRPr="004D0DAB">
              <w:rPr>
                <w:sz w:val="24"/>
              </w:rPr>
              <w:t>CO1</w:t>
            </w:r>
          </w:p>
        </w:tc>
        <w:tc>
          <w:tcPr>
            <w:tcW w:w="7311" w:type="dxa"/>
          </w:tcPr>
          <w:p w14:paraId="78764FF9" w14:textId="77777777" w:rsidR="00BC12B0" w:rsidRPr="004D0DAB" w:rsidRDefault="00BC12B0" w:rsidP="00223219">
            <w:pPr>
              <w:widowControl w:val="0"/>
              <w:pBdr>
                <w:top w:val="nil"/>
                <w:left w:val="nil"/>
                <w:bottom w:val="nil"/>
                <w:right w:val="nil"/>
                <w:between w:val="nil"/>
              </w:pBdr>
              <w:ind w:left="54" w:right="90"/>
              <w:jc w:val="both"/>
              <w:rPr>
                <w:sz w:val="24"/>
              </w:rPr>
            </w:pPr>
            <w:r w:rsidRPr="004D0DAB">
              <w:rPr>
                <w:sz w:val="24"/>
              </w:rPr>
              <w:t>On completion of this course, students should be able to:</w:t>
            </w:r>
            <w:r>
              <w:rPr>
                <w:sz w:val="24"/>
              </w:rPr>
              <w:t xml:space="preserve"> </w:t>
            </w:r>
            <w:r w:rsidRPr="004D0DAB">
              <w:rPr>
                <w:sz w:val="24"/>
              </w:rPr>
              <w:t>Gain fundamental knowledge in</w:t>
            </w:r>
            <w:r>
              <w:rPr>
                <w:sz w:val="24"/>
              </w:rPr>
              <w:t xml:space="preserve"> </w:t>
            </w:r>
            <w:r w:rsidRPr="004D0DAB">
              <w:rPr>
                <w:sz w:val="24"/>
              </w:rPr>
              <w:t>biochemistry</w:t>
            </w:r>
            <w:r>
              <w:rPr>
                <w:sz w:val="24"/>
              </w:rPr>
              <w:t xml:space="preserve">. </w:t>
            </w:r>
          </w:p>
          <w:p w14:paraId="6DE6EA1B" w14:textId="77777777" w:rsidR="00BC12B0" w:rsidRPr="004D0DAB" w:rsidRDefault="00BC12B0" w:rsidP="00223219">
            <w:pPr>
              <w:widowControl w:val="0"/>
              <w:pBdr>
                <w:top w:val="nil"/>
                <w:left w:val="nil"/>
                <w:bottom w:val="nil"/>
                <w:right w:val="nil"/>
                <w:between w:val="nil"/>
              </w:pBdr>
              <w:ind w:left="54" w:right="90"/>
              <w:jc w:val="both"/>
              <w:rPr>
                <w:sz w:val="24"/>
              </w:rPr>
            </w:pPr>
          </w:p>
          <w:p w14:paraId="4EB00851" w14:textId="77777777" w:rsidR="00BC12B0" w:rsidRPr="00F27776" w:rsidRDefault="00BC12B0" w:rsidP="00223219">
            <w:pPr>
              <w:widowControl w:val="0"/>
              <w:pBdr>
                <w:top w:val="nil"/>
                <w:left w:val="nil"/>
                <w:bottom w:val="nil"/>
                <w:right w:val="nil"/>
                <w:between w:val="nil"/>
              </w:pBdr>
              <w:spacing w:before="45"/>
              <w:ind w:left="54" w:right="-19"/>
              <w:jc w:val="both"/>
              <w:rPr>
                <w:sz w:val="24"/>
              </w:rPr>
            </w:pPr>
          </w:p>
        </w:tc>
      </w:tr>
      <w:tr w:rsidR="00BC12B0" w:rsidRPr="004D0DAB" w14:paraId="491F544E" w14:textId="77777777" w:rsidTr="00223219">
        <w:tc>
          <w:tcPr>
            <w:tcW w:w="1705" w:type="dxa"/>
          </w:tcPr>
          <w:p w14:paraId="5EC03468" w14:textId="77777777" w:rsidR="00BC12B0" w:rsidRPr="004D0DAB" w:rsidRDefault="00BC12B0" w:rsidP="00223219">
            <w:pPr>
              <w:spacing w:line="480" w:lineRule="auto"/>
              <w:jc w:val="center"/>
              <w:rPr>
                <w:sz w:val="24"/>
              </w:rPr>
            </w:pPr>
            <w:r w:rsidRPr="004D0DAB">
              <w:rPr>
                <w:sz w:val="24"/>
              </w:rPr>
              <w:t>CO2</w:t>
            </w:r>
          </w:p>
        </w:tc>
        <w:tc>
          <w:tcPr>
            <w:tcW w:w="7311" w:type="dxa"/>
          </w:tcPr>
          <w:p w14:paraId="0EA77424" w14:textId="77777777" w:rsidR="00BC12B0" w:rsidRPr="00F27776" w:rsidRDefault="00BC12B0" w:rsidP="00223219">
            <w:pPr>
              <w:widowControl w:val="0"/>
              <w:pBdr>
                <w:top w:val="nil"/>
                <w:left w:val="nil"/>
                <w:bottom w:val="nil"/>
                <w:right w:val="nil"/>
                <w:between w:val="nil"/>
              </w:pBdr>
              <w:ind w:left="54" w:right="90"/>
              <w:jc w:val="both"/>
              <w:rPr>
                <w:sz w:val="24"/>
              </w:rPr>
            </w:pPr>
            <w:r>
              <w:rPr>
                <w:sz w:val="24"/>
              </w:rPr>
              <w:t xml:space="preserve">Understand the enzymes technology </w:t>
            </w:r>
          </w:p>
        </w:tc>
      </w:tr>
      <w:tr w:rsidR="00BC12B0" w:rsidRPr="004D0DAB" w14:paraId="51A1AAA6" w14:textId="77777777" w:rsidTr="00223219">
        <w:tc>
          <w:tcPr>
            <w:tcW w:w="1705" w:type="dxa"/>
          </w:tcPr>
          <w:p w14:paraId="51F21C43" w14:textId="77777777" w:rsidR="00BC12B0" w:rsidRPr="004D0DAB" w:rsidRDefault="00BC12B0" w:rsidP="00223219">
            <w:pPr>
              <w:spacing w:line="480" w:lineRule="auto"/>
              <w:jc w:val="center"/>
              <w:rPr>
                <w:sz w:val="24"/>
              </w:rPr>
            </w:pPr>
            <w:r w:rsidRPr="004D0DAB">
              <w:rPr>
                <w:sz w:val="24"/>
              </w:rPr>
              <w:t>CO3</w:t>
            </w:r>
          </w:p>
        </w:tc>
        <w:tc>
          <w:tcPr>
            <w:tcW w:w="7311" w:type="dxa"/>
          </w:tcPr>
          <w:p w14:paraId="50330DB5" w14:textId="77777777" w:rsidR="00BC12B0" w:rsidRPr="00F27776" w:rsidRDefault="00BC12B0" w:rsidP="00223219">
            <w:pPr>
              <w:spacing w:before="120" w:after="120"/>
              <w:jc w:val="both"/>
              <w:rPr>
                <w:sz w:val="24"/>
              </w:rPr>
            </w:pPr>
            <w:r w:rsidRPr="004D0DAB">
              <w:rPr>
                <w:sz w:val="24"/>
              </w:rPr>
              <w:t>Understand the molecular basis of various pathological conditions from the perspective of biochemical</w:t>
            </w:r>
            <w:r>
              <w:rPr>
                <w:sz w:val="24"/>
              </w:rPr>
              <w:t xml:space="preserve"> </w:t>
            </w:r>
            <w:r w:rsidRPr="004D0DAB">
              <w:rPr>
                <w:sz w:val="24"/>
              </w:rPr>
              <w:t>reactions</w:t>
            </w:r>
            <w:r w:rsidRPr="00F27776">
              <w:rPr>
                <w:sz w:val="24"/>
              </w:rPr>
              <w:t xml:space="preserve"> </w:t>
            </w:r>
          </w:p>
        </w:tc>
      </w:tr>
    </w:tbl>
    <w:p w14:paraId="421C9099" w14:textId="77777777" w:rsidR="00BC12B0" w:rsidRPr="004D0DAB" w:rsidRDefault="00BC12B0" w:rsidP="00BC12B0">
      <w:pPr>
        <w:rPr>
          <w:sz w:val="24"/>
        </w:rPr>
      </w:pPr>
    </w:p>
    <w:p w14:paraId="5CE425CE" w14:textId="77777777" w:rsidR="00BC12B0" w:rsidRDefault="00BC12B0" w:rsidP="00BC12B0"/>
    <w:p w14:paraId="378B4314" w14:textId="77777777" w:rsidR="00BC12B0" w:rsidRDefault="00BC12B0" w:rsidP="00BC12B0"/>
    <w:p w14:paraId="749917AD" w14:textId="77777777" w:rsidR="00BC12B0" w:rsidRDefault="00BC12B0" w:rsidP="00BC12B0">
      <w:pPr>
        <w:spacing w:line="480" w:lineRule="auto"/>
        <w:jc w:val="center"/>
        <w:rPr>
          <w:b/>
          <w:bCs/>
          <w:sz w:val="28"/>
          <w:szCs w:val="28"/>
          <w:u w:val="single"/>
        </w:rPr>
      </w:pPr>
      <w:r>
        <w:rPr>
          <w:b/>
          <w:bCs/>
          <w:sz w:val="28"/>
          <w:szCs w:val="28"/>
          <w:u w:val="single"/>
        </w:rPr>
        <w:lastRenderedPageBreak/>
        <w:t>Program Matrix</w:t>
      </w:r>
    </w:p>
    <w:p w14:paraId="302E37A4" w14:textId="77777777" w:rsidR="00BC12B0" w:rsidRDefault="00BC12B0" w:rsidP="00BC12B0">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BC12B0" w14:paraId="0BF5AE94" w14:textId="77777777" w:rsidTr="00223219">
        <w:tc>
          <w:tcPr>
            <w:tcW w:w="734" w:type="dxa"/>
          </w:tcPr>
          <w:p w14:paraId="781968B7" w14:textId="77777777" w:rsidR="00BC12B0" w:rsidRDefault="00BC12B0" w:rsidP="00223219">
            <w:pPr>
              <w:spacing w:line="480" w:lineRule="auto"/>
              <w:jc w:val="center"/>
              <w:rPr>
                <w:b/>
                <w:bCs/>
                <w:sz w:val="28"/>
                <w:szCs w:val="28"/>
                <w:u w:val="single"/>
              </w:rPr>
            </w:pPr>
          </w:p>
        </w:tc>
        <w:tc>
          <w:tcPr>
            <w:tcW w:w="697" w:type="dxa"/>
          </w:tcPr>
          <w:p w14:paraId="01D32208"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PO1</w:t>
            </w:r>
          </w:p>
        </w:tc>
        <w:tc>
          <w:tcPr>
            <w:tcW w:w="307" w:type="dxa"/>
          </w:tcPr>
          <w:p w14:paraId="1BCD2F9A" w14:textId="77777777" w:rsidR="00BC12B0" w:rsidRPr="004B4716" w:rsidRDefault="00BC12B0" w:rsidP="00223219">
            <w:pPr>
              <w:spacing w:line="480" w:lineRule="auto"/>
              <w:jc w:val="center"/>
              <w:rPr>
                <w:b/>
                <w:bCs/>
                <w:sz w:val="20"/>
                <w:szCs w:val="28"/>
                <w:u w:val="single"/>
              </w:rPr>
            </w:pPr>
            <w:r>
              <w:rPr>
                <w:b/>
                <w:bCs/>
                <w:sz w:val="20"/>
                <w:szCs w:val="28"/>
                <w:u w:val="single"/>
              </w:rPr>
              <w:t>PO2</w:t>
            </w:r>
          </w:p>
        </w:tc>
        <w:tc>
          <w:tcPr>
            <w:tcW w:w="330" w:type="dxa"/>
          </w:tcPr>
          <w:p w14:paraId="29A7DE3F" w14:textId="77777777" w:rsidR="00BC12B0" w:rsidRPr="004B4716" w:rsidRDefault="00BC12B0" w:rsidP="00223219">
            <w:pPr>
              <w:spacing w:line="480" w:lineRule="auto"/>
              <w:jc w:val="center"/>
              <w:rPr>
                <w:b/>
                <w:bCs/>
                <w:sz w:val="20"/>
                <w:szCs w:val="28"/>
                <w:u w:val="single"/>
              </w:rPr>
            </w:pPr>
            <w:r>
              <w:rPr>
                <w:b/>
                <w:bCs/>
                <w:sz w:val="20"/>
                <w:szCs w:val="28"/>
                <w:u w:val="single"/>
              </w:rPr>
              <w:t>PO3</w:t>
            </w:r>
          </w:p>
        </w:tc>
        <w:tc>
          <w:tcPr>
            <w:tcW w:w="361" w:type="dxa"/>
          </w:tcPr>
          <w:p w14:paraId="2805E351" w14:textId="77777777" w:rsidR="00BC12B0" w:rsidRPr="004B4716" w:rsidRDefault="00BC12B0" w:rsidP="00223219">
            <w:pPr>
              <w:spacing w:line="480" w:lineRule="auto"/>
              <w:jc w:val="center"/>
              <w:rPr>
                <w:b/>
                <w:bCs/>
                <w:sz w:val="20"/>
                <w:szCs w:val="28"/>
                <w:u w:val="single"/>
              </w:rPr>
            </w:pPr>
            <w:r>
              <w:rPr>
                <w:b/>
                <w:bCs/>
                <w:sz w:val="20"/>
                <w:szCs w:val="28"/>
                <w:u w:val="single"/>
              </w:rPr>
              <w:t>PO4</w:t>
            </w:r>
          </w:p>
        </w:tc>
        <w:tc>
          <w:tcPr>
            <w:tcW w:w="404" w:type="dxa"/>
          </w:tcPr>
          <w:p w14:paraId="04EE5865" w14:textId="77777777" w:rsidR="00BC12B0" w:rsidRPr="004B4716" w:rsidRDefault="00BC12B0" w:rsidP="00223219">
            <w:pPr>
              <w:spacing w:line="480" w:lineRule="auto"/>
              <w:jc w:val="center"/>
              <w:rPr>
                <w:b/>
                <w:bCs/>
                <w:sz w:val="20"/>
                <w:szCs w:val="28"/>
                <w:u w:val="single"/>
              </w:rPr>
            </w:pPr>
            <w:r>
              <w:rPr>
                <w:b/>
                <w:bCs/>
                <w:sz w:val="20"/>
                <w:szCs w:val="28"/>
                <w:u w:val="single"/>
              </w:rPr>
              <w:t>PO5</w:t>
            </w:r>
          </w:p>
        </w:tc>
        <w:tc>
          <w:tcPr>
            <w:tcW w:w="469" w:type="dxa"/>
          </w:tcPr>
          <w:p w14:paraId="46C1D67C" w14:textId="77777777" w:rsidR="00BC12B0" w:rsidRPr="004B4716" w:rsidRDefault="00BC12B0"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154E2AF1" w14:textId="77777777" w:rsidR="00BC12B0" w:rsidRPr="004B4716" w:rsidRDefault="00BC12B0" w:rsidP="00223219">
            <w:pPr>
              <w:spacing w:line="480" w:lineRule="auto"/>
              <w:jc w:val="center"/>
              <w:rPr>
                <w:b/>
                <w:bCs/>
                <w:sz w:val="20"/>
                <w:szCs w:val="28"/>
                <w:highlight w:val="yellow"/>
                <w:u w:val="single"/>
              </w:rPr>
            </w:pPr>
          </w:p>
        </w:tc>
        <w:tc>
          <w:tcPr>
            <w:tcW w:w="859" w:type="dxa"/>
          </w:tcPr>
          <w:p w14:paraId="72D2157F"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PSO1</w:t>
            </w:r>
          </w:p>
        </w:tc>
        <w:tc>
          <w:tcPr>
            <w:tcW w:w="849" w:type="dxa"/>
          </w:tcPr>
          <w:p w14:paraId="008FA0F4"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PSO2</w:t>
            </w:r>
          </w:p>
        </w:tc>
        <w:tc>
          <w:tcPr>
            <w:tcW w:w="860" w:type="dxa"/>
          </w:tcPr>
          <w:p w14:paraId="211E4ED7"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PSO3</w:t>
            </w:r>
          </w:p>
        </w:tc>
        <w:tc>
          <w:tcPr>
            <w:tcW w:w="860" w:type="dxa"/>
          </w:tcPr>
          <w:p w14:paraId="22C3494D"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PSO4</w:t>
            </w:r>
          </w:p>
        </w:tc>
        <w:tc>
          <w:tcPr>
            <w:tcW w:w="860" w:type="dxa"/>
          </w:tcPr>
          <w:p w14:paraId="38DFE0FC"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PSO5</w:t>
            </w:r>
          </w:p>
        </w:tc>
        <w:tc>
          <w:tcPr>
            <w:tcW w:w="860" w:type="dxa"/>
          </w:tcPr>
          <w:p w14:paraId="7FC6E2BF"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PSO6</w:t>
            </w:r>
          </w:p>
        </w:tc>
      </w:tr>
      <w:tr w:rsidR="00BC12B0" w14:paraId="6872F0B3" w14:textId="77777777" w:rsidTr="00223219">
        <w:tc>
          <w:tcPr>
            <w:tcW w:w="734" w:type="dxa"/>
          </w:tcPr>
          <w:p w14:paraId="6B371A89" w14:textId="77777777" w:rsidR="00BC12B0" w:rsidRPr="004B4716" w:rsidRDefault="00BC12B0" w:rsidP="00223219">
            <w:pPr>
              <w:spacing w:line="480" w:lineRule="auto"/>
              <w:jc w:val="center"/>
              <w:rPr>
                <w:b/>
                <w:bCs/>
                <w:szCs w:val="28"/>
                <w:u w:val="single"/>
              </w:rPr>
            </w:pPr>
            <w:r w:rsidRPr="004B4716">
              <w:rPr>
                <w:b/>
                <w:bCs/>
                <w:szCs w:val="28"/>
                <w:u w:val="single"/>
              </w:rPr>
              <w:t>CO1</w:t>
            </w:r>
          </w:p>
        </w:tc>
        <w:tc>
          <w:tcPr>
            <w:tcW w:w="697" w:type="dxa"/>
          </w:tcPr>
          <w:p w14:paraId="3C01F181"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319AC5E5" w14:textId="77777777" w:rsidR="00BC12B0" w:rsidRDefault="00BC12B0" w:rsidP="00223219">
            <w:pPr>
              <w:spacing w:line="480" w:lineRule="auto"/>
              <w:jc w:val="center"/>
              <w:rPr>
                <w:b/>
                <w:bCs/>
                <w:sz w:val="28"/>
                <w:szCs w:val="28"/>
                <w:u w:val="single"/>
              </w:rPr>
            </w:pPr>
            <w:r>
              <w:rPr>
                <w:b/>
                <w:bCs/>
                <w:sz w:val="28"/>
                <w:szCs w:val="28"/>
                <w:u w:val="single"/>
              </w:rPr>
              <w:t>3</w:t>
            </w:r>
          </w:p>
        </w:tc>
        <w:tc>
          <w:tcPr>
            <w:tcW w:w="330" w:type="dxa"/>
          </w:tcPr>
          <w:p w14:paraId="19A6A87A" w14:textId="77777777" w:rsidR="00BC12B0" w:rsidRDefault="00BC12B0" w:rsidP="00223219">
            <w:pPr>
              <w:spacing w:line="480" w:lineRule="auto"/>
              <w:jc w:val="center"/>
              <w:rPr>
                <w:b/>
                <w:bCs/>
                <w:sz w:val="28"/>
                <w:szCs w:val="28"/>
                <w:u w:val="single"/>
              </w:rPr>
            </w:pPr>
            <w:r>
              <w:rPr>
                <w:b/>
                <w:bCs/>
                <w:sz w:val="28"/>
                <w:szCs w:val="28"/>
                <w:u w:val="single"/>
              </w:rPr>
              <w:t>2</w:t>
            </w:r>
          </w:p>
        </w:tc>
        <w:tc>
          <w:tcPr>
            <w:tcW w:w="361" w:type="dxa"/>
          </w:tcPr>
          <w:p w14:paraId="299A1255" w14:textId="77777777" w:rsidR="00BC12B0" w:rsidRDefault="00BC12B0" w:rsidP="00223219">
            <w:pPr>
              <w:spacing w:line="480" w:lineRule="auto"/>
              <w:jc w:val="center"/>
              <w:rPr>
                <w:b/>
                <w:bCs/>
                <w:sz w:val="28"/>
                <w:szCs w:val="28"/>
                <w:u w:val="single"/>
              </w:rPr>
            </w:pPr>
            <w:r>
              <w:rPr>
                <w:b/>
                <w:bCs/>
                <w:sz w:val="28"/>
                <w:szCs w:val="28"/>
                <w:u w:val="single"/>
              </w:rPr>
              <w:t>1</w:t>
            </w:r>
          </w:p>
        </w:tc>
        <w:tc>
          <w:tcPr>
            <w:tcW w:w="404" w:type="dxa"/>
          </w:tcPr>
          <w:p w14:paraId="16BE21B2" w14:textId="77777777" w:rsidR="00BC12B0" w:rsidRDefault="00BC12B0" w:rsidP="00223219">
            <w:pPr>
              <w:spacing w:line="480" w:lineRule="auto"/>
              <w:jc w:val="center"/>
              <w:rPr>
                <w:b/>
                <w:bCs/>
                <w:sz w:val="28"/>
                <w:szCs w:val="28"/>
                <w:u w:val="single"/>
              </w:rPr>
            </w:pPr>
            <w:r>
              <w:rPr>
                <w:b/>
                <w:bCs/>
                <w:sz w:val="28"/>
                <w:szCs w:val="28"/>
                <w:u w:val="single"/>
              </w:rPr>
              <w:t>2</w:t>
            </w:r>
          </w:p>
        </w:tc>
        <w:tc>
          <w:tcPr>
            <w:tcW w:w="469" w:type="dxa"/>
          </w:tcPr>
          <w:p w14:paraId="171F62D6"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2A1F75EC" w14:textId="77777777" w:rsidR="00BC12B0" w:rsidRPr="004B4716" w:rsidRDefault="00BC12B0" w:rsidP="00223219">
            <w:pPr>
              <w:spacing w:line="480" w:lineRule="auto"/>
              <w:jc w:val="center"/>
              <w:rPr>
                <w:b/>
                <w:bCs/>
                <w:sz w:val="28"/>
                <w:szCs w:val="28"/>
                <w:highlight w:val="yellow"/>
                <w:u w:val="single"/>
              </w:rPr>
            </w:pPr>
          </w:p>
        </w:tc>
        <w:tc>
          <w:tcPr>
            <w:tcW w:w="859" w:type="dxa"/>
          </w:tcPr>
          <w:p w14:paraId="13FBB1D5"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39E1FCB7"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2DA8C522"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3E9F7C39"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076D6C81"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0BE84385"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1E0FF31D" w14:textId="77777777" w:rsidTr="00223219">
        <w:tc>
          <w:tcPr>
            <w:tcW w:w="734" w:type="dxa"/>
          </w:tcPr>
          <w:p w14:paraId="1C88E363" w14:textId="77777777" w:rsidR="00BC12B0" w:rsidRPr="004B4716" w:rsidRDefault="00BC12B0" w:rsidP="00223219">
            <w:pPr>
              <w:spacing w:line="480" w:lineRule="auto"/>
              <w:jc w:val="center"/>
              <w:rPr>
                <w:b/>
                <w:bCs/>
                <w:szCs w:val="28"/>
                <w:u w:val="single"/>
              </w:rPr>
            </w:pPr>
            <w:r w:rsidRPr="004B4716">
              <w:rPr>
                <w:b/>
                <w:bCs/>
                <w:szCs w:val="28"/>
                <w:u w:val="single"/>
              </w:rPr>
              <w:t>CO2</w:t>
            </w:r>
          </w:p>
        </w:tc>
        <w:tc>
          <w:tcPr>
            <w:tcW w:w="697" w:type="dxa"/>
          </w:tcPr>
          <w:p w14:paraId="4A881712"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61E9D9AA"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63503D93"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1857230C" w14:textId="77777777" w:rsidR="00BC12B0" w:rsidRDefault="00BC12B0" w:rsidP="00223219">
            <w:pPr>
              <w:spacing w:line="480" w:lineRule="auto"/>
              <w:jc w:val="center"/>
              <w:rPr>
                <w:b/>
                <w:bCs/>
                <w:sz w:val="28"/>
                <w:szCs w:val="28"/>
                <w:u w:val="single"/>
              </w:rPr>
            </w:pPr>
            <w:r>
              <w:rPr>
                <w:b/>
                <w:bCs/>
                <w:sz w:val="28"/>
                <w:szCs w:val="28"/>
                <w:u w:val="single"/>
              </w:rPr>
              <w:t>3</w:t>
            </w:r>
          </w:p>
        </w:tc>
        <w:tc>
          <w:tcPr>
            <w:tcW w:w="404" w:type="dxa"/>
          </w:tcPr>
          <w:p w14:paraId="61E83363" w14:textId="77777777" w:rsidR="00BC12B0" w:rsidRDefault="00BC12B0" w:rsidP="00223219">
            <w:pPr>
              <w:spacing w:line="480" w:lineRule="auto"/>
              <w:jc w:val="center"/>
              <w:rPr>
                <w:b/>
                <w:bCs/>
                <w:sz w:val="28"/>
                <w:szCs w:val="28"/>
                <w:u w:val="single"/>
              </w:rPr>
            </w:pPr>
            <w:r>
              <w:rPr>
                <w:b/>
                <w:bCs/>
                <w:sz w:val="28"/>
                <w:szCs w:val="28"/>
                <w:u w:val="single"/>
              </w:rPr>
              <w:t>1</w:t>
            </w:r>
          </w:p>
        </w:tc>
        <w:tc>
          <w:tcPr>
            <w:tcW w:w="469" w:type="dxa"/>
          </w:tcPr>
          <w:p w14:paraId="2408475D" w14:textId="77777777" w:rsidR="00BC12B0" w:rsidRDefault="00BC12B0"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6CA691ED" w14:textId="77777777" w:rsidR="00BC12B0" w:rsidRPr="004B4716" w:rsidRDefault="00BC12B0" w:rsidP="00223219">
            <w:pPr>
              <w:spacing w:line="480" w:lineRule="auto"/>
              <w:jc w:val="center"/>
              <w:rPr>
                <w:b/>
                <w:bCs/>
                <w:sz w:val="28"/>
                <w:szCs w:val="28"/>
                <w:highlight w:val="yellow"/>
                <w:u w:val="single"/>
              </w:rPr>
            </w:pPr>
          </w:p>
        </w:tc>
        <w:tc>
          <w:tcPr>
            <w:tcW w:w="859" w:type="dxa"/>
          </w:tcPr>
          <w:p w14:paraId="4D391474"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21D27A96"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22B59B2B"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2C0E8FD2"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45B044E7"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1650350D"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3AB69130" w14:textId="77777777" w:rsidTr="00223219">
        <w:tc>
          <w:tcPr>
            <w:tcW w:w="734" w:type="dxa"/>
          </w:tcPr>
          <w:p w14:paraId="64EE6CA2" w14:textId="77777777" w:rsidR="00BC12B0" w:rsidRPr="004B4716" w:rsidRDefault="00BC12B0" w:rsidP="00223219">
            <w:pPr>
              <w:spacing w:line="480" w:lineRule="auto"/>
              <w:jc w:val="center"/>
              <w:rPr>
                <w:b/>
                <w:bCs/>
                <w:szCs w:val="28"/>
                <w:u w:val="single"/>
              </w:rPr>
            </w:pPr>
            <w:r w:rsidRPr="004B4716">
              <w:rPr>
                <w:b/>
                <w:bCs/>
                <w:szCs w:val="28"/>
                <w:u w:val="single"/>
              </w:rPr>
              <w:t>CO3</w:t>
            </w:r>
          </w:p>
        </w:tc>
        <w:tc>
          <w:tcPr>
            <w:tcW w:w="697" w:type="dxa"/>
          </w:tcPr>
          <w:p w14:paraId="29CA7F89" w14:textId="77777777" w:rsidR="00BC12B0" w:rsidRDefault="00BC12B0" w:rsidP="00223219">
            <w:pPr>
              <w:spacing w:line="480" w:lineRule="auto"/>
              <w:jc w:val="center"/>
              <w:rPr>
                <w:b/>
                <w:bCs/>
                <w:sz w:val="28"/>
                <w:szCs w:val="28"/>
                <w:u w:val="single"/>
              </w:rPr>
            </w:pPr>
            <w:r>
              <w:rPr>
                <w:b/>
                <w:bCs/>
                <w:sz w:val="28"/>
                <w:szCs w:val="28"/>
                <w:u w:val="single"/>
              </w:rPr>
              <w:t>2</w:t>
            </w:r>
          </w:p>
        </w:tc>
        <w:tc>
          <w:tcPr>
            <w:tcW w:w="307" w:type="dxa"/>
          </w:tcPr>
          <w:p w14:paraId="588B67D6"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771B5800"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6F0C0157" w14:textId="77777777" w:rsidR="00BC12B0" w:rsidRDefault="00BC12B0" w:rsidP="00223219">
            <w:pPr>
              <w:spacing w:line="480" w:lineRule="auto"/>
              <w:jc w:val="center"/>
              <w:rPr>
                <w:b/>
                <w:bCs/>
                <w:sz w:val="28"/>
                <w:szCs w:val="28"/>
                <w:u w:val="single"/>
              </w:rPr>
            </w:pPr>
            <w:r>
              <w:rPr>
                <w:b/>
                <w:bCs/>
                <w:sz w:val="28"/>
                <w:szCs w:val="28"/>
                <w:u w:val="single"/>
              </w:rPr>
              <w:t>2</w:t>
            </w:r>
          </w:p>
        </w:tc>
        <w:tc>
          <w:tcPr>
            <w:tcW w:w="404" w:type="dxa"/>
          </w:tcPr>
          <w:p w14:paraId="3A9C64DC" w14:textId="77777777" w:rsidR="00BC12B0" w:rsidRDefault="00BC12B0" w:rsidP="00223219">
            <w:pPr>
              <w:spacing w:line="480" w:lineRule="auto"/>
              <w:jc w:val="center"/>
              <w:rPr>
                <w:b/>
                <w:bCs/>
                <w:sz w:val="28"/>
                <w:szCs w:val="28"/>
                <w:u w:val="single"/>
              </w:rPr>
            </w:pPr>
            <w:r>
              <w:rPr>
                <w:b/>
                <w:bCs/>
                <w:sz w:val="28"/>
                <w:szCs w:val="28"/>
                <w:u w:val="single"/>
              </w:rPr>
              <w:t>3</w:t>
            </w:r>
          </w:p>
        </w:tc>
        <w:tc>
          <w:tcPr>
            <w:tcW w:w="469" w:type="dxa"/>
          </w:tcPr>
          <w:p w14:paraId="1CD62850"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5ED5371D" w14:textId="77777777" w:rsidR="00BC12B0" w:rsidRPr="004B4716" w:rsidRDefault="00BC12B0" w:rsidP="00223219">
            <w:pPr>
              <w:spacing w:line="480" w:lineRule="auto"/>
              <w:jc w:val="center"/>
              <w:rPr>
                <w:b/>
                <w:bCs/>
                <w:sz w:val="28"/>
                <w:szCs w:val="28"/>
                <w:highlight w:val="yellow"/>
                <w:u w:val="single"/>
              </w:rPr>
            </w:pPr>
          </w:p>
        </w:tc>
        <w:tc>
          <w:tcPr>
            <w:tcW w:w="859" w:type="dxa"/>
          </w:tcPr>
          <w:p w14:paraId="34B03A43" w14:textId="77777777" w:rsidR="00BC12B0" w:rsidRDefault="00BC12B0" w:rsidP="00223219">
            <w:pPr>
              <w:spacing w:line="480" w:lineRule="auto"/>
              <w:jc w:val="center"/>
              <w:rPr>
                <w:b/>
                <w:bCs/>
                <w:sz w:val="28"/>
                <w:szCs w:val="28"/>
                <w:u w:val="single"/>
              </w:rPr>
            </w:pPr>
            <w:r>
              <w:rPr>
                <w:b/>
                <w:bCs/>
                <w:sz w:val="28"/>
                <w:szCs w:val="28"/>
                <w:u w:val="single"/>
              </w:rPr>
              <w:t>2</w:t>
            </w:r>
          </w:p>
        </w:tc>
        <w:tc>
          <w:tcPr>
            <w:tcW w:w="849" w:type="dxa"/>
          </w:tcPr>
          <w:p w14:paraId="67B7F74D"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17973272"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1E77015A"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567BAD8A"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61BD6AC9" w14:textId="77777777" w:rsidR="00BC12B0" w:rsidRDefault="00BC12B0" w:rsidP="00223219">
            <w:pPr>
              <w:spacing w:line="480" w:lineRule="auto"/>
              <w:jc w:val="center"/>
              <w:rPr>
                <w:b/>
                <w:bCs/>
                <w:sz w:val="28"/>
                <w:szCs w:val="28"/>
                <w:u w:val="single"/>
              </w:rPr>
            </w:pPr>
            <w:r>
              <w:rPr>
                <w:b/>
                <w:bCs/>
                <w:sz w:val="28"/>
                <w:szCs w:val="28"/>
                <w:u w:val="single"/>
              </w:rPr>
              <w:t>3</w:t>
            </w:r>
          </w:p>
        </w:tc>
      </w:tr>
    </w:tbl>
    <w:p w14:paraId="08ECB50F" w14:textId="77777777" w:rsidR="00BC12B0" w:rsidRDefault="00BC12B0" w:rsidP="00BC12B0"/>
    <w:p w14:paraId="7BEAB306" w14:textId="77777777" w:rsidR="00BC12B0" w:rsidRDefault="00BC12B0" w:rsidP="00BC12B0">
      <w:pPr>
        <w:spacing w:line="480" w:lineRule="auto"/>
        <w:jc w:val="center"/>
        <w:rPr>
          <w:b/>
          <w:bCs/>
          <w:sz w:val="28"/>
          <w:szCs w:val="28"/>
          <w:u w:val="single"/>
        </w:rPr>
      </w:pPr>
    </w:p>
    <w:p w14:paraId="75E2DE52" w14:textId="77777777" w:rsidR="00BC12B0" w:rsidRDefault="00BC12B0" w:rsidP="00BC12B0"/>
    <w:p w14:paraId="1B77D46C" w14:textId="77777777" w:rsidR="00BC12B0" w:rsidRDefault="00BC12B0" w:rsidP="00BC12B0"/>
    <w:p w14:paraId="5F1CE49C" w14:textId="77777777" w:rsidR="00BC12B0" w:rsidRDefault="00BC12B0" w:rsidP="00BC12B0"/>
    <w:p w14:paraId="6A470782" w14:textId="571F479D" w:rsidR="00BC12B0" w:rsidRDefault="00BC12B0"/>
    <w:p w14:paraId="660B317E" w14:textId="56769859" w:rsidR="00BC12B0" w:rsidRDefault="00BC12B0"/>
    <w:p w14:paraId="1EBF658D" w14:textId="2FA7962F" w:rsidR="00BC12B0" w:rsidRDefault="00BC12B0"/>
    <w:p w14:paraId="4B39593F" w14:textId="7221AD5C" w:rsidR="00BC12B0" w:rsidRDefault="00BC12B0"/>
    <w:p w14:paraId="11049CB5" w14:textId="78FC9003" w:rsidR="00BC12B0" w:rsidRDefault="00BC12B0"/>
    <w:p w14:paraId="0C2DAF24" w14:textId="4FA4A8DB" w:rsidR="00BC12B0" w:rsidRDefault="00BC12B0"/>
    <w:p w14:paraId="7AEEBCE9" w14:textId="33D2314E" w:rsidR="00BC12B0" w:rsidRDefault="00BC12B0"/>
    <w:p w14:paraId="21BA3E27" w14:textId="00EF1638" w:rsidR="00BC12B0" w:rsidRDefault="00BC12B0"/>
    <w:p w14:paraId="6F3410B9" w14:textId="3B7273C2" w:rsidR="00BC12B0" w:rsidRDefault="00BC12B0"/>
    <w:p w14:paraId="30CFA3BB" w14:textId="28C91700" w:rsidR="00BC12B0" w:rsidRDefault="00BC12B0"/>
    <w:p w14:paraId="45841B37" w14:textId="7814DA01" w:rsidR="00BC12B0" w:rsidRDefault="00BC12B0"/>
    <w:p w14:paraId="52FC4E13" w14:textId="344C1687" w:rsidR="00BC12B0" w:rsidRDefault="00BC12B0"/>
    <w:p w14:paraId="66091AE6" w14:textId="0659CBF0" w:rsidR="00BC12B0" w:rsidRDefault="00BC12B0"/>
    <w:p w14:paraId="3DF17C9F" w14:textId="7446AFB5" w:rsidR="00BC12B0" w:rsidRDefault="00BC12B0"/>
    <w:p w14:paraId="56CFABB0" w14:textId="77FA5F5E" w:rsidR="00BC12B0" w:rsidRDefault="00BC12B0"/>
    <w:p w14:paraId="7C00E41E" w14:textId="77777777" w:rsidR="00BC12B0" w:rsidRDefault="00BC12B0" w:rsidP="00BC12B0">
      <w:pPr>
        <w:spacing w:line="480" w:lineRule="auto"/>
        <w:jc w:val="center"/>
        <w:rPr>
          <w:b/>
          <w:bCs/>
          <w:sz w:val="28"/>
          <w:szCs w:val="28"/>
          <w:u w:val="single"/>
        </w:rPr>
      </w:pPr>
      <w:r w:rsidRPr="00242704">
        <w:rPr>
          <w:b/>
          <w:bCs/>
          <w:sz w:val="28"/>
          <w:szCs w:val="28"/>
          <w:u w:val="single"/>
        </w:rPr>
        <w:lastRenderedPageBreak/>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493C5D84" w14:textId="77777777" w:rsidR="00BC12B0" w:rsidRPr="006D0EB4" w:rsidRDefault="00BC12B0" w:rsidP="00BC12B0">
      <w:pPr>
        <w:spacing w:line="240" w:lineRule="auto"/>
        <w:rPr>
          <w:b/>
          <w:bCs/>
          <w:sz w:val="28"/>
          <w:szCs w:val="28"/>
        </w:rPr>
      </w:pPr>
      <w:r w:rsidRPr="006D0EB4">
        <w:rPr>
          <w:b/>
          <w:bCs/>
          <w:sz w:val="28"/>
          <w:szCs w:val="28"/>
        </w:rPr>
        <w:t>Course: MSc Microbiology (</w:t>
      </w:r>
      <w:r>
        <w:rPr>
          <w:b/>
          <w:bCs/>
          <w:sz w:val="28"/>
          <w:szCs w:val="28"/>
        </w:rPr>
        <w:t>1</w:t>
      </w:r>
      <w:r w:rsidRPr="00D50A6A">
        <w:rPr>
          <w:b/>
          <w:bCs/>
          <w:sz w:val="28"/>
          <w:szCs w:val="28"/>
          <w:vertAlign w:val="superscript"/>
        </w:rPr>
        <w:t>st</w:t>
      </w:r>
      <w:r>
        <w:rPr>
          <w:b/>
          <w:bCs/>
          <w:sz w:val="28"/>
          <w:szCs w:val="28"/>
        </w:rPr>
        <w:t xml:space="preserve"> </w:t>
      </w:r>
      <w:r w:rsidRPr="006D0EB4">
        <w:rPr>
          <w:b/>
          <w:bCs/>
          <w:sz w:val="28"/>
          <w:szCs w:val="28"/>
        </w:rPr>
        <w:t>semester)</w:t>
      </w:r>
    </w:p>
    <w:p w14:paraId="2BDC6C4B" w14:textId="77777777" w:rsidR="00BC12B0" w:rsidRDefault="00BC12B0" w:rsidP="00BC12B0">
      <w:pPr>
        <w:spacing w:line="240" w:lineRule="auto"/>
        <w:rPr>
          <w:b/>
          <w:bCs/>
          <w:sz w:val="28"/>
          <w:szCs w:val="28"/>
        </w:rPr>
      </w:pPr>
      <w:r w:rsidRPr="006D0EB4">
        <w:rPr>
          <w:b/>
          <w:bCs/>
          <w:sz w:val="28"/>
          <w:szCs w:val="28"/>
        </w:rPr>
        <w:t xml:space="preserve">Subject: Bio-analytical technique </w:t>
      </w:r>
      <w:r>
        <w:rPr>
          <w:b/>
          <w:bCs/>
          <w:sz w:val="28"/>
          <w:szCs w:val="28"/>
        </w:rPr>
        <w:t>(theory)</w:t>
      </w:r>
    </w:p>
    <w:p w14:paraId="42333CD5" w14:textId="77777777" w:rsidR="00BC12B0" w:rsidRDefault="00BC12B0" w:rsidP="00BC12B0">
      <w:pPr>
        <w:spacing w:line="240" w:lineRule="auto"/>
        <w:rPr>
          <w:b/>
          <w:bCs/>
          <w:sz w:val="28"/>
          <w:szCs w:val="28"/>
        </w:rPr>
      </w:pPr>
      <w:r>
        <w:rPr>
          <w:b/>
          <w:bCs/>
          <w:sz w:val="28"/>
          <w:szCs w:val="28"/>
        </w:rPr>
        <w:t>Credit: 3</w:t>
      </w:r>
    </w:p>
    <w:p w14:paraId="42B18B13" w14:textId="77777777" w:rsidR="00BC12B0" w:rsidRPr="006D0EB4" w:rsidRDefault="00BC12B0" w:rsidP="00BC12B0">
      <w:pPr>
        <w:spacing w:line="240" w:lineRule="auto"/>
        <w:rPr>
          <w:b/>
          <w:bCs/>
          <w:sz w:val="28"/>
          <w:szCs w:val="28"/>
        </w:rPr>
      </w:pPr>
      <w:r>
        <w:rPr>
          <w:b/>
          <w:bCs/>
          <w:sz w:val="28"/>
          <w:szCs w:val="28"/>
        </w:rPr>
        <w:t xml:space="preserve">Syllabus:  </w:t>
      </w:r>
    </w:p>
    <w:tbl>
      <w:tblPr>
        <w:tblW w:w="972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00"/>
        <w:gridCol w:w="7021"/>
      </w:tblGrid>
      <w:tr w:rsidR="00BC12B0" w:rsidRPr="00D50A6A" w14:paraId="69AFFECE" w14:textId="77777777" w:rsidTr="00223219">
        <w:tc>
          <w:tcPr>
            <w:tcW w:w="9721" w:type="dxa"/>
            <w:gridSpan w:val="2"/>
            <w:shd w:val="clear" w:color="auto" w:fill="4BACC6"/>
          </w:tcPr>
          <w:p w14:paraId="30312D9F" w14:textId="77777777" w:rsidR="00BC12B0" w:rsidRPr="00D50A6A" w:rsidRDefault="00BC12B0" w:rsidP="00223219">
            <w:pPr>
              <w:spacing w:after="120"/>
              <w:rPr>
                <w:rFonts w:ascii="Times New Roman" w:eastAsia="Times New Roman" w:hAnsi="Times New Roman" w:cs="Times New Roman"/>
                <w:b/>
                <w:bCs/>
                <w:color w:val="000000"/>
              </w:rPr>
            </w:pPr>
            <w:r w:rsidRPr="00D50A6A">
              <w:rPr>
                <w:rFonts w:ascii="Times New Roman" w:eastAsia="Times New Roman" w:hAnsi="Times New Roman" w:cs="Times New Roman"/>
                <w:b/>
                <w:bCs/>
                <w:color w:val="000000"/>
              </w:rPr>
              <w:t>Course Objectives</w:t>
            </w:r>
          </w:p>
        </w:tc>
      </w:tr>
      <w:tr w:rsidR="00BC12B0" w:rsidRPr="00D50A6A" w14:paraId="68346928" w14:textId="77777777" w:rsidTr="00223219">
        <w:trPr>
          <w:trHeight w:val="1232"/>
        </w:trPr>
        <w:tc>
          <w:tcPr>
            <w:tcW w:w="9721" w:type="dxa"/>
            <w:gridSpan w:val="2"/>
          </w:tcPr>
          <w:p w14:paraId="1FCF2112" w14:textId="77777777" w:rsidR="00BC12B0" w:rsidRPr="00D50A6A" w:rsidRDefault="00BC12B0" w:rsidP="00223219">
            <w:pPr>
              <w:spacing w:before="240" w:after="240"/>
              <w:jc w:val="both"/>
              <w:rPr>
                <w:rFonts w:ascii="Times New Roman" w:eastAsia="Times New Roman" w:hAnsi="Times New Roman" w:cs="Times New Roman"/>
                <w:b/>
              </w:rPr>
            </w:pPr>
            <w:r w:rsidRPr="00D50A6A">
              <w:rPr>
                <w:rFonts w:ascii="Times New Roman" w:eastAsia="Times New Roman" w:hAnsi="Times New Roman" w:cs="Times New Roman"/>
              </w:rPr>
              <w:t xml:space="preserve">The objective of the course is to develop the skills to understand the theory and practice of bioanalytical techniques. In addition to understanding the basic concepts and applications of bioanalytical techniques, this course provides scientific understanding of bioanalytical techniques and detail interpretation of results. </w:t>
            </w:r>
          </w:p>
        </w:tc>
      </w:tr>
      <w:tr w:rsidR="00BC12B0" w:rsidRPr="00D50A6A" w14:paraId="28F4BD39" w14:textId="77777777" w:rsidTr="00223219">
        <w:trPr>
          <w:cantSplit/>
        </w:trPr>
        <w:tc>
          <w:tcPr>
            <w:tcW w:w="2700" w:type="dxa"/>
          </w:tcPr>
          <w:p w14:paraId="3DB31785" w14:textId="77777777" w:rsidR="00BC12B0" w:rsidRPr="00D50A6A" w:rsidRDefault="00BC12B0" w:rsidP="00223219">
            <w:pPr>
              <w:spacing w:after="120"/>
              <w:jc w:val="both"/>
              <w:rPr>
                <w:rFonts w:ascii="Times New Roman" w:eastAsia="Times New Roman" w:hAnsi="Times New Roman" w:cs="Times New Roman"/>
                <w:color w:val="404040"/>
              </w:rPr>
            </w:pPr>
            <w:r w:rsidRPr="00D50A6A">
              <w:rPr>
                <w:rFonts w:ascii="Times New Roman" w:eastAsia="Times New Roman" w:hAnsi="Times New Roman" w:cs="Times New Roman"/>
                <w:color w:val="404040"/>
              </w:rPr>
              <w:t>Unit I</w:t>
            </w:r>
          </w:p>
          <w:p w14:paraId="1A9A2A0D" w14:textId="77777777" w:rsidR="00BC12B0" w:rsidRPr="00D50A6A" w:rsidRDefault="00BC12B0" w:rsidP="00223219">
            <w:pPr>
              <w:pStyle w:val="Heading2"/>
              <w:spacing w:before="59" w:after="120" w:line="177" w:lineRule="auto"/>
              <w:rPr>
                <w:rFonts w:ascii="Times New Roman" w:eastAsia="Times New Roman" w:hAnsi="Times New Roman" w:cs="Times New Roman"/>
                <w:color w:val="404040"/>
                <w:sz w:val="22"/>
                <w:szCs w:val="22"/>
              </w:rPr>
            </w:pPr>
            <w:r w:rsidRPr="00D50A6A">
              <w:rPr>
                <w:rFonts w:ascii="Times New Roman" w:eastAsia="Times New Roman" w:hAnsi="Times New Roman" w:cs="Times New Roman"/>
                <w:color w:val="404040"/>
                <w:sz w:val="22"/>
                <w:szCs w:val="22"/>
              </w:rPr>
              <w:t>Microscopy</w:t>
            </w:r>
          </w:p>
        </w:tc>
        <w:tc>
          <w:tcPr>
            <w:tcW w:w="7020" w:type="dxa"/>
          </w:tcPr>
          <w:p w14:paraId="274BFB4F" w14:textId="77777777" w:rsidR="00BC12B0" w:rsidRPr="00D50A6A" w:rsidRDefault="00BC12B0" w:rsidP="00223219">
            <w:pPr>
              <w:pBdr>
                <w:top w:val="nil"/>
                <w:left w:val="nil"/>
                <w:bottom w:val="nil"/>
                <w:right w:val="nil"/>
                <w:between w:val="nil"/>
              </w:pBdr>
              <w:spacing w:before="120" w:after="120" w:line="276" w:lineRule="auto"/>
              <w:jc w:val="both"/>
              <w:rPr>
                <w:rFonts w:ascii="Times New Roman" w:eastAsia="Times New Roman" w:hAnsi="Times New Roman" w:cs="Times New Roman"/>
                <w:color w:val="000000"/>
              </w:rPr>
            </w:pPr>
            <w:r w:rsidRPr="00D50A6A">
              <w:rPr>
                <w:rFonts w:ascii="Times New Roman" w:eastAsia="Times New Roman" w:hAnsi="Times New Roman" w:cs="Times New Roman"/>
                <w:color w:val="000000"/>
              </w:rPr>
              <w:t>Microscopy: history and principles of microscopy, Light microscopy: sample preparation, bright field, dark field, phase contrast and fluorescent microscopy; Electron microscopy: fixation and staining techniques in electron Microscopy, transmission and scanning electron microscopy; confocal microscopy, atomic force microscopy.</w:t>
            </w:r>
          </w:p>
        </w:tc>
      </w:tr>
      <w:tr w:rsidR="00BC12B0" w:rsidRPr="00D50A6A" w14:paraId="60AE0583" w14:textId="77777777" w:rsidTr="00223219">
        <w:trPr>
          <w:cantSplit/>
        </w:trPr>
        <w:tc>
          <w:tcPr>
            <w:tcW w:w="2700" w:type="dxa"/>
          </w:tcPr>
          <w:p w14:paraId="500BFE09" w14:textId="77777777" w:rsidR="00BC12B0" w:rsidRPr="00D50A6A" w:rsidRDefault="00BC12B0" w:rsidP="00223219">
            <w:pPr>
              <w:spacing w:after="120"/>
              <w:jc w:val="both"/>
              <w:rPr>
                <w:rFonts w:ascii="Times New Roman" w:eastAsia="Times New Roman" w:hAnsi="Times New Roman" w:cs="Times New Roman"/>
                <w:color w:val="404040"/>
              </w:rPr>
            </w:pPr>
            <w:r w:rsidRPr="00D50A6A">
              <w:rPr>
                <w:rFonts w:ascii="Times New Roman" w:eastAsia="Times New Roman" w:hAnsi="Times New Roman" w:cs="Times New Roman"/>
                <w:color w:val="404040"/>
              </w:rPr>
              <w:t>Unit II</w:t>
            </w:r>
          </w:p>
          <w:p w14:paraId="771D804C" w14:textId="77777777" w:rsidR="00BC12B0" w:rsidRPr="00D50A6A" w:rsidRDefault="00BC12B0" w:rsidP="00223219">
            <w:pPr>
              <w:pStyle w:val="Heading2"/>
              <w:spacing w:before="60" w:after="120" w:line="177" w:lineRule="auto"/>
              <w:rPr>
                <w:rFonts w:ascii="Times New Roman" w:eastAsia="Times New Roman" w:hAnsi="Times New Roman" w:cs="Times New Roman"/>
                <w:color w:val="404040"/>
                <w:sz w:val="22"/>
                <w:szCs w:val="22"/>
              </w:rPr>
            </w:pPr>
            <w:r w:rsidRPr="00D50A6A">
              <w:rPr>
                <w:rFonts w:ascii="Times New Roman" w:eastAsia="Times New Roman" w:hAnsi="Times New Roman" w:cs="Times New Roman"/>
                <w:color w:val="404040"/>
                <w:sz w:val="22"/>
                <w:szCs w:val="22"/>
              </w:rPr>
              <w:t>Chromatography</w:t>
            </w:r>
          </w:p>
        </w:tc>
        <w:tc>
          <w:tcPr>
            <w:tcW w:w="7020" w:type="dxa"/>
          </w:tcPr>
          <w:p w14:paraId="41CFEC6E" w14:textId="77777777" w:rsidR="00BC12B0" w:rsidRPr="00D50A6A" w:rsidRDefault="00BC12B0" w:rsidP="00223219">
            <w:pPr>
              <w:pBdr>
                <w:top w:val="nil"/>
                <w:left w:val="nil"/>
                <w:bottom w:val="nil"/>
                <w:right w:val="nil"/>
                <w:between w:val="nil"/>
              </w:pBdr>
              <w:spacing w:before="120" w:after="120" w:line="276" w:lineRule="auto"/>
              <w:jc w:val="both"/>
              <w:rPr>
                <w:rFonts w:ascii="Times New Roman" w:eastAsia="Times New Roman" w:hAnsi="Times New Roman" w:cs="Times New Roman"/>
                <w:color w:val="000000"/>
              </w:rPr>
            </w:pPr>
            <w:r w:rsidRPr="00D50A6A">
              <w:rPr>
                <w:rFonts w:ascii="Times New Roman" w:eastAsia="Times New Roman" w:hAnsi="Times New Roman" w:cs="Times New Roman"/>
                <w:color w:val="000000"/>
              </w:rPr>
              <w:t xml:space="preserve">Chromatography: Basics of Chromatography, Paper chromatography, </w:t>
            </w:r>
            <w:proofErr w:type="gramStart"/>
            <w:r w:rsidRPr="00D50A6A">
              <w:rPr>
                <w:rFonts w:ascii="Times New Roman" w:eastAsia="Times New Roman" w:hAnsi="Times New Roman" w:cs="Times New Roman"/>
                <w:color w:val="000000"/>
              </w:rPr>
              <w:t>Thin</w:t>
            </w:r>
            <w:proofErr w:type="gramEnd"/>
            <w:r w:rsidRPr="00D50A6A">
              <w:rPr>
                <w:rFonts w:ascii="Times New Roman" w:eastAsia="Times New Roman" w:hAnsi="Times New Roman" w:cs="Times New Roman"/>
                <w:color w:val="000000"/>
              </w:rPr>
              <w:t xml:space="preserve"> layer chromatography; Affinity chromatography, Gel Filtration chromatography, Ion Exchange chromatography, Gas chromatography, HPLC.</w:t>
            </w:r>
          </w:p>
        </w:tc>
      </w:tr>
      <w:tr w:rsidR="00BC12B0" w:rsidRPr="00D50A6A" w14:paraId="30B0598C" w14:textId="77777777" w:rsidTr="00223219">
        <w:trPr>
          <w:cantSplit/>
        </w:trPr>
        <w:tc>
          <w:tcPr>
            <w:tcW w:w="2700" w:type="dxa"/>
          </w:tcPr>
          <w:p w14:paraId="0F164C5B" w14:textId="77777777" w:rsidR="00BC12B0" w:rsidRPr="00D50A6A" w:rsidRDefault="00BC12B0" w:rsidP="00223219">
            <w:pPr>
              <w:spacing w:after="120"/>
              <w:jc w:val="both"/>
              <w:rPr>
                <w:rFonts w:ascii="Times New Roman" w:eastAsia="Times New Roman" w:hAnsi="Times New Roman" w:cs="Times New Roman"/>
                <w:color w:val="404040"/>
              </w:rPr>
            </w:pPr>
            <w:r w:rsidRPr="00D50A6A">
              <w:rPr>
                <w:rFonts w:ascii="Times New Roman" w:eastAsia="Times New Roman" w:hAnsi="Times New Roman" w:cs="Times New Roman"/>
                <w:color w:val="404040"/>
              </w:rPr>
              <w:t>Unit III</w:t>
            </w:r>
          </w:p>
          <w:p w14:paraId="657C09C3" w14:textId="77777777" w:rsidR="00BC12B0" w:rsidRPr="00D50A6A" w:rsidRDefault="00BC12B0" w:rsidP="00223219">
            <w:pPr>
              <w:pStyle w:val="Heading2"/>
              <w:spacing w:after="120" w:line="346" w:lineRule="auto"/>
              <w:rPr>
                <w:rFonts w:ascii="Times New Roman" w:eastAsia="Times New Roman" w:hAnsi="Times New Roman" w:cs="Times New Roman"/>
                <w:color w:val="404040"/>
                <w:sz w:val="22"/>
                <w:szCs w:val="22"/>
              </w:rPr>
            </w:pPr>
            <w:r w:rsidRPr="00D50A6A">
              <w:rPr>
                <w:rFonts w:ascii="Times New Roman" w:eastAsia="Times New Roman" w:hAnsi="Times New Roman" w:cs="Times New Roman"/>
                <w:color w:val="404040"/>
                <w:sz w:val="22"/>
                <w:szCs w:val="22"/>
              </w:rPr>
              <w:t>Centrifugation, Biosensors &amp; radio-imaging techniques</w:t>
            </w:r>
          </w:p>
        </w:tc>
        <w:tc>
          <w:tcPr>
            <w:tcW w:w="7020" w:type="dxa"/>
          </w:tcPr>
          <w:p w14:paraId="628F5B59" w14:textId="77777777" w:rsidR="00BC12B0" w:rsidRPr="00D50A6A" w:rsidRDefault="00BC12B0" w:rsidP="00223219">
            <w:pPr>
              <w:pBdr>
                <w:top w:val="nil"/>
                <w:left w:val="nil"/>
                <w:bottom w:val="nil"/>
                <w:right w:val="nil"/>
                <w:between w:val="nil"/>
              </w:pBdr>
              <w:spacing w:before="120" w:after="120" w:line="276" w:lineRule="auto"/>
              <w:jc w:val="both"/>
              <w:rPr>
                <w:rFonts w:ascii="Times New Roman" w:eastAsia="Times New Roman" w:hAnsi="Times New Roman" w:cs="Times New Roman"/>
                <w:color w:val="000000"/>
              </w:rPr>
            </w:pPr>
            <w:r w:rsidRPr="00D50A6A">
              <w:rPr>
                <w:rFonts w:ascii="Times New Roman" w:eastAsia="Times New Roman" w:hAnsi="Times New Roman" w:cs="Times New Roman"/>
                <w:color w:val="000000"/>
              </w:rPr>
              <w:t xml:space="preserve">Centrifugation: introduction to laboratory centrifuges, basic principle, RCF and Sedimentation Coefficient, differential centrifugation, density gradient centrifugation. Biosensors: basic techniques, microbial biosensors, radio-imaging techniques (Ultrasonography, </w:t>
            </w:r>
            <w:proofErr w:type="gramStart"/>
            <w:r w:rsidRPr="00D50A6A">
              <w:rPr>
                <w:rFonts w:ascii="Times New Roman" w:eastAsia="Times New Roman" w:hAnsi="Times New Roman" w:cs="Times New Roman"/>
                <w:color w:val="000000"/>
              </w:rPr>
              <w:t>CT Scan</w:t>
            </w:r>
            <w:proofErr w:type="gramEnd"/>
            <w:r w:rsidRPr="00D50A6A">
              <w:rPr>
                <w:rFonts w:ascii="Times New Roman" w:eastAsia="Times New Roman" w:hAnsi="Times New Roman" w:cs="Times New Roman"/>
                <w:color w:val="000000"/>
              </w:rPr>
              <w:t xml:space="preserve"> etc.)</w:t>
            </w:r>
          </w:p>
        </w:tc>
      </w:tr>
      <w:tr w:rsidR="00BC12B0" w:rsidRPr="00D50A6A" w14:paraId="024D9762" w14:textId="77777777" w:rsidTr="00223219">
        <w:trPr>
          <w:cantSplit/>
        </w:trPr>
        <w:tc>
          <w:tcPr>
            <w:tcW w:w="2700" w:type="dxa"/>
          </w:tcPr>
          <w:p w14:paraId="78681F21" w14:textId="77777777" w:rsidR="00BC12B0" w:rsidRPr="00D50A6A" w:rsidRDefault="00BC12B0" w:rsidP="00223219">
            <w:pPr>
              <w:spacing w:after="120"/>
              <w:jc w:val="both"/>
              <w:rPr>
                <w:rFonts w:ascii="Times New Roman" w:eastAsia="Times New Roman" w:hAnsi="Times New Roman" w:cs="Times New Roman"/>
                <w:color w:val="404040"/>
              </w:rPr>
            </w:pPr>
            <w:r w:rsidRPr="00D50A6A">
              <w:rPr>
                <w:rFonts w:ascii="Times New Roman" w:eastAsia="Times New Roman" w:hAnsi="Times New Roman" w:cs="Times New Roman"/>
                <w:color w:val="404040"/>
              </w:rPr>
              <w:t>Unit IV</w:t>
            </w:r>
          </w:p>
          <w:p w14:paraId="4D7F3BEF" w14:textId="77777777" w:rsidR="00BC12B0" w:rsidRPr="00D50A6A" w:rsidRDefault="00BC12B0" w:rsidP="00223219">
            <w:pPr>
              <w:pStyle w:val="Heading2"/>
              <w:spacing w:before="59" w:after="120" w:line="177" w:lineRule="auto"/>
              <w:rPr>
                <w:rFonts w:ascii="Times New Roman" w:eastAsia="Times New Roman" w:hAnsi="Times New Roman" w:cs="Times New Roman"/>
                <w:color w:val="404040"/>
                <w:sz w:val="22"/>
                <w:szCs w:val="22"/>
              </w:rPr>
            </w:pPr>
            <w:r w:rsidRPr="00D50A6A">
              <w:rPr>
                <w:rFonts w:ascii="Times New Roman" w:eastAsia="Times New Roman" w:hAnsi="Times New Roman" w:cs="Times New Roman"/>
                <w:color w:val="404040"/>
                <w:sz w:val="22"/>
                <w:szCs w:val="22"/>
              </w:rPr>
              <w:t>Nucleic acid amplification &amp; Electrophoresis</w:t>
            </w:r>
          </w:p>
        </w:tc>
        <w:tc>
          <w:tcPr>
            <w:tcW w:w="7020" w:type="dxa"/>
          </w:tcPr>
          <w:p w14:paraId="252B1EE9" w14:textId="77777777" w:rsidR="00BC12B0" w:rsidRPr="00D50A6A" w:rsidRDefault="00BC12B0" w:rsidP="00223219">
            <w:pPr>
              <w:pBdr>
                <w:top w:val="nil"/>
                <w:left w:val="nil"/>
                <w:bottom w:val="nil"/>
                <w:right w:val="nil"/>
                <w:between w:val="nil"/>
              </w:pBdr>
              <w:spacing w:before="120" w:after="120" w:line="276" w:lineRule="auto"/>
              <w:jc w:val="both"/>
              <w:rPr>
                <w:rFonts w:ascii="Times New Roman" w:eastAsia="Times New Roman" w:hAnsi="Times New Roman" w:cs="Times New Roman"/>
                <w:color w:val="000000"/>
              </w:rPr>
            </w:pPr>
            <w:r w:rsidRPr="00D50A6A">
              <w:rPr>
                <w:rFonts w:ascii="Times New Roman" w:eastAsia="Times New Roman" w:hAnsi="Times New Roman" w:cs="Times New Roman"/>
                <w:color w:val="000000"/>
              </w:rPr>
              <w:t xml:space="preserve">Nucleic acid amplification: variation and application of </w:t>
            </w:r>
            <w:proofErr w:type="spellStart"/>
            <w:proofErr w:type="gramStart"/>
            <w:r w:rsidRPr="00D50A6A">
              <w:rPr>
                <w:rFonts w:ascii="Times New Roman" w:eastAsia="Times New Roman" w:hAnsi="Times New Roman" w:cs="Times New Roman"/>
                <w:color w:val="000000"/>
              </w:rPr>
              <w:t>PCR,Electrophoresis</w:t>
            </w:r>
            <w:proofErr w:type="spellEnd"/>
            <w:proofErr w:type="gramEnd"/>
            <w:r w:rsidRPr="00D50A6A">
              <w:rPr>
                <w:rFonts w:ascii="Times New Roman" w:eastAsia="Times New Roman" w:hAnsi="Times New Roman" w:cs="Times New Roman"/>
                <w:color w:val="000000"/>
              </w:rPr>
              <w:t xml:space="preserve">: Principle of electrophoresis, agarose gel electrophoresis, Polyacrylamide gel electrophoresis (PAGE) (Native PAGE and SDS PAGE), isoelectric focusing, two-dimensional (2D) gel electrophoresis, pulse field electrophoresis. </w:t>
            </w:r>
          </w:p>
        </w:tc>
      </w:tr>
      <w:tr w:rsidR="00BC12B0" w:rsidRPr="00D50A6A" w14:paraId="58133301" w14:textId="77777777" w:rsidTr="00223219">
        <w:trPr>
          <w:cantSplit/>
        </w:trPr>
        <w:tc>
          <w:tcPr>
            <w:tcW w:w="2700" w:type="dxa"/>
          </w:tcPr>
          <w:p w14:paraId="75B529B2" w14:textId="77777777" w:rsidR="00BC12B0" w:rsidRPr="00D50A6A" w:rsidRDefault="00BC12B0" w:rsidP="00223219">
            <w:pPr>
              <w:spacing w:after="120"/>
              <w:jc w:val="both"/>
              <w:rPr>
                <w:rFonts w:ascii="Times New Roman" w:eastAsia="Times New Roman" w:hAnsi="Times New Roman" w:cs="Times New Roman"/>
                <w:color w:val="404040"/>
              </w:rPr>
            </w:pPr>
            <w:r w:rsidRPr="00D50A6A">
              <w:rPr>
                <w:rFonts w:ascii="Times New Roman" w:eastAsia="Times New Roman" w:hAnsi="Times New Roman" w:cs="Times New Roman"/>
                <w:color w:val="404040"/>
              </w:rPr>
              <w:t>Unit V</w:t>
            </w:r>
          </w:p>
          <w:p w14:paraId="420D7A1E" w14:textId="77777777" w:rsidR="00BC12B0" w:rsidRPr="00D50A6A" w:rsidRDefault="00BC12B0" w:rsidP="00223219">
            <w:pPr>
              <w:pStyle w:val="Heading2"/>
              <w:spacing w:before="59" w:after="120" w:line="177" w:lineRule="auto"/>
              <w:ind w:right="58"/>
              <w:rPr>
                <w:rFonts w:ascii="Times New Roman" w:eastAsia="Times New Roman" w:hAnsi="Times New Roman" w:cs="Times New Roman"/>
                <w:color w:val="404040"/>
                <w:sz w:val="22"/>
                <w:szCs w:val="22"/>
              </w:rPr>
            </w:pPr>
            <w:r w:rsidRPr="00D50A6A">
              <w:rPr>
                <w:rFonts w:ascii="Times New Roman" w:eastAsia="Times New Roman" w:hAnsi="Times New Roman" w:cs="Times New Roman"/>
                <w:color w:val="404040"/>
                <w:sz w:val="22"/>
                <w:szCs w:val="22"/>
              </w:rPr>
              <w:t>Spectroscopy</w:t>
            </w:r>
          </w:p>
        </w:tc>
        <w:tc>
          <w:tcPr>
            <w:tcW w:w="7020" w:type="dxa"/>
          </w:tcPr>
          <w:p w14:paraId="1A12A366" w14:textId="77777777" w:rsidR="00BC12B0" w:rsidRPr="00D50A6A" w:rsidRDefault="00BC12B0" w:rsidP="00223219">
            <w:pPr>
              <w:pBdr>
                <w:top w:val="nil"/>
                <w:left w:val="nil"/>
                <w:bottom w:val="nil"/>
                <w:right w:val="nil"/>
                <w:between w:val="nil"/>
              </w:pBdr>
              <w:spacing w:before="120" w:after="120" w:line="276" w:lineRule="auto"/>
              <w:jc w:val="both"/>
              <w:rPr>
                <w:rFonts w:ascii="Times New Roman" w:eastAsia="Times New Roman" w:hAnsi="Times New Roman" w:cs="Times New Roman"/>
                <w:color w:val="000000"/>
              </w:rPr>
            </w:pPr>
            <w:r w:rsidRPr="00D50A6A">
              <w:rPr>
                <w:rFonts w:ascii="Times New Roman" w:eastAsia="Times New Roman" w:hAnsi="Times New Roman" w:cs="Times New Roman"/>
                <w:color w:val="000000"/>
              </w:rPr>
              <w:t>Spectroscopy: Theory and applications; UV-Visible spectroscopy, Fluorescence spectroscopy, atomic absorption spectroscopy, Infrared spectroscopy (IR), electron spin resonance spectroscopy (ESR), nuclear magnetic resonance spectroscopy (NMR), Mass spectroscopy, X-Ray Diffraction.</w:t>
            </w:r>
          </w:p>
        </w:tc>
      </w:tr>
      <w:tr w:rsidR="00BC12B0" w:rsidRPr="00D50A6A" w14:paraId="0AE5706D" w14:textId="77777777" w:rsidTr="00223219">
        <w:trPr>
          <w:cantSplit/>
        </w:trPr>
        <w:tc>
          <w:tcPr>
            <w:tcW w:w="9721" w:type="dxa"/>
            <w:gridSpan w:val="2"/>
          </w:tcPr>
          <w:p w14:paraId="73989AFB" w14:textId="77777777" w:rsidR="00BC12B0" w:rsidRPr="00D50A6A" w:rsidRDefault="00BC12B0" w:rsidP="00223219">
            <w:pPr>
              <w:widowControl w:val="0"/>
              <w:pBdr>
                <w:top w:val="nil"/>
                <w:left w:val="nil"/>
                <w:bottom w:val="nil"/>
                <w:right w:val="nil"/>
                <w:between w:val="nil"/>
              </w:pBdr>
              <w:tabs>
                <w:tab w:val="left" w:pos="578"/>
                <w:tab w:val="left" w:pos="579"/>
              </w:tabs>
              <w:ind w:right="1488"/>
              <w:rPr>
                <w:rFonts w:ascii="Times New Roman" w:eastAsia="Times New Roman" w:hAnsi="Times New Roman" w:cs="Times New Roman"/>
                <w:b/>
                <w:bCs/>
                <w:color w:val="000000"/>
              </w:rPr>
            </w:pPr>
            <w:r w:rsidRPr="00D50A6A">
              <w:rPr>
                <w:rFonts w:ascii="Times New Roman" w:eastAsia="Times New Roman" w:hAnsi="Times New Roman" w:cs="Times New Roman"/>
                <w:b/>
                <w:bCs/>
                <w:color w:val="000000"/>
              </w:rPr>
              <w:lastRenderedPageBreak/>
              <w:t>Recommended Textbooks and References</w:t>
            </w:r>
          </w:p>
          <w:p w14:paraId="407E856C" w14:textId="77777777" w:rsidR="00BC12B0" w:rsidRPr="00D50A6A" w:rsidRDefault="00BC12B0" w:rsidP="00BC12B0">
            <w:pPr>
              <w:widowControl w:val="0"/>
              <w:numPr>
                <w:ilvl w:val="0"/>
                <w:numId w:val="4"/>
              </w:numPr>
              <w:tabs>
                <w:tab w:val="left" w:pos="578"/>
                <w:tab w:val="left" w:pos="579"/>
              </w:tabs>
              <w:spacing w:before="240" w:after="0" w:line="276" w:lineRule="auto"/>
              <w:rPr>
                <w:rFonts w:ascii="Times New Roman" w:eastAsia="Times New Roman" w:hAnsi="Times New Roman" w:cs="Times New Roman"/>
                <w:color w:val="000000"/>
              </w:rPr>
            </w:pPr>
            <w:r w:rsidRPr="00D50A6A">
              <w:rPr>
                <w:rFonts w:ascii="Times New Roman" w:eastAsia="Times New Roman" w:hAnsi="Times New Roman" w:cs="Times New Roman"/>
                <w:color w:val="000000"/>
              </w:rPr>
              <w:t xml:space="preserve">K. Wilson, J. M. Walker, Eds., Principles and techniques of biochemistry and molecular biology (Cambridge University Press, Cambridge, </w:t>
            </w:r>
            <w:proofErr w:type="gramStart"/>
            <w:r w:rsidRPr="00D50A6A">
              <w:rPr>
                <w:rFonts w:ascii="Times New Roman" w:eastAsia="Times New Roman" w:hAnsi="Times New Roman" w:cs="Times New Roman"/>
                <w:color w:val="000000"/>
              </w:rPr>
              <w:t>UK :</w:t>
            </w:r>
            <w:proofErr w:type="gramEnd"/>
            <w:r w:rsidRPr="00D50A6A">
              <w:rPr>
                <w:rFonts w:ascii="Times New Roman" w:eastAsia="Times New Roman" w:hAnsi="Times New Roman" w:cs="Times New Roman"/>
                <w:color w:val="000000"/>
              </w:rPr>
              <w:t xml:space="preserve"> New York, 7th ed., 2009).</w:t>
            </w:r>
          </w:p>
          <w:p w14:paraId="50D14BFC" w14:textId="77777777" w:rsidR="00BC12B0" w:rsidRPr="00D50A6A" w:rsidRDefault="00BC12B0" w:rsidP="00BC12B0">
            <w:pPr>
              <w:widowControl w:val="0"/>
              <w:numPr>
                <w:ilvl w:val="0"/>
                <w:numId w:val="4"/>
              </w:numPr>
              <w:tabs>
                <w:tab w:val="left" w:pos="578"/>
                <w:tab w:val="left" w:pos="579"/>
              </w:tabs>
              <w:spacing w:after="0" w:line="276" w:lineRule="auto"/>
              <w:rPr>
                <w:rFonts w:ascii="Times New Roman" w:eastAsia="Times New Roman" w:hAnsi="Times New Roman" w:cs="Times New Roman"/>
                <w:color w:val="000000"/>
              </w:rPr>
            </w:pPr>
            <w:r w:rsidRPr="00D50A6A">
              <w:rPr>
                <w:rFonts w:ascii="Times New Roman" w:eastAsia="Times New Roman" w:hAnsi="Times New Roman" w:cs="Times New Roman"/>
                <w:color w:val="000000"/>
              </w:rPr>
              <w:t>R. L. Switzer, Experimental biochemistry (W. H. Freeman and Co, New York, 3rd ed., 1999)</w:t>
            </w:r>
          </w:p>
          <w:p w14:paraId="085CF4E4" w14:textId="77777777" w:rsidR="00BC12B0" w:rsidRPr="00D50A6A" w:rsidRDefault="00BC12B0" w:rsidP="00BC12B0">
            <w:pPr>
              <w:widowControl w:val="0"/>
              <w:numPr>
                <w:ilvl w:val="0"/>
                <w:numId w:val="4"/>
              </w:numPr>
              <w:tabs>
                <w:tab w:val="left" w:pos="578"/>
                <w:tab w:val="left" w:pos="579"/>
              </w:tabs>
              <w:spacing w:after="0" w:line="276" w:lineRule="auto"/>
              <w:rPr>
                <w:rFonts w:ascii="Times New Roman" w:eastAsia="Times New Roman" w:hAnsi="Times New Roman" w:cs="Times New Roman"/>
                <w:color w:val="000000"/>
              </w:rPr>
            </w:pPr>
            <w:r w:rsidRPr="00D50A6A">
              <w:rPr>
                <w:rFonts w:ascii="Times New Roman" w:eastAsia="Times New Roman" w:hAnsi="Times New Roman" w:cs="Times New Roman"/>
                <w:color w:val="000000"/>
              </w:rPr>
              <w:t>R. F. Boyer, Modern experimental biochemistry (Benjamin Cummings, San Francisco, 3rd ed., 2000)</w:t>
            </w:r>
          </w:p>
          <w:p w14:paraId="712B8958" w14:textId="77777777" w:rsidR="00BC12B0" w:rsidRPr="00D50A6A" w:rsidRDefault="00BC12B0" w:rsidP="00BC12B0">
            <w:pPr>
              <w:widowControl w:val="0"/>
              <w:numPr>
                <w:ilvl w:val="0"/>
                <w:numId w:val="4"/>
              </w:numPr>
              <w:tabs>
                <w:tab w:val="left" w:pos="578"/>
                <w:tab w:val="left" w:pos="579"/>
              </w:tabs>
              <w:spacing w:after="0" w:line="276" w:lineRule="auto"/>
              <w:rPr>
                <w:rFonts w:ascii="Times New Roman" w:eastAsia="Times New Roman" w:hAnsi="Times New Roman" w:cs="Times New Roman"/>
                <w:color w:val="000000"/>
              </w:rPr>
            </w:pPr>
            <w:r w:rsidRPr="00D50A6A">
              <w:rPr>
                <w:rFonts w:ascii="Times New Roman" w:eastAsia="Times New Roman" w:hAnsi="Times New Roman" w:cs="Times New Roman"/>
                <w:color w:val="000000"/>
              </w:rPr>
              <w:t>R. F. Boyer, Biochemistry laboratory: modern theory and techniques (Prentice Hall, Boston, 2nd ed., 2012).</w:t>
            </w:r>
          </w:p>
          <w:p w14:paraId="2E40EFDA" w14:textId="77777777" w:rsidR="00BC12B0" w:rsidRPr="00D50A6A" w:rsidRDefault="00BC12B0" w:rsidP="00BC12B0">
            <w:pPr>
              <w:widowControl w:val="0"/>
              <w:numPr>
                <w:ilvl w:val="0"/>
                <w:numId w:val="4"/>
              </w:numPr>
              <w:tabs>
                <w:tab w:val="left" w:pos="578"/>
                <w:tab w:val="left" w:pos="579"/>
              </w:tabs>
              <w:spacing w:after="0" w:line="276" w:lineRule="auto"/>
              <w:rPr>
                <w:rFonts w:ascii="Times New Roman" w:eastAsia="Times New Roman" w:hAnsi="Times New Roman" w:cs="Times New Roman"/>
                <w:color w:val="000000"/>
              </w:rPr>
            </w:pPr>
            <w:r w:rsidRPr="00D50A6A">
              <w:rPr>
                <w:rFonts w:ascii="Times New Roman" w:eastAsia="Times New Roman" w:hAnsi="Times New Roman" w:cs="Times New Roman"/>
                <w:color w:val="000000"/>
              </w:rPr>
              <w:t xml:space="preserve">R. </w:t>
            </w:r>
            <w:proofErr w:type="spellStart"/>
            <w:r w:rsidRPr="00D50A6A">
              <w:rPr>
                <w:rFonts w:ascii="Times New Roman" w:eastAsia="Times New Roman" w:hAnsi="Times New Roman" w:cs="Times New Roman"/>
                <w:color w:val="000000"/>
              </w:rPr>
              <w:t>Katoch</w:t>
            </w:r>
            <w:proofErr w:type="spellEnd"/>
            <w:r w:rsidRPr="00D50A6A">
              <w:rPr>
                <w:rFonts w:ascii="Times New Roman" w:eastAsia="Times New Roman" w:hAnsi="Times New Roman" w:cs="Times New Roman"/>
                <w:color w:val="000000"/>
              </w:rPr>
              <w:t>, Analytical techniques in biochemistry and molecular biology (Springer, New York, 2011).</w:t>
            </w:r>
          </w:p>
          <w:p w14:paraId="0C3E53D8" w14:textId="77777777" w:rsidR="00BC12B0" w:rsidRPr="00D50A6A" w:rsidRDefault="00BC12B0" w:rsidP="00BC12B0">
            <w:pPr>
              <w:widowControl w:val="0"/>
              <w:numPr>
                <w:ilvl w:val="0"/>
                <w:numId w:val="4"/>
              </w:numPr>
              <w:tabs>
                <w:tab w:val="left" w:pos="578"/>
                <w:tab w:val="left" w:pos="579"/>
              </w:tabs>
              <w:spacing w:after="0" w:line="276" w:lineRule="auto"/>
              <w:rPr>
                <w:rFonts w:ascii="Times New Roman" w:eastAsia="Times New Roman" w:hAnsi="Times New Roman" w:cs="Times New Roman"/>
                <w:color w:val="000000"/>
              </w:rPr>
            </w:pPr>
            <w:r w:rsidRPr="00D50A6A">
              <w:rPr>
                <w:rFonts w:ascii="Times New Roman" w:eastAsia="Times New Roman" w:hAnsi="Times New Roman" w:cs="Times New Roman"/>
                <w:color w:val="000000"/>
              </w:rPr>
              <w:t>D. Harvey, Modern analytical chemistry (McGraw-Hill, Boston, 2000).</w:t>
            </w:r>
          </w:p>
          <w:p w14:paraId="4E232A2F" w14:textId="77777777" w:rsidR="00BC12B0" w:rsidRPr="00D50A6A" w:rsidRDefault="00BC12B0" w:rsidP="00BC12B0">
            <w:pPr>
              <w:widowControl w:val="0"/>
              <w:numPr>
                <w:ilvl w:val="0"/>
                <w:numId w:val="4"/>
              </w:numPr>
              <w:tabs>
                <w:tab w:val="left" w:pos="578"/>
                <w:tab w:val="left" w:pos="579"/>
              </w:tabs>
              <w:spacing w:after="0" w:line="276" w:lineRule="auto"/>
              <w:rPr>
                <w:rFonts w:ascii="Times New Roman" w:eastAsia="Times New Roman" w:hAnsi="Times New Roman" w:cs="Times New Roman"/>
                <w:color w:val="000000"/>
              </w:rPr>
            </w:pPr>
            <w:r w:rsidRPr="00D50A6A">
              <w:rPr>
                <w:rFonts w:ascii="Times New Roman" w:eastAsia="Times New Roman" w:hAnsi="Times New Roman" w:cs="Times New Roman"/>
                <w:color w:val="000000"/>
              </w:rPr>
              <w:t xml:space="preserve">D. L. Spector, R. D. Goldman, Eds., Basic methods in microscopy: protocols and concepts from cells: a laboratory manual (Cold Spring </w:t>
            </w:r>
            <w:proofErr w:type="spellStart"/>
            <w:r w:rsidRPr="00D50A6A">
              <w:rPr>
                <w:rFonts w:ascii="Times New Roman" w:eastAsia="Times New Roman" w:hAnsi="Times New Roman" w:cs="Times New Roman"/>
                <w:color w:val="000000"/>
              </w:rPr>
              <w:t>Harbor</w:t>
            </w:r>
            <w:proofErr w:type="spellEnd"/>
            <w:r w:rsidRPr="00D50A6A">
              <w:rPr>
                <w:rFonts w:ascii="Times New Roman" w:eastAsia="Times New Roman" w:hAnsi="Times New Roman" w:cs="Times New Roman"/>
                <w:color w:val="000000"/>
              </w:rPr>
              <w:t xml:space="preserve"> Laboratory Press, Cold Spring </w:t>
            </w:r>
            <w:proofErr w:type="spellStart"/>
            <w:r w:rsidRPr="00D50A6A">
              <w:rPr>
                <w:rFonts w:ascii="Times New Roman" w:eastAsia="Times New Roman" w:hAnsi="Times New Roman" w:cs="Times New Roman"/>
                <w:color w:val="000000"/>
              </w:rPr>
              <w:t>Harbor</w:t>
            </w:r>
            <w:proofErr w:type="spellEnd"/>
            <w:r w:rsidRPr="00D50A6A">
              <w:rPr>
                <w:rFonts w:ascii="Times New Roman" w:eastAsia="Times New Roman" w:hAnsi="Times New Roman" w:cs="Times New Roman"/>
                <w:color w:val="000000"/>
              </w:rPr>
              <w:t xml:space="preserve">, N.Y, 2006). </w:t>
            </w:r>
          </w:p>
          <w:p w14:paraId="36162710" w14:textId="77777777" w:rsidR="00BC12B0" w:rsidRPr="00D50A6A" w:rsidRDefault="00BC12B0" w:rsidP="00223219">
            <w:pPr>
              <w:widowControl w:val="0"/>
              <w:pBdr>
                <w:top w:val="nil"/>
                <w:left w:val="nil"/>
                <w:bottom w:val="nil"/>
                <w:right w:val="nil"/>
                <w:between w:val="nil"/>
              </w:pBdr>
              <w:tabs>
                <w:tab w:val="left" w:pos="578"/>
                <w:tab w:val="left" w:pos="579"/>
              </w:tabs>
              <w:ind w:left="592" w:right="944"/>
              <w:rPr>
                <w:rFonts w:ascii="Times New Roman" w:eastAsia="Times New Roman" w:hAnsi="Times New Roman" w:cs="Times New Roman"/>
                <w:color w:val="000000"/>
              </w:rPr>
            </w:pPr>
          </w:p>
        </w:tc>
      </w:tr>
    </w:tbl>
    <w:p w14:paraId="1F16B062" w14:textId="77777777" w:rsidR="00BC12B0" w:rsidRDefault="00BC12B0" w:rsidP="00BC12B0">
      <w:pPr>
        <w:spacing w:line="480" w:lineRule="auto"/>
        <w:jc w:val="center"/>
        <w:rPr>
          <w:b/>
          <w:bCs/>
          <w:sz w:val="28"/>
          <w:szCs w:val="28"/>
          <w:u w:val="single"/>
        </w:rPr>
      </w:pPr>
    </w:p>
    <w:p w14:paraId="44796E93" w14:textId="77777777" w:rsidR="00BC12B0" w:rsidRDefault="00BC12B0" w:rsidP="00BC12B0">
      <w:pPr>
        <w:spacing w:line="480" w:lineRule="auto"/>
        <w:rPr>
          <w:b/>
          <w:bCs/>
          <w:sz w:val="24"/>
          <w:szCs w:val="24"/>
          <w:u w:val="single"/>
        </w:rPr>
      </w:pP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BC12B0" w14:paraId="19567569"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0193E87B" w14:textId="77777777" w:rsidR="00BC12B0" w:rsidRDefault="00BC12B0"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224A5974" w14:textId="77777777" w:rsidR="00BC12B0" w:rsidRDefault="00BC12B0"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BC12B0" w14:paraId="1A885C1B"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24E2F9F3" w14:textId="77777777" w:rsidR="00BC12B0" w:rsidRDefault="00BC12B0"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329BB555" w14:textId="77777777" w:rsidR="00BC12B0" w:rsidRDefault="00BC12B0"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BC12B0" w14:paraId="4CF70618"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7C4227F2" w14:textId="77777777" w:rsidR="00BC12B0" w:rsidRDefault="00BC12B0"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110376F3" w14:textId="77777777" w:rsidR="00BC12B0" w:rsidRDefault="00BC12B0"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BC12B0" w14:paraId="1EE52A5B"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3BB19AF0" w14:textId="77777777" w:rsidR="00BC12B0" w:rsidRDefault="00BC12B0"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2791C953" w14:textId="77777777" w:rsidR="00BC12B0" w:rsidRDefault="00BC12B0"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BC12B0" w14:paraId="4CF30368"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896972F" w14:textId="77777777" w:rsidR="00BC12B0" w:rsidRDefault="00BC12B0"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2432D3C5" w14:textId="77777777" w:rsidR="00BC12B0" w:rsidRDefault="00BC12B0"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BC12B0" w14:paraId="57B91385"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21D69AA1" w14:textId="77777777" w:rsidR="00BC12B0" w:rsidRDefault="00BC12B0"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40F6D0E7" w14:textId="77777777" w:rsidR="00BC12B0" w:rsidRDefault="00BC12B0"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w:t>
            </w:r>
            <w:r>
              <w:rPr>
                <w:sz w:val="24"/>
                <w:szCs w:val="24"/>
              </w:rPr>
              <w:lastRenderedPageBreak/>
              <w:t>capability to handle various problems and development of scientific temperament in research and development issues in the society.</w:t>
            </w:r>
          </w:p>
        </w:tc>
      </w:tr>
    </w:tbl>
    <w:p w14:paraId="722EBAD7" w14:textId="77777777" w:rsidR="00BC12B0" w:rsidRDefault="00BC12B0" w:rsidP="00BC12B0">
      <w:pPr>
        <w:spacing w:line="480" w:lineRule="auto"/>
        <w:rPr>
          <w:b/>
          <w:bCs/>
          <w:sz w:val="24"/>
          <w:szCs w:val="24"/>
          <w:u w:val="single"/>
        </w:rPr>
      </w:pPr>
    </w:p>
    <w:p w14:paraId="05C2CF08" w14:textId="77777777" w:rsidR="00BC12B0" w:rsidRDefault="00BC12B0" w:rsidP="00BC12B0">
      <w:pPr>
        <w:spacing w:line="480" w:lineRule="auto"/>
        <w:jc w:val="center"/>
        <w:rPr>
          <w:b/>
          <w:bCs/>
          <w:sz w:val="28"/>
          <w:szCs w:val="28"/>
          <w:u w:val="single"/>
        </w:rPr>
      </w:pPr>
      <w:proofErr w:type="spellStart"/>
      <w:r>
        <w:rPr>
          <w:b/>
          <w:bCs/>
          <w:sz w:val="28"/>
          <w:szCs w:val="28"/>
          <w:u w:val="single"/>
        </w:rPr>
        <w:t>M.Sc</w:t>
      </w:r>
      <w:proofErr w:type="spellEnd"/>
      <w:r>
        <w:rPr>
          <w:b/>
          <w:bCs/>
          <w:sz w:val="28"/>
          <w:szCs w:val="28"/>
          <w:u w:val="single"/>
        </w:rPr>
        <w:t xml:space="preserve"> (Biotechnology) Program Specific Outcomes</w:t>
      </w:r>
    </w:p>
    <w:tbl>
      <w:tblPr>
        <w:tblStyle w:val="TableGrid"/>
        <w:tblW w:w="0" w:type="auto"/>
        <w:tblLook w:val="04A0" w:firstRow="1" w:lastRow="0" w:firstColumn="1" w:lastColumn="0" w:noHBand="0" w:noVBand="1"/>
      </w:tblPr>
      <w:tblGrid>
        <w:gridCol w:w="1271"/>
        <w:gridCol w:w="7745"/>
      </w:tblGrid>
      <w:tr w:rsidR="00BC12B0" w14:paraId="407A77B3"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1D8D2260" w14:textId="77777777" w:rsidR="00BC12B0" w:rsidRDefault="00BC12B0" w:rsidP="00223219">
            <w:pPr>
              <w:spacing w:line="480" w:lineRule="auto"/>
              <w:jc w:val="center"/>
              <w:rPr>
                <w:b/>
                <w:bCs/>
                <w:sz w:val="28"/>
                <w:szCs w:val="28"/>
                <w:u w:val="single"/>
              </w:rPr>
            </w:pPr>
            <w:r>
              <w:rPr>
                <w:b/>
                <w:bCs/>
                <w:sz w:val="28"/>
                <w:szCs w:val="28"/>
                <w:u w:val="single"/>
              </w:rPr>
              <w:t>PSO 1</w:t>
            </w:r>
          </w:p>
        </w:tc>
        <w:tc>
          <w:tcPr>
            <w:tcW w:w="7745" w:type="dxa"/>
            <w:tcBorders>
              <w:top w:val="single" w:sz="4" w:space="0" w:color="auto"/>
              <w:left w:val="single" w:sz="4" w:space="0" w:color="auto"/>
              <w:bottom w:val="single" w:sz="4" w:space="0" w:color="auto"/>
              <w:right w:val="single" w:sz="4" w:space="0" w:color="auto"/>
            </w:tcBorders>
            <w:hideMark/>
          </w:tcPr>
          <w:p w14:paraId="4A6C86C1" w14:textId="77777777" w:rsidR="00BC12B0" w:rsidRDefault="00BC12B0"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BC12B0" w14:paraId="6A2BC980"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354EE2D9" w14:textId="77777777" w:rsidR="00BC12B0" w:rsidRDefault="00BC12B0" w:rsidP="00223219">
            <w:pPr>
              <w:spacing w:line="480" w:lineRule="auto"/>
              <w:jc w:val="center"/>
              <w:rPr>
                <w:b/>
                <w:bCs/>
                <w:sz w:val="28"/>
                <w:szCs w:val="28"/>
                <w:u w:val="single"/>
              </w:rPr>
            </w:pPr>
            <w:r>
              <w:rPr>
                <w:b/>
                <w:bCs/>
                <w:sz w:val="28"/>
                <w:szCs w:val="28"/>
                <w:u w:val="single"/>
              </w:rPr>
              <w:t>PSO 2</w:t>
            </w:r>
          </w:p>
        </w:tc>
        <w:tc>
          <w:tcPr>
            <w:tcW w:w="7745" w:type="dxa"/>
            <w:tcBorders>
              <w:top w:val="single" w:sz="4" w:space="0" w:color="auto"/>
              <w:left w:val="single" w:sz="4" w:space="0" w:color="auto"/>
              <w:bottom w:val="single" w:sz="4" w:space="0" w:color="auto"/>
              <w:right w:val="single" w:sz="4" w:space="0" w:color="auto"/>
            </w:tcBorders>
            <w:hideMark/>
          </w:tcPr>
          <w:p w14:paraId="2E6169FD" w14:textId="77777777" w:rsidR="00BC12B0" w:rsidRDefault="00BC12B0"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BC12B0" w14:paraId="2DD022CC"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2CDE355A" w14:textId="77777777" w:rsidR="00BC12B0" w:rsidRDefault="00BC12B0"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63B18F37" w14:textId="77777777" w:rsidR="00BC12B0" w:rsidRDefault="00BC12B0"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BC12B0" w14:paraId="262BC297"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24D3C294" w14:textId="77777777" w:rsidR="00BC12B0" w:rsidRDefault="00BC12B0" w:rsidP="00223219">
            <w:pPr>
              <w:spacing w:line="480" w:lineRule="auto"/>
              <w:jc w:val="center"/>
              <w:rPr>
                <w:b/>
                <w:bCs/>
                <w:sz w:val="28"/>
                <w:szCs w:val="28"/>
                <w:u w:val="single"/>
              </w:rPr>
            </w:pPr>
            <w:r>
              <w:rPr>
                <w:b/>
                <w:bCs/>
                <w:sz w:val="28"/>
                <w:szCs w:val="28"/>
                <w:u w:val="single"/>
              </w:rPr>
              <w:t>PSO 4</w:t>
            </w:r>
          </w:p>
        </w:tc>
        <w:tc>
          <w:tcPr>
            <w:tcW w:w="7745" w:type="dxa"/>
            <w:tcBorders>
              <w:top w:val="single" w:sz="4" w:space="0" w:color="auto"/>
              <w:left w:val="single" w:sz="4" w:space="0" w:color="auto"/>
              <w:bottom w:val="single" w:sz="4" w:space="0" w:color="auto"/>
              <w:right w:val="single" w:sz="4" w:space="0" w:color="auto"/>
            </w:tcBorders>
            <w:hideMark/>
          </w:tcPr>
          <w:p w14:paraId="6ADC72C4" w14:textId="77777777" w:rsidR="00BC12B0" w:rsidRDefault="00BC12B0"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BC12B0" w14:paraId="7EF8E853"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77D4D838" w14:textId="77777777" w:rsidR="00BC12B0" w:rsidRDefault="00BC12B0"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3B77D37B" w14:textId="77777777" w:rsidR="00BC12B0" w:rsidRDefault="00BC12B0"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BC12B0" w14:paraId="4304457E"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2DF5C5C5" w14:textId="77777777" w:rsidR="00BC12B0" w:rsidRDefault="00BC12B0"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48B0D5BB" w14:textId="77777777" w:rsidR="00BC12B0" w:rsidRDefault="00BC12B0"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15EAD575" w14:textId="77777777" w:rsidR="00BC12B0" w:rsidRDefault="00BC12B0" w:rsidP="00BC12B0"/>
    <w:p w14:paraId="6D0BA572" w14:textId="77777777" w:rsidR="00BC12B0" w:rsidRDefault="00BC12B0" w:rsidP="00BC12B0"/>
    <w:p w14:paraId="72D6EC3D" w14:textId="77777777" w:rsidR="00BC12B0" w:rsidRDefault="00BC12B0" w:rsidP="00BC12B0"/>
    <w:p w14:paraId="3A31DAAB" w14:textId="77777777" w:rsidR="00BC12B0" w:rsidRDefault="00BC12B0" w:rsidP="00BC12B0"/>
    <w:p w14:paraId="259EAB5D" w14:textId="77777777" w:rsidR="00BC12B0" w:rsidRDefault="00BC12B0" w:rsidP="00BC12B0"/>
    <w:p w14:paraId="5320CF13" w14:textId="77777777" w:rsidR="00BC12B0" w:rsidRDefault="00BC12B0" w:rsidP="00BC12B0"/>
    <w:tbl>
      <w:tblPr>
        <w:tblStyle w:val="TableGrid"/>
        <w:tblW w:w="0" w:type="auto"/>
        <w:tblLook w:val="04A0" w:firstRow="1" w:lastRow="0" w:firstColumn="1" w:lastColumn="0" w:noHBand="0" w:noVBand="1"/>
      </w:tblPr>
      <w:tblGrid>
        <w:gridCol w:w="1838"/>
        <w:gridCol w:w="7178"/>
      </w:tblGrid>
      <w:tr w:rsidR="00BC12B0" w14:paraId="4B8BB87F" w14:textId="77777777" w:rsidTr="00223219">
        <w:tc>
          <w:tcPr>
            <w:tcW w:w="1838" w:type="dxa"/>
          </w:tcPr>
          <w:p w14:paraId="2CB4DFE6" w14:textId="77777777" w:rsidR="00BC12B0" w:rsidRDefault="00BC12B0" w:rsidP="00223219">
            <w:pPr>
              <w:spacing w:line="480" w:lineRule="auto"/>
              <w:rPr>
                <w:b/>
                <w:bCs/>
                <w:sz w:val="28"/>
                <w:szCs w:val="28"/>
                <w:u w:val="single"/>
              </w:rPr>
            </w:pPr>
            <w:r>
              <w:rPr>
                <w:b/>
                <w:bCs/>
                <w:sz w:val="28"/>
                <w:szCs w:val="28"/>
                <w:u w:val="single"/>
              </w:rPr>
              <w:lastRenderedPageBreak/>
              <w:t>Course Outcome</w:t>
            </w:r>
          </w:p>
        </w:tc>
        <w:tc>
          <w:tcPr>
            <w:tcW w:w="7178" w:type="dxa"/>
          </w:tcPr>
          <w:p w14:paraId="31FE45C9" w14:textId="77777777" w:rsidR="00BC12B0" w:rsidRDefault="00BC12B0" w:rsidP="00223219">
            <w:pPr>
              <w:spacing w:line="480" w:lineRule="auto"/>
              <w:jc w:val="center"/>
              <w:rPr>
                <w:b/>
                <w:bCs/>
                <w:sz w:val="28"/>
                <w:szCs w:val="28"/>
                <w:u w:val="single"/>
              </w:rPr>
            </w:pPr>
            <w:r>
              <w:rPr>
                <w:b/>
                <w:bCs/>
                <w:sz w:val="28"/>
                <w:szCs w:val="28"/>
                <w:u w:val="single"/>
              </w:rPr>
              <w:t>Bio-analytical technique (Theory)</w:t>
            </w:r>
          </w:p>
          <w:p w14:paraId="02C7F196" w14:textId="77777777" w:rsidR="00BC12B0" w:rsidRDefault="00BC12B0" w:rsidP="00223219">
            <w:pPr>
              <w:spacing w:line="480" w:lineRule="auto"/>
              <w:jc w:val="center"/>
              <w:rPr>
                <w:b/>
                <w:bCs/>
                <w:sz w:val="28"/>
                <w:szCs w:val="28"/>
                <w:u w:val="single"/>
              </w:rPr>
            </w:pPr>
            <w:r>
              <w:rPr>
                <w:b/>
                <w:bCs/>
                <w:sz w:val="28"/>
                <w:szCs w:val="28"/>
                <w:u w:val="single"/>
              </w:rPr>
              <w:t xml:space="preserve">(MSc Microbiology- 1 semester) </w:t>
            </w:r>
          </w:p>
        </w:tc>
      </w:tr>
      <w:tr w:rsidR="00BC12B0" w14:paraId="4AFDC40D" w14:textId="77777777" w:rsidTr="00223219">
        <w:tc>
          <w:tcPr>
            <w:tcW w:w="1838" w:type="dxa"/>
          </w:tcPr>
          <w:p w14:paraId="4A31B209" w14:textId="77777777" w:rsidR="00BC12B0" w:rsidRPr="00D50A6A" w:rsidRDefault="00BC12B0" w:rsidP="00223219">
            <w:pPr>
              <w:spacing w:line="480" w:lineRule="auto"/>
              <w:jc w:val="center"/>
              <w:rPr>
                <w:b/>
                <w:bCs/>
                <w:sz w:val="28"/>
                <w:szCs w:val="28"/>
              </w:rPr>
            </w:pPr>
            <w:r w:rsidRPr="00D50A6A">
              <w:rPr>
                <w:b/>
                <w:bCs/>
                <w:sz w:val="28"/>
                <w:szCs w:val="28"/>
              </w:rPr>
              <w:t>CO1</w:t>
            </w:r>
          </w:p>
        </w:tc>
        <w:tc>
          <w:tcPr>
            <w:tcW w:w="7178" w:type="dxa"/>
          </w:tcPr>
          <w:p w14:paraId="6F87E233" w14:textId="77777777" w:rsidR="00BC12B0" w:rsidRPr="00D50A6A" w:rsidRDefault="00BC12B0" w:rsidP="00223219">
            <w:pPr>
              <w:spacing w:before="240" w:after="240"/>
              <w:jc w:val="both"/>
              <w:rPr>
                <w:b/>
                <w:bCs/>
              </w:rPr>
            </w:pPr>
            <w:r w:rsidRPr="00D50A6A">
              <w:rPr>
                <w:b/>
                <w:bCs/>
              </w:rPr>
              <w:t xml:space="preserve">On completion of this course, students should be able to understand the basic concepts, applications and limitations of bioanalytical techniques. </w:t>
            </w:r>
          </w:p>
        </w:tc>
      </w:tr>
      <w:tr w:rsidR="00BC12B0" w14:paraId="48FC1F6E" w14:textId="77777777" w:rsidTr="00223219">
        <w:tc>
          <w:tcPr>
            <w:tcW w:w="1838" w:type="dxa"/>
          </w:tcPr>
          <w:p w14:paraId="0456F494" w14:textId="77777777" w:rsidR="00BC12B0" w:rsidRPr="00D50A6A" w:rsidRDefault="00BC12B0" w:rsidP="00223219">
            <w:pPr>
              <w:spacing w:line="480" w:lineRule="auto"/>
              <w:jc w:val="center"/>
              <w:rPr>
                <w:b/>
                <w:bCs/>
                <w:sz w:val="28"/>
                <w:szCs w:val="28"/>
              </w:rPr>
            </w:pPr>
            <w:r w:rsidRPr="00D50A6A">
              <w:rPr>
                <w:b/>
                <w:bCs/>
                <w:sz w:val="28"/>
                <w:szCs w:val="28"/>
              </w:rPr>
              <w:t>CO2</w:t>
            </w:r>
          </w:p>
        </w:tc>
        <w:tc>
          <w:tcPr>
            <w:tcW w:w="7178" w:type="dxa"/>
          </w:tcPr>
          <w:p w14:paraId="16F17AAE" w14:textId="77777777" w:rsidR="00BC12B0" w:rsidRPr="00D50A6A" w:rsidRDefault="00BC12B0" w:rsidP="00223219">
            <w:pPr>
              <w:jc w:val="both"/>
              <w:rPr>
                <w:b/>
                <w:bCs/>
              </w:rPr>
            </w:pPr>
            <w:r w:rsidRPr="00D50A6A">
              <w:rPr>
                <w:b/>
                <w:bCs/>
              </w:rPr>
              <w:t xml:space="preserve">This course provides scientific understanding of bioanalytical technique and detail interpretation of results. </w:t>
            </w:r>
          </w:p>
        </w:tc>
      </w:tr>
      <w:tr w:rsidR="00BC12B0" w14:paraId="78476949" w14:textId="77777777" w:rsidTr="00223219">
        <w:tc>
          <w:tcPr>
            <w:tcW w:w="1838" w:type="dxa"/>
          </w:tcPr>
          <w:p w14:paraId="0B4E9DF9" w14:textId="77777777" w:rsidR="00BC12B0" w:rsidRPr="00D50A6A" w:rsidRDefault="00BC12B0" w:rsidP="00223219">
            <w:pPr>
              <w:spacing w:line="480" w:lineRule="auto"/>
              <w:jc w:val="center"/>
              <w:rPr>
                <w:b/>
                <w:bCs/>
                <w:sz w:val="28"/>
                <w:szCs w:val="28"/>
              </w:rPr>
            </w:pPr>
            <w:r w:rsidRPr="00D50A6A">
              <w:rPr>
                <w:b/>
                <w:bCs/>
                <w:sz w:val="28"/>
                <w:szCs w:val="28"/>
              </w:rPr>
              <w:t>CO3</w:t>
            </w:r>
          </w:p>
        </w:tc>
        <w:tc>
          <w:tcPr>
            <w:tcW w:w="7178" w:type="dxa"/>
          </w:tcPr>
          <w:p w14:paraId="620F1938" w14:textId="77777777" w:rsidR="00BC12B0" w:rsidRPr="00D50A6A" w:rsidRDefault="00BC12B0" w:rsidP="00223219">
            <w:pPr>
              <w:spacing w:before="120" w:after="120"/>
              <w:jc w:val="both"/>
              <w:rPr>
                <w:b/>
                <w:bCs/>
              </w:rPr>
            </w:pPr>
            <w:r w:rsidRPr="00D50A6A">
              <w:rPr>
                <w:b/>
                <w:bCs/>
              </w:rPr>
              <w:t>This will lead to development of practical skills to undertake future analytical/research activities.</w:t>
            </w:r>
          </w:p>
        </w:tc>
      </w:tr>
    </w:tbl>
    <w:p w14:paraId="669EFD98" w14:textId="77777777" w:rsidR="00BC12B0" w:rsidRDefault="00BC12B0" w:rsidP="00BC12B0"/>
    <w:p w14:paraId="7C739598" w14:textId="77777777" w:rsidR="00BC12B0" w:rsidRDefault="00BC12B0" w:rsidP="00BC12B0"/>
    <w:p w14:paraId="793EDF34" w14:textId="77777777" w:rsidR="00BC12B0" w:rsidRDefault="00BC12B0" w:rsidP="00BC12B0">
      <w:pPr>
        <w:spacing w:line="480" w:lineRule="auto"/>
        <w:jc w:val="center"/>
        <w:rPr>
          <w:b/>
          <w:bCs/>
          <w:sz w:val="28"/>
          <w:szCs w:val="28"/>
          <w:u w:val="single"/>
        </w:rPr>
      </w:pPr>
      <w:r>
        <w:rPr>
          <w:b/>
          <w:bCs/>
          <w:sz w:val="28"/>
          <w:szCs w:val="28"/>
          <w:u w:val="single"/>
        </w:rPr>
        <w:t>Program Matrix</w:t>
      </w:r>
    </w:p>
    <w:p w14:paraId="7C05B8CF" w14:textId="77777777" w:rsidR="00BC12B0" w:rsidRDefault="00BC12B0" w:rsidP="00BC12B0">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BC12B0" w14:paraId="74B59A8B" w14:textId="77777777" w:rsidTr="00223219">
        <w:tc>
          <w:tcPr>
            <w:tcW w:w="734" w:type="dxa"/>
          </w:tcPr>
          <w:p w14:paraId="028FE533" w14:textId="77777777" w:rsidR="00BC12B0" w:rsidRDefault="00BC12B0" w:rsidP="00223219">
            <w:pPr>
              <w:spacing w:line="480" w:lineRule="auto"/>
              <w:jc w:val="center"/>
              <w:rPr>
                <w:b/>
                <w:bCs/>
                <w:sz w:val="28"/>
                <w:szCs w:val="28"/>
                <w:u w:val="single"/>
              </w:rPr>
            </w:pPr>
          </w:p>
        </w:tc>
        <w:tc>
          <w:tcPr>
            <w:tcW w:w="697" w:type="dxa"/>
          </w:tcPr>
          <w:p w14:paraId="65587CB7"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PO1</w:t>
            </w:r>
          </w:p>
        </w:tc>
        <w:tc>
          <w:tcPr>
            <w:tcW w:w="307" w:type="dxa"/>
          </w:tcPr>
          <w:p w14:paraId="0EB55240" w14:textId="77777777" w:rsidR="00BC12B0" w:rsidRPr="004B4716" w:rsidRDefault="00BC12B0" w:rsidP="00223219">
            <w:pPr>
              <w:spacing w:line="480" w:lineRule="auto"/>
              <w:jc w:val="center"/>
              <w:rPr>
                <w:b/>
                <w:bCs/>
                <w:sz w:val="20"/>
                <w:szCs w:val="28"/>
                <w:u w:val="single"/>
              </w:rPr>
            </w:pPr>
            <w:r>
              <w:rPr>
                <w:b/>
                <w:bCs/>
                <w:sz w:val="20"/>
                <w:szCs w:val="28"/>
                <w:u w:val="single"/>
              </w:rPr>
              <w:t>PO2</w:t>
            </w:r>
          </w:p>
        </w:tc>
        <w:tc>
          <w:tcPr>
            <w:tcW w:w="330" w:type="dxa"/>
          </w:tcPr>
          <w:p w14:paraId="5D211C97" w14:textId="77777777" w:rsidR="00BC12B0" w:rsidRPr="004B4716" w:rsidRDefault="00BC12B0" w:rsidP="00223219">
            <w:pPr>
              <w:spacing w:line="480" w:lineRule="auto"/>
              <w:jc w:val="center"/>
              <w:rPr>
                <w:b/>
                <w:bCs/>
                <w:sz w:val="20"/>
                <w:szCs w:val="28"/>
                <w:u w:val="single"/>
              </w:rPr>
            </w:pPr>
            <w:r>
              <w:rPr>
                <w:b/>
                <w:bCs/>
                <w:sz w:val="20"/>
                <w:szCs w:val="28"/>
                <w:u w:val="single"/>
              </w:rPr>
              <w:t>PO3</w:t>
            </w:r>
          </w:p>
        </w:tc>
        <w:tc>
          <w:tcPr>
            <w:tcW w:w="361" w:type="dxa"/>
          </w:tcPr>
          <w:p w14:paraId="5A52C7A9" w14:textId="77777777" w:rsidR="00BC12B0" w:rsidRPr="004B4716" w:rsidRDefault="00BC12B0" w:rsidP="00223219">
            <w:pPr>
              <w:spacing w:line="480" w:lineRule="auto"/>
              <w:jc w:val="center"/>
              <w:rPr>
                <w:b/>
                <w:bCs/>
                <w:sz w:val="20"/>
                <w:szCs w:val="28"/>
                <w:u w:val="single"/>
              </w:rPr>
            </w:pPr>
            <w:r>
              <w:rPr>
                <w:b/>
                <w:bCs/>
                <w:sz w:val="20"/>
                <w:szCs w:val="28"/>
                <w:u w:val="single"/>
              </w:rPr>
              <w:t>PO4</w:t>
            </w:r>
          </w:p>
        </w:tc>
        <w:tc>
          <w:tcPr>
            <w:tcW w:w="404" w:type="dxa"/>
          </w:tcPr>
          <w:p w14:paraId="34C2936F" w14:textId="77777777" w:rsidR="00BC12B0" w:rsidRPr="004B4716" w:rsidRDefault="00BC12B0" w:rsidP="00223219">
            <w:pPr>
              <w:spacing w:line="480" w:lineRule="auto"/>
              <w:jc w:val="center"/>
              <w:rPr>
                <w:b/>
                <w:bCs/>
                <w:sz w:val="20"/>
                <w:szCs w:val="28"/>
                <w:u w:val="single"/>
              </w:rPr>
            </w:pPr>
            <w:r>
              <w:rPr>
                <w:b/>
                <w:bCs/>
                <w:sz w:val="20"/>
                <w:szCs w:val="28"/>
                <w:u w:val="single"/>
              </w:rPr>
              <w:t>PO5</w:t>
            </w:r>
          </w:p>
        </w:tc>
        <w:tc>
          <w:tcPr>
            <w:tcW w:w="469" w:type="dxa"/>
          </w:tcPr>
          <w:p w14:paraId="279ED886" w14:textId="77777777" w:rsidR="00BC12B0" w:rsidRPr="004B4716" w:rsidRDefault="00BC12B0"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13E5664C" w14:textId="77777777" w:rsidR="00BC12B0" w:rsidRPr="004B4716" w:rsidRDefault="00BC12B0" w:rsidP="00223219">
            <w:pPr>
              <w:spacing w:line="480" w:lineRule="auto"/>
              <w:jc w:val="center"/>
              <w:rPr>
                <w:b/>
                <w:bCs/>
                <w:sz w:val="20"/>
                <w:szCs w:val="28"/>
                <w:highlight w:val="yellow"/>
                <w:u w:val="single"/>
              </w:rPr>
            </w:pPr>
          </w:p>
        </w:tc>
        <w:tc>
          <w:tcPr>
            <w:tcW w:w="859" w:type="dxa"/>
          </w:tcPr>
          <w:p w14:paraId="62922E60"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PSO1</w:t>
            </w:r>
          </w:p>
        </w:tc>
        <w:tc>
          <w:tcPr>
            <w:tcW w:w="849" w:type="dxa"/>
          </w:tcPr>
          <w:p w14:paraId="1D09FEA1"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PSO2</w:t>
            </w:r>
          </w:p>
        </w:tc>
        <w:tc>
          <w:tcPr>
            <w:tcW w:w="860" w:type="dxa"/>
          </w:tcPr>
          <w:p w14:paraId="237A3397"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PSO3</w:t>
            </w:r>
          </w:p>
        </w:tc>
        <w:tc>
          <w:tcPr>
            <w:tcW w:w="860" w:type="dxa"/>
          </w:tcPr>
          <w:p w14:paraId="2219FE2D"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PSO4</w:t>
            </w:r>
          </w:p>
        </w:tc>
        <w:tc>
          <w:tcPr>
            <w:tcW w:w="860" w:type="dxa"/>
          </w:tcPr>
          <w:p w14:paraId="5A38C16A"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PSO5</w:t>
            </w:r>
          </w:p>
        </w:tc>
        <w:tc>
          <w:tcPr>
            <w:tcW w:w="860" w:type="dxa"/>
          </w:tcPr>
          <w:p w14:paraId="4E60DAC5"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PSO6</w:t>
            </w:r>
          </w:p>
        </w:tc>
      </w:tr>
      <w:tr w:rsidR="00BC12B0" w14:paraId="76A4D92C" w14:textId="77777777" w:rsidTr="00223219">
        <w:tc>
          <w:tcPr>
            <w:tcW w:w="734" w:type="dxa"/>
          </w:tcPr>
          <w:p w14:paraId="75F6C4AC" w14:textId="77777777" w:rsidR="00BC12B0" w:rsidRPr="004B4716" w:rsidRDefault="00BC12B0" w:rsidP="00223219">
            <w:pPr>
              <w:spacing w:line="480" w:lineRule="auto"/>
              <w:jc w:val="center"/>
              <w:rPr>
                <w:b/>
                <w:bCs/>
                <w:szCs w:val="28"/>
                <w:u w:val="single"/>
              </w:rPr>
            </w:pPr>
            <w:r w:rsidRPr="004B4716">
              <w:rPr>
                <w:b/>
                <w:bCs/>
                <w:szCs w:val="28"/>
                <w:u w:val="single"/>
              </w:rPr>
              <w:t>CO1</w:t>
            </w:r>
          </w:p>
        </w:tc>
        <w:tc>
          <w:tcPr>
            <w:tcW w:w="697" w:type="dxa"/>
          </w:tcPr>
          <w:p w14:paraId="16E3F632"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42688B72" w14:textId="77777777" w:rsidR="00BC12B0" w:rsidRDefault="00BC12B0" w:rsidP="00223219">
            <w:pPr>
              <w:spacing w:line="480" w:lineRule="auto"/>
              <w:jc w:val="center"/>
              <w:rPr>
                <w:b/>
                <w:bCs/>
                <w:sz w:val="28"/>
                <w:szCs w:val="28"/>
                <w:u w:val="single"/>
              </w:rPr>
            </w:pPr>
            <w:r>
              <w:rPr>
                <w:b/>
                <w:bCs/>
                <w:sz w:val="28"/>
                <w:szCs w:val="28"/>
                <w:u w:val="single"/>
              </w:rPr>
              <w:t>3</w:t>
            </w:r>
          </w:p>
        </w:tc>
        <w:tc>
          <w:tcPr>
            <w:tcW w:w="330" w:type="dxa"/>
          </w:tcPr>
          <w:p w14:paraId="3FBA5F7E" w14:textId="77777777" w:rsidR="00BC12B0" w:rsidRDefault="00BC12B0" w:rsidP="00223219">
            <w:pPr>
              <w:spacing w:line="480" w:lineRule="auto"/>
              <w:jc w:val="center"/>
              <w:rPr>
                <w:b/>
                <w:bCs/>
                <w:sz w:val="28"/>
                <w:szCs w:val="28"/>
                <w:u w:val="single"/>
              </w:rPr>
            </w:pPr>
            <w:r>
              <w:rPr>
                <w:b/>
                <w:bCs/>
                <w:sz w:val="28"/>
                <w:szCs w:val="28"/>
                <w:u w:val="single"/>
              </w:rPr>
              <w:t>2</w:t>
            </w:r>
          </w:p>
        </w:tc>
        <w:tc>
          <w:tcPr>
            <w:tcW w:w="361" w:type="dxa"/>
          </w:tcPr>
          <w:p w14:paraId="6BEE3EC3" w14:textId="77777777" w:rsidR="00BC12B0" w:rsidRDefault="00BC12B0" w:rsidP="00223219">
            <w:pPr>
              <w:spacing w:line="480" w:lineRule="auto"/>
              <w:jc w:val="center"/>
              <w:rPr>
                <w:b/>
                <w:bCs/>
                <w:sz w:val="28"/>
                <w:szCs w:val="28"/>
                <w:u w:val="single"/>
              </w:rPr>
            </w:pPr>
            <w:r>
              <w:rPr>
                <w:b/>
                <w:bCs/>
                <w:sz w:val="28"/>
                <w:szCs w:val="28"/>
                <w:u w:val="single"/>
              </w:rPr>
              <w:t>1</w:t>
            </w:r>
          </w:p>
        </w:tc>
        <w:tc>
          <w:tcPr>
            <w:tcW w:w="404" w:type="dxa"/>
          </w:tcPr>
          <w:p w14:paraId="2DEA9E73" w14:textId="77777777" w:rsidR="00BC12B0" w:rsidRDefault="00BC12B0" w:rsidP="00223219">
            <w:pPr>
              <w:spacing w:line="480" w:lineRule="auto"/>
              <w:jc w:val="center"/>
              <w:rPr>
                <w:b/>
                <w:bCs/>
                <w:sz w:val="28"/>
                <w:szCs w:val="28"/>
                <w:u w:val="single"/>
              </w:rPr>
            </w:pPr>
            <w:r>
              <w:rPr>
                <w:b/>
                <w:bCs/>
                <w:sz w:val="28"/>
                <w:szCs w:val="28"/>
                <w:u w:val="single"/>
              </w:rPr>
              <w:t>1</w:t>
            </w:r>
          </w:p>
        </w:tc>
        <w:tc>
          <w:tcPr>
            <w:tcW w:w="469" w:type="dxa"/>
          </w:tcPr>
          <w:p w14:paraId="1CCD72ED"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10BEBD13" w14:textId="77777777" w:rsidR="00BC12B0" w:rsidRPr="004B4716" w:rsidRDefault="00BC12B0" w:rsidP="00223219">
            <w:pPr>
              <w:spacing w:line="480" w:lineRule="auto"/>
              <w:jc w:val="center"/>
              <w:rPr>
                <w:b/>
                <w:bCs/>
                <w:sz w:val="28"/>
                <w:szCs w:val="28"/>
                <w:highlight w:val="yellow"/>
                <w:u w:val="single"/>
              </w:rPr>
            </w:pPr>
          </w:p>
        </w:tc>
        <w:tc>
          <w:tcPr>
            <w:tcW w:w="859" w:type="dxa"/>
          </w:tcPr>
          <w:p w14:paraId="0068469E"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3B69BE2A"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62B135E3"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436D2B84"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4E2B4FED"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6EA6234B"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5102D012" w14:textId="77777777" w:rsidTr="00223219">
        <w:tc>
          <w:tcPr>
            <w:tcW w:w="734" w:type="dxa"/>
          </w:tcPr>
          <w:p w14:paraId="2D2C609A" w14:textId="77777777" w:rsidR="00BC12B0" w:rsidRPr="004B4716" w:rsidRDefault="00BC12B0" w:rsidP="00223219">
            <w:pPr>
              <w:spacing w:line="480" w:lineRule="auto"/>
              <w:jc w:val="center"/>
              <w:rPr>
                <w:b/>
                <w:bCs/>
                <w:szCs w:val="28"/>
                <w:u w:val="single"/>
              </w:rPr>
            </w:pPr>
            <w:r w:rsidRPr="004B4716">
              <w:rPr>
                <w:b/>
                <w:bCs/>
                <w:szCs w:val="28"/>
                <w:u w:val="single"/>
              </w:rPr>
              <w:t>CO2</w:t>
            </w:r>
          </w:p>
        </w:tc>
        <w:tc>
          <w:tcPr>
            <w:tcW w:w="697" w:type="dxa"/>
          </w:tcPr>
          <w:p w14:paraId="1A82B1EA"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22F019CD"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701AA55C"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4946BD19" w14:textId="77777777" w:rsidR="00BC12B0" w:rsidRDefault="00BC12B0" w:rsidP="00223219">
            <w:pPr>
              <w:spacing w:line="480" w:lineRule="auto"/>
              <w:jc w:val="center"/>
              <w:rPr>
                <w:b/>
                <w:bCs/>
                <w:sz w:val="28"/>
                <w:szCs w:val="28"/>
                <w:u w:val="single"/>
              </w:rPr>
            </w:pPr>
            <w:r>
              <w:rPr>
                <w:b/>
                <w:bCs/>
                <w:sz w:val="28"/>
                <w:szCs w:val="28"/>
                <w:u w:val="single"/>
              </w:rPr>
              <w:t>3</w:t>
            </w:r>
          </w:p>
        </w:tc>
        <w:tc>
          <w:tcPr>
            <w:tcW w:w="404" w:type="dxa"/>
          </w:tcPr>
          <w:p w14:paraId="39D13988" w14:textId="77777777" w:rsidR="00BC12B0" w:rsidRDefault="00BC12B0" w:rsidP="00223219">
            <w:pPr>
              <w:spacing w:line="480" w:lineRule="auto"/>
              <w:jc w:val="center"/>
              <w:rPr>
                <w:b/>
                <w:bCs/>
                <w:sz w:val="28"/>
                <w:szCs w:val="28"/>
                <w:u w:val="single"/>
              </w:rPr>
            </w:pPr>
            <w:r>
              <w:rPr>
                <w:b/>
                <w:bCs/>
                <w:sz w:val="28"/>
                <w:szCs w:val="28"/>
                <w:u w:val="single"/>
              </w:rPr>
              <w:t>1</w:t>
            </w:r>
          </w:p>
        </w:tc>
        <w:tc>
          <w:tcPr>
            <w:tcW w:w="469" w:type="dxa"/>
          </w:tcPr>
          <w:p w14:paraId="2A98DAE4" w14:textId="77777777" w:rsidR="00BC12B0" w:rsidRDefault="00BC12B0"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4512376B" w14:textId="77777777" w:rsidR="00BC12B0" w:rsidRPr="004B4716" w:rsidRDefault="00BC12B0" w:rsidP="00223219">
            <w:pPr>
              <w:spacing w:line="480" w:lineRule="auto"/>
              <w:jc w:val="center"/>
              <w:rPr>
                <w:b/>
                <w:bCs/>
                <w:sz w:val="28"/>
                <w:szCs w:val="28"/>
                <w:highlight w:val="yellow"/>
                <w:u w:val="single"/>
              </w:rPr>
            </w:pPr>
          </w:p>
        </w:tc>
        <w:tc>
          <w:tcPr>
            <w:tcW w:w="859" w:type="dxa"/>
          </w:tcPr>
          <w:p w14:paraId="66E4CE7F"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72D2DB0A"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1E2A06F8"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4D5A2725"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169C821F"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0D38A446"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4BA31A8A" w14:textId="77777777" w:rsidTr="00223219">
        <w:tc>
          <w:tcPr>
            <w:tcW w:w="734" w:type="dxa"/>
          </w:tcPr>
          <w:p w14:paraId="73F516AE" w14:textId="77777777" w:rsidR="00BC12B0" w:rsidRPr="004B4716" w:rsidRDefault="00BC12B0" w:rsidP="00223219">
            <w:pPr>
              <w:spacing w:line="480" w:lineRule="auto"/>
              <w:jc w:val="center"/>
              <w:rPr>
                <w:b/>
                <w:bCs/>
                <w:szCs w:val="28"/>
                <w:u w:val="single"/>
              </w:rPr>
            </w:pPr>
            <w:r w:rsidRPr="004B4716">
              <w:rPr>
                <w:b/>
                <w:bCs/>
                <w:szCs w:val="28"/>
                <w:u w:val="single"/>
              </w:rPr>
              <w:t>CO3</w:t>
            </w:r>
          </w:p>
        </w:tc>
        <w:tc>
          <w:tcPr>
            <w:tcW w:w="697" w:type="dxa"/>
          </w:tcPr>
          <w:p w14:paraId="1C7410BE" w14:textId="77777777" w:rsidR="00BC12B0" w:rsidRDefault="00BC12B0" w:rsidP="00223219">
            <w:pPr>
              <w:spacing w:line="480" w:lineRule="auto"/>
              <w:jc w:val="center"/>
              <w:rPr>
                <w:b/>
                <w:bCs/>
                <w:sz w:val="28"/>
                <w:szCs w:val="28"/>
                <w:u w:val="single"/>
              </w:rPr>
            </w:pPr>
            <w:r>
              <w:rPr>
                <w:b/>
                <w:bCs/>
                <w:sz w:val="28"/>
                <w:szCs w:val="28"/>
                <w:u w:val="single"/>
              </w:rPr>
              <w:t>2</w:t>
            </w:r>
          </w:p>
        </w:tc>
        <w:tc>
          <w:tcPr>
            <w:tcW w:w="307" w:type="dxa"/>
          </w:tcPr>
          <w:p w14:paraId="2BB3027F" w14:textId="77777777" w:rsidR="00BC12B0" w:rsidRDefault="00BC12B0" w:rsidP="00223219">
            <w:pPr>
              <w:spacing w:line="480" w:lineRule="auto"/>
              <w:jc w:val="center"/>
              <w:rPr>
                <w:b/>
                <w:bCs/>
                <w:sz w:val="28"/>
                <w:szCs w:val="28"/>
                <w:u w:val="single"/>
              </w:rPr>
            </w:pPr>
            <w:r>
              <w:rPr>
                <w:b/>
                <w:bCs/>
                <w:sz w:val="28"/>
                <w:szCs w:val="28"/>
                <w:u w:val="single"/>
              </w:rPr>
              <w:t>1</w:t>
            </w:r>
          </w:p>
        </w:tc>
        <w:tc>
          <w:tcPr>
            <w:tcW w:w="330" w:type="dxa"/>
          </w:tcPr>
          <w:p w14:paraId="0D7381D4"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234864A1" w14:textId="77777777" w:rsidR="00BC12B0" w:rsidRDefault="00BC12B0" w:rsidP="00223219">
            <w:pPr>
              <w:spacing w:line="480" w:lineRule="auto"/>
              <w:jc w:val="center"/>
              <w:rPr>
                <w:b/>
                <w:bCs/>
                <w:sz w:val="28"/>
                <w:szCs w:val="28"/>
                <w:u w:val="single"/>
              </w:rPr>
            </w:pPr>
            <w:r>
              <w:rPr>
                <w:b/>
                <w:bCs/>
                <w:sz w:val="28"/>
                <w:szCs w:val="28"/>
                <w:u w:val="single"/>
              </w:rPr>
              <w:t>2</w:t>
            </w:r>
          </w:p>
        </w:tc>
        <w:tc>
          <w:tcPr>
            <w:tcW w:w="404" w:type="dxa"/>
          </w:tcPr>
          <w:p w14:paraId="2B493A53" w14:textId="77777777" w:rsidR="00BC12B0" w:rsidRDefault="00BC12B0" w:rsidP="00223219">
            <w:pPr>
              <w:spacing w:line="480" w:lineRule="auto"/>
              <w:jc w:val="center"/>
              <w:rPr>
                <w:b/>
                <w:bCs/>
                <w:sz w:val="28"/>
                <w:szCs w:val="28"/>
                <w:u w:val="single"/>
              </w:rPr>
            </w:pPr>
            <w:r>
              <w:rPr>
                <w:b/>
                <w:bCs/>
                <w:sz w:val="28"/>
                <w:szCs w:val="28"/>
                <w:u w:val="single"/>
              </w:rPr>
              <w:t>3</w:t>
            </w:r>
          </w:p>
        </w:tc>
        <w:tc>
          <w:tcPr>
            <w:tcW w:w="469" w:type="dxa"/>
          </w:tcPr>
          <w:p w14:paraId="334F40B8"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0272A006" w14:textId="77777777" w:rsidR="00BC12B0" w:rsidRPr="004B4716" w:rsidRDefault="00BC12B0" w:rsidP="00223219">
            <w:pPr>
              <w:spacing w:line="480" w:lineRule="auto"/>
              <w:jc w:val="center"/>
              <w:rPr>
                <w:b/>
                <w:bCs/>
                <w:sz w:val="28"/>
                <w:szCs w:val="28"/>
                <w:highlight w:val="yellow"/>
                <w:u w:val="single"/>
              </w:rPr>
            </w:pPr>
          </w:p>
        </w:tc>
        <w:tc>
          <w:tcPr>
            <w:tcW w:w="859" w:type="dxa"/>
          </w:tcPr>
          <w:p w14:paraId="0271BD1B" w14:textId="77777777" w:rsidR="00BC12B0" w:rsidRDefault="00BC12B0" w:rsidP="00223219">
            <w:pPr>
              <w:spacing w:line="480" w:lineRule="auto"/>
              <w:jc w:val="center"/>
              <w:rPr>
                <w:b/>
                <w:bCs/>
                <w:sz w:val="28"/>
                <w:szCs w:val="28"/>
                <w:u w:val="single"/>
              </w:rPr>
            </w:pPr>
            <w:r>
              <w:rPr>
                <w:b/>
                <w:bCs/>
                <w:sz w:val="28"/>
                <w:szCs w:val="28"/>
                <w:u w:val="single"/>
              </w:rPr>
              <w:t>2</w:t>
            </w:r>
          </w:p>
        </w:tc>
        <w:tc>
          <w:tcPr>
            <w:tcW w:w="849" w:type="dxa"/>
          </w:tcPr>
          <w:p w14:paraId="60706DC1"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542F77BF"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3C11CF80"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125237AC"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772E709C" w14:textId="77777777" w:rsidR="00BC12B0" w:rsidRDefault="00BC12B0" w:rsidP="00223219">
            <w:pPr>
              <w:spacing w:line="480" w:lineRule="auto"/>
              <w:jc w:val="center"/>
              <w:rPr>
                <w:b/>
                <w:bCs/>
                <w:sz w:val="28"/>
                <w:szCs w:val="28"/>
                <w:u w:val="single"/>
              </w:rPr>
            </w:pPr>
            <w:r>
              <w:rPr>
                <w:b/>
                <w:bCs/>
                <w:sz w:val="28"/>
                <w:szCs w:val="28"/>
                <w:u w:val="single"/>
              </w:rPr>
              <w:t>3</w:t>
            </w:r>
          </w:p>
        </w:tc>
      </w:tr>
    </w:tbl>
    <w:p w14:paraId="4B3E025D" w14:textId="77777777" w:rsidR="00BC12B0" w:rsidRDefault="00BC12B0" w:rsidP="00BC12B0"/>
    <w:p w14:paraId="24ED88A5" w14:textId="77777777" w:rsidR="00BC12B0" w:rsidRDefault="00BC12B0" w:rsidP="00BC12B0">
      <w:pPr>
        <w:spacing w:line="480" w:lineRule="auto"/>
        <w:jc w:val="center"/>
        <w:rPr>
          <w:b/>
          <w:bCs/>
          <w:sz w:val="28"/>
          <w:szCs w:val="28"/>
          <w:u w:val="single"/>
        </w:rPr>
      </w:pPr>
    </w:p>
    <w:p w14:paraId="479FFA22" w14:textId="77777777" w:rsidR="00BC12B0" w:rsidRDefault="00BC12B0" w:rsidP="00BC12B0"/>
    <w:p w14:paraId="5B299095" w14:textId="119491C9" w:rsidR="00BC12B0" w:rsidRDefault="00BC12B0"/>
    <w:p w14:paraId="0BA97A2E" w14:textId="7FC0E5FD" w:rsidR="00BC12B0" w:rsidRDefault="00BC12B0"/>
    <w:p w14:paraId="26440C5A" w14:textId="1B9AB2D6" w:rsidR="00BC12B0" w:rsidRDefault="00BC12B0"/>
    <w:p w14:paraId="18CB82ED" w14:textId="526A8701" w:rsidR="00BC12B0" w:rsidRDefault="00BC12B0"/>
    <w:p w14:paraId="5BCA0116" w14:textId="6F988D05" w:rsidR="00BC12B0" w:rsidRDefault="00BC12B0"/>
    <w:p w14:paraId="4A66E576" w14:textId="687DC864" w:rsidR="00BC12B0" w:rsidRDefault="00BC12B0"/>
    <w:p w14:paraId="3C7D8D14" w14:textId="379A0F8F" w:rsidR="00BC12B0" w:rsidRDefault="00BC12B0"/>
    <w:p w14:paraId="25B3104D" w14:textId="77777777" w:rsidR="00BC12B0" w:rsidRDefault="00BC12B0" w:rsidP="00BC12B0">
      <w:pPr>
        <w:spacing w:line="480" w:lineRule="auto"/>
        <w:jc w:val="center"/>
        <w:rPr>
          <w:b/>
          <w:bCs/>
          <w:sz w:val="28"/>
          <w:szCs w:val="28"/>
          <w:u w:val="single"/>
        </w:rPr>
      </w:pPr>
      <w:r w:rsidRPr="00242704">
        <w:rPr>
          <w:b/>
          <w:bCs/>
          <w:sz w:val="28"/>
          <w:szCs w:val="28"/>
          <w:u w:val="single"/>
        </w:rPr>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6185262C" w14:textId="77777777" w:rsidR="00BC12B0" w:rsidRPr="006D0EB4" w:rsidRDefault="00BC12B0" w:rsidP="00BC12B0">
      <w:pPr>
        <w:spacing w:line="240" w:lineRule="auto"/>
        <w:rPr>
          <w:b/>
          <w:bCs/>
          <w:sz w:val="28"/>
          <w:szCs w:val="28"/>
        </w:rPr>
      </w:pPr>
      <w:r w:rsidRPr="006D0EB4">
        <w:rPr>
          <w:b/>
          <w:bCs/>
          <w:sz w:val="28"/>
          <w:szCs w:val="28"/>
        </w:rPr>
        <w:t>Course: MSc Microbiology (</w:t>
      </w:r>
      <w:r>
        <w:rPr>
          <w:b/>
          <w:bCs/>
          <w:sz w:val="28"/>
          <w:szCs w:val="28"/>
        </w:rPr>
        <w:t>1</w:t>
      </w:r>
      <w:r w:rsidRPr="00BF4937">
        <w:rPr>
          <w:b/>
          <w:bCs/>
          <w:sz w:val="28"/>
          <w:szCs w:val="28"/>
          <w:vertAlign w:val="superscript"/>
        </w:rPr>
        <w:t>st</w:t>
      </w:r>
      <w:r>
        <w:rPr>
          <w:b/>
          <w:bCs/>
          <w:sz w:val="28"/>
          <w:szCs w:val="28"/>
        </w:rPr>
        <w:t xml:space="preserve"> </w:t>
      </w:r>
      <w:r w:rsidRPr="006D0EB4">
        <w:rPr>
          <w:b/>
          <w:bCs/>
          <w:sz w:val="28"/>
          <w:szCs w:val="28"/>
        </w:rPr>
        <w:t>semester)</w:t>
      </w:r>
    </w:p>
    <w:p w14:paraId="4C165BC5" w14:textId="77777777" w:rsidR="00BC12B0" w:rsidRDefault="00BC12B0" w:rsidP="00BC12B0">
      <w:pPr>
        <w:spacing w:line="240" w:lineRule="auto"/>
        <w:rPr>
          <w:b/>
          <w:bCs/>
          <w:sz w:val="28"/>
          <w:szCs w:val="28"/>
        </w:rPr>
      </w:pPr>
      <w:r w:rsidRPr="006D0EB4">
        <w:rPr>
          <w:b/>
          <w:bCs/>
          <w:sz w:val="28"/>
          <w:szCs w:val="28"/>
        </w:rPr>
        <w:t xml:space="preserve">Subject: </w:t>
      </w:r>
      <w:r w:rsidRPr="00963A08">
        <w:rPr>
          <w:b/>
          <w:bCs/>
          <w:sz w:val="28"/>
          <w:szCs w:val="28"/>
        </w:rPr>
        <w:t>Genetics</w:t>
      </w:r>
      <w:r w:rsidRPr="00D507F9">
        <w:rPr>
          <w:b/>
          <w:bCs/>
          <w:sz w:val="28"/>
          <w:szCs w:val="28"/>
        </w:rPr>
        <w:t xml:space="preserve"> </w:t>
      </w:r>
      <w:r>
        <w:rPr>
          <w:b/>
          <w:bCs/>
          <w:sz w:val="28"/>
          <w:szCs w:val="28"/>
        </w:rPr>
        <w:t xml:space="preserve">(Theory) </w:t>
      </w:r>
    </w:p>
    <w:p w14:paraId="10CB8317" w14:textId="77777777" w:rsidR="00BC12B0" w:rsidRPr="006D0EB4" w:rsidRDefault="00BC12B0" w:rsidP="00BC12B0">
      <w:pPr>
        <w:spacing w:line="240" w:lineRule="auto"/>
        <w:rPr>
          <w:b/>
          <w:bCs/>
          <w:sz w:val="28"/>
          <w:szCs w:val="28"/>
        </w:rPr>
      </w:pPr>
      <w:r>
        <w:rPr>
          <w:b/>
          <w:bCs/>
          <w:sz w:val="28"/>
          <w:szCs w:val="28"/>
        </w:rPr>
        <w:t>Credit:  3</w:t>
      </w:r>
    </w:p>
    <w:p w14:paraId="6A70B9C2" w14:textId="77777777" w:rsidR="00BC12B0" w:rsidRPr="00BF4937" w:rsidRDefault="00BC12B0" w:rsidP="00BC12B0">
      <w:pPr>
        <w:spacing w:line="480" w:lineRule="auto"/>
        <w:rPr>
          <w:b/>
          <w:bCs/>
          <w:sz w:val="28"/>
          <w:szCs w:val="28"/>
        </w:rPr>
      </w:pPr>
      <w:r w:rsidRPr="00BF4937">
        <w:rPr>
          <w:b/>
          <w:bCs/>
          <w:sz w:val="28"/>
          <w:szCs w:val="28"/>
        </w:rPr>
        <w:t>Syllabus</w:t>
      </w:r>
      <w:r>
        <w:rPr>
          <w:b/>
          <w:bCs/>
          <w:sz w:val="28"/>
          <w:szCs w:val="28"/>
        </w:rPr>
        <w:t xml:space="preserve">: </w:t>
      </w: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98"/>
        <w:gridCol w:w="7020"/>
      </w:tblGrid>
      <w:tr w:rsidR="00BC12B0" w:rsidRPr="00963A08" w14:paraId="06661B99" w14:textId="77777777" w:rsidTr="00223219">
        <w:tc>
          <w:tcPr>
            <w:tcW w:w="9918" w:type="dxa"/>
            <w:gridSpan w:val="2"/>
            <w:shd w:val="clear" w:color="auto" w:fill="4BACC6"/>
          </w:tcPr>
          <w:p w14:paraId="01932E5B" w14:textId="77777777" w:rsidR="00BC12B0" w:rsidRPr="00963A08" w:rsidRDefault="00BC12B0" w:rsidP="00223219">
            <w:pPr>
              <w:widowControl w:val="0"/>
              <w:pBdr>
                <w:top w:val="nil"/>
                <w:left w:val="nil"/>
                <w:bottom w:val="nil"/>
                <w:right w:val="nil"/>
                <w:between w:val="nil"/>
              </w:pBdr>
              <w:spacing w:before="93"/>
              <w:ind w:left="227"/>
              <w:rPr>
                <w:rFonts w:ascii="Times New Roman" w:eastAsia="Times New Roman" w:hAnsi="Times New Roman" w:cs="Times New Roman"/>
                <w:b/>
                <w:bCs/>
                <w:color w:val="000000"/>
              </w:rPr>
            </w:pPr>
            <w:r w:rsidRPr="00963A08">
              <w:rPr>
                <w:rFonts w:ascii="Times New Roman" w:eastAsia="Times New Roman" w:hAnsi="Times New Roman" w:cs="Times New Roman"/>
                <w:b/>
                <w:bCs/>
                <w:color w:val="000000"/>
              </w:rPr>
              <w:t>Course Objectives</w:t>
            </w:r>
          </w:p>
        </w:tc>
      </w:tr>
      <w:tr w:rsidR="00BC12B0" w:rsidRPr="00963A08" w14:paraId="4FB5B8F6" w14:textId="77777777" w:rsidTr="00223219">
        <w:trPr>
          <w:trHeight w:val="1118"/>
        </w:trPr>
        <w:tc>
          <w:tcPr>
            <w:tcW w:w="9918" w:type="dxa"/>
            <w:gridSpan w:val="2"/>
          </w:tcPr>
          <w:p w14:paraId="163D7B73" w14:textId="77777777" w:rsidR="00BC12B0" w:rsidRPr="00963A08" w:rsidRDefault="00BC12B0" w:rsidP="00223219">
            <w:pPr>
              <w:widowControl w:val="0"/>
              <w:pBdr>
                <w:top w:val="nil"/>
                <w:left w:val="nil"/>
                <w:bottom w:val="nil"/>
                <w:right w:val="nil"/>
                <w:between w:val="nil"/>
              </w:pBdr>
              <w:ind w:left="54" w:right="90"/>
              <w:jc w:val="both"/>
              <w:rPr>
                <w:rFonts w:ascii="Times New Roman" w:eastAsia="Times New Roman" w:hAnsi="Times New Roman" w:cs="Times New Roman"/>
                <w:b/>
                <w:color w:val="000000"/>
              </w:rPr>
            </w:pPr>
            <w:r w:rsidRPr="00963A08">
              <w:rPr>
                <w:rFonts w:ascii="Times New Roman" w:eastAsia="Times New Roman" w:hAnsi="Times New Roman" w:cs="Times New Roman"/>
                <w:color w:val="000000"/>
              </w:rPr>
              <w:t>The objectives of this course are to</w:t>
            </w:r>
            <w:r>
              <w:rPr>
                <w:rFonts w:ascii="Times New Roman" w:eastAsia="Times New Roman" w:hAnsi="Times New Roman" w:cs="Times New Roman"/>
                <w:color w:val="000000"/>
              </w:rPr>
              <w:t xml:space="preserve"> </w:t>
            </w:r>
            <w:r w:rsidRPr="00963A08">
              <w:rPr>
                <w:rFonts w:ascii="Times New Roman" w:eastAsia="Times New Roman" w:hAnsi="Times New Roman" w:cs="Times New Roman"/>
                <w:color w:val="000000"/>
              </w:rPr>
              <w:t>take students through basics of genetics and classical genetics covering prokaryotic/ phage genetics to yeast and higher eukaryotic domains. On covering all classical</w:t>
            </w:r>
            <w:r>
              <w:rPr>
                <w:rFonts w:ascii="Times New Roman" w:eastAsia="Times New Roman" w:hAnsi="Times New Roman" w:cs="Times New Roman"/>
                <w:color w:val="000000"/>
              </w:rPr>
              <w:t xml:space="preserve"> </w:t>
            </w:r>
            <w:r w:rsidRPr="00963A08">
              <w:rPr>
                <w:rFonts w:ascii="Times New Roman" w:eastAsia="Times New Roman" w:hAnsi="Times New Roman" w:cs="Times New Roman"/>
                <w:color w:val="000000"/>
              </w:rPr>
              <w:t>concepts</w:t>
            </w:r>
            <w:r>
              <w:rPr>
                <w:rFonts w:ascii="Times New Roman" w:eastAsia="Times New Roman" w:hAnsi="Times New Roman" w:cs="Times New Roman"/>
                <w:color w:val="000000"/>
              </w:rPr>
              <w:t xml:space="preserve"> </w:t>
            </w:r>
            <w:r w:rsidRPr="00963A08">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963A08">
              <w:rPr>
                <w:rFonts w:ascii="Times New Roman" w:eastAsia="Times New Roman" w:hAnsi="Times New Roman" w:cs="Times New Roman"/>
                <w:color w:val="000000"/>
              </w:rPr>
              <w:t>Mendelian</w:t>
            </w:r>
            <w:r>
              <w:rPr>
                <w:rFonts w:ascii="Times New Roman" w:eastAsia="Times New Roman" w:hAnsi="Times New Roman" w:cs="Times New Roman"/>
                <w:color w:val="000000"/>
              </w:rPr>
              <w:t xml:space="preserve"> </w:t>
            </w:r>
            <w:r w:rsidRPr="00963A08">
              <w:rPr>
                <w:rFonts w:ascii="Times New Roman" w:eastAsia="Times New Roman" w:hAnsi="Times New Roman" w:cs="Times New Roman"/>
                <w:color w:val="000000"/>
              </w:rPr>
              <w:t>genetics across these life-forms,</w:t>
            </w:r>
            <w:r>
              <w:rPr>
                <w:rFonts w:ascii="Times New Roman" w:eastAsia="Times New Roman" w:hAnsi="Times New Roman" w:cs="Times New Roman"/>
                <w:color w:val="000000"/>
              </w:rPr>
              <w:t xml:space="preserve"> </w:t>
            </w:r>
            <w:r w:rsidRPr="00963A08">
              <w:rPr>
                <w:rFonts w:ascii="Times New Roman" w:eastAsia="Times New Roman" w:hAnsi="Times New Roman" w:cs="Times New Roman"/>
                <w:color w:val="000000"/>
              </w:rPr>
              <w:t>students</w:t>
            </w:r>
            <w:r>
              <w:rPr>
                <w:rFonts w:ascii="Times New Roman" w:eastAsia="Times New Roman" w:hAnsi="Times New Roman" w:cs="Times New Roman"/>
                <w:color w:val="000000"/>
              </w:rPr>
              <w:t xml:space="preserve"> </w:t>
            </w:r>
            <w:r w:rsidRPr="00963A08">
              <w:rPr>
                <w:rFonts w:ascii="Times New Roman" w:eastAsia="Times New Roman" w:hAnsi="Times New Roman" w:cs="Times New Roman"/>
                <w:color w:val="000000"/>
              </w:rPr>
              <w:t>will</w:t>
            </w:r>
            <w:r>
              <w:rPr>
                <w:rFonts w:ascii="Times New Roman" w:eastAsia="Times New Roman" w:hAnsi="Times New Roman" w:cs="Times New Roman"/>
                <w:color w:val="000000"/>
              </w:rPr>
              <w:t xml:space="preserve"> </w:t>
            </w:r>
            <w:r w:rsidRPr="00963A08">
              <w:rPr>
                <w:rFonts w:ascii="Times New Roman" w:eastAsia="Times New Roman" w:hAnsi="Times New Roman" w:cs="Times New Roman"/>
                <w:color w:val="000000"/>
              </w:rPr>
              <w:t>be exposed to concepts of population genetics, quantitative genetics encompassing complex traits, clinical genetics and genetics of evolution.</w:t>
            </w:r>
          </w:p>
        </w:tc>
      </w:tr>
      <w:tr w:rsidR="00BC12B0" w:rsidRPr="00963A08" w14:paraId="69041CA7" w14:textId="77777777" w:rsidTr="00223219">
        <w:trPr>
          <w:cantSplit/>
        </w:trPr>
        <w:tc>
          <w:tcPr>
            <w:tcW w:w="2898" w:type="dxa"/>
          </w:tcPr>
          <w:p w14:paraId="09858932" w14:textId="77777777" w:rsidR="00BC12B0" w:rsidRPr="00963A08" w:rsidRDefault="00BC12B0" w:rsidP="00223219">
            <w:pPr>
              <w:spacing w:after="120"/>
              <w:rPr>
                <w:rFonts w:ascii="Times New Roman" w:eastAsia="Times New Roman" w:hAnsi="Times New Roman" w:cs="Times New Roman"/>
              </w:rPr>
            </w:pPr>
            <w:r w:rsidRPr="00963A08">
              <w:rPr>
                <w:rFonts w:ascii="Times New Roman" w:eastAsia="Times New Roman" w:hAnsi="Times New Roman" w:cs="Times New Roman"/>
              </w:rPr>
              <w:t>Unit I</w:t>
            </w:r>
          </w:p>
          <w:p w14:paraId="62ED0852" w14:textId="77777777" w:rsidR="00BC12B0" w:rsidRPr="00963A08" w:rsidRDefault="00BC12B0" w:rsidP="00223219">
            <w:pPr>
              <w:rPr>
                <w:rFonts w:ascii="Times New Roman" w:eastAsia="Times New Roman" w:hAnsi="Times New Roman" w:cs="Times New Roman"/>
                <w:b/>
              </w:rPr>
            </w:pPr>
            <w:proofErr w:type="spellStart"/>
            <w:r w:rsidRPr="00963A08">
              <w:rPr>
                <w:rFonts w:ascii="Times New Roman" w:eastAsia="Times New Roman" w:hAnsi="Times New Roman" w:cs="Times New Roman"/>
                <w:b/>
              </w:rPr>
              <w:t>Mendalian</w:t>
            </w:r>
            <w:proofErr w:type="spellEnd"/>
            <w:r w:rsidRPr="00963A08">
              <w:rPr>
                <w:rFonts w:ascii="Times New Roman" w:eastAsia="Times New Roman" w:hAnsi="Times New Roman" w:cs="Times New Roman"/>
                <w:b/>
              </w:rPr>
              <w:t xml:space="preserve"> </w:t>
            </w:r>
            <w:proofErr w:type="spellStart"/>
            <w:r w:rsidRPr="00963A08">
              <w:rPr>
                <w:rFonts w:ascii="Times New Roman" w:eastAsia="Times New Roman" w:hAnsi="Times New Roman" w:cs="Times New Roman"/>
                <w:b/>
              </w:rPr>
              <w:t>Geneticsand</w:t>
            </w:r>
            <w:proofErr w:type="spellEnd"/>
            <w:r w:rsidRPr="00963A08">
              <w:rPr>
                <w:rFonts w:ascii="Times New Roman" w:eastAsia="Times New Roman" w:hAnsi="Times New Roman" w:cs="Times New Roman"/>
                <w:b/>
              </w:rPr>
              <w:t xml:space="preserve"> </w:t>
            </w:r>
            <w:proofErr w:type="gramStart"/>
            <w:r w:rsidRPr="00963A08">
              <w:rPr>
                <w:rFonts w:ascii="Times New Roman" w:eastAsia="Times New Roman" w:hAnsi="Times New Roman" w:cs="Times New Roman"/>
                <w:b/>
              </w:rPr>
              <w:t>Non Mendelian</w:t>
            </w:r>
            <w:proofErr w:type="gramEnd"/>
            <w:r w:rsidRPr="00963A08">
              <w:rPr>
                <w:rFonts w:ascii="Times New Roman" w:eastAsia="Times New Roman" w:hAnsi="Times New Roman" w:cs="Times New Roman"/>
                <w:b/>
              </w:rPr>
              <w:t xml:space="preserve"> Inheritance</w:t>
            </w:r>
          </w:p>
          <w:p w14:paraId="3A6524BB" w14:textId="77777777" w:rsidR="00BC12B0" w:rsidRPr="00963A08" w:rsidRDefault="00BC12B0" w:rsidP="00223219">
            <w:pPr>
              <w:pStyle w:val="Heading2"/>
              <w:spacing w:before="61" w:after="120" w:line="177" w:lineRule="auto"/>
              <w:ind w:right="15"/>
              <w:rPr>
                <w:rFonts w:ascii="Times New Roman" w:eastAsia="Times New Roman" w:hAnsi="Times New Roman" w:cs="Times New Roman"/>
                <w:color w:val="000000"/>
                <w:sz w:val="22"/>
                <w:szCs w:val="22"/>
              </w:rPr>
            </w:pPr>
          </w:p>
        </w:tc>
        <w:tc>
          <w:tcPr>
            <w:tcW w:w="7020" w:type="dxa"/>
          </w:tcPr>
          <w:p w14:paraId="553EE5D6" w14:textId="77777777" w:rsidR="00BC12B0" w:rsidRPr="00963A08" w:rsidRDefault="00BC12B0" w:rsidP="00223219">
            <w:pPr>
              <w:spacing w:after="120"/>
              <w:jc w:val="both"/>
              <w:rPr>
                <w:rFonts w:ascii="Times New Roman" w:eastAsia="Times New Roman" w:hAnsi="Times New Roman" w:cs="Times New Roman"/>
              </w:rPr>
            </w:pPr>
            <w:r w:rsidRPr="00963A08">
              <w:rPr>
                <w:rFonts w:ascii="Times New Roman" w:eastAsia="Times New Roman" w:hAnsi="Times New Roman" w:cs="Times New Roman"/>
              </w:rPr>
              <w:t xml:space="preserve">Mendelian Laws of Genetics, chromosomal theory of inheritance, deviations from Mendel’s findings. </w:t>
            </w:r>
            <w:proofErr w:type="gramStart"/>
            <w:r w:rsidRPr="00963A08">
              <w:rPr>
                <w:rFonts w:ascii="Times New Roman" w:eastAsia="Times New Roman" w:hAnsi="Times New Roman" w:cs="Times New Roman"/>
              </w:rPr>
              <w:t>Non Mendelian</w:t>
            </w:r>
            <w:proofErr w:type="gramEnd"/>
            <w:r w:rsidRPr="00963A08">
              <w:rPr>
                <w:rFonts w:ascii="Times New Roman" w:eastAsia="Times New Roman" w:hAnsi="Times New Roman" w:cs="Times New Roman"/>
              </w:rPr>
              <w:t xml:space="preserve"> Inheritance. Interaction of genes. Allelic and non-allelic interactions, Types of dominance, lethal alleles, multiple alleles, complementary genes, duplicate genes, epistasis.</w:t>
            </w:r>
          </w:p>
        </w:tc>
      </w:tr>
      <w:tr w:rsidR="00BC12B0" w:rsidRPr="00963A08" w14:paraId="5FF06EC9" w14:textId="77777777" w:rsidTr="00223219">
        <w:trPr>
          <w:cantSplit/>
        </w:trPr>
        <w:tc>
          <w:tcPr>
            <w:tcW w:w="2898" w:type="dxa"/>
          </w:tcPr>
          <w:p w14:paraId="5DCC31AC" w14:textId="77777777" w:rsidR="00BC12B0" w:rsidRPr="00963A08" w:rsidRDefault="00BC12B0" w:rsidP="00223219">
            <w:pPr>
              <w:spacing w:after="120"/>
              <w:rPr>
                <w:rFonts w:ascii="Times New Roman" w:eastAsia="Times New Roman" w:hAnsi="Times New Roman" w:cs="Times New Roman"/>
              </w:rPr>
            </w:pPr>
            <w:r w:rsidRPr="00963A08">
              <w:rPr>
                <w:rFonts w:ascii="Times New Roman" w:eastAsia="Times New Roman" w:hAnsi="Times New Roman" w:cs="Times New Roman"/>
              </w:rPr>
              <w:t>Unit II</w:t>
            </w:r>
          </w:p>
          <w:p w14:paraId="7D9A68C0" w14:textId="77777777" w:rsidR="00BC12B0" w:rsidRPr="00963A08" w:rsidRDefault="00BC12B0" w:rsidP="00223219">
            <w:pPr>
              <w:rPr>
                <w:rFonts w:ascii="Times New Roman" w:eastAsia="Times New Roman" w:hAnsi="Times New Roman" w:cs="Times New Roman"/>
                <w:b/>
              </w:rPr>
            </w:pPr>
            <w:r w:rsidRPr="00963A08">
              <w:rPr>
                <w:rFonts w:ascii="Times New Roman" w:eastAsia="Times New Roman" w:hAnsi="Times New Roman" w:cs="Times New Roman"/>
                <w:b/>
              </w:rPr>
              <w:t>Mutation and DNA repair</w:t>
            </w:r>
          </w:p>
        </w:tc>
        <w:tc>
          <w:tcPr>
            <w:tcW w:w="7020" w:type="dxa"/>
          </w:tcPr>
          <w:p w14:paraId="27B182B7" w14:textId="77777777" w:rsidR="00BC12B0" w:rsidRPr="00963A08" w:rsidRDefault="00BC12B0" w:rsidP="00223219">
            <w:pPr>
              <w:spacing w:after="120"/>
              <w:jc w:val="both"/>
              <w:rPr>
                <w:rFonts w:ascii="Times New Roman" w:eastAsia="Times New Roman" w:hAnsi="Times New Roman" w:cs="Times New Roman"/>
              </w:rPr>
            </w:pPr>
            <w:r w:rsidRPr="00963A08">
              <w:rPr>
                <w:rFonts w:ascii="Times New Roman" w:eastAsia="Times New Roman" w:hAnsi="Times New Roman" w:cs="Times New Roman"/>
              </w:rPr>
              <w:t xml:space="preserve">Mutagens, Types of mutations, Effects of Mutations, Mutations in Protein-Coding </w:t>
            </w:r>
            <w:proofErr w:type="spellStart"/>
            <w:proofErr w:type="gramStart"/>
            <w:r w:rsidRPr="00963A08">
              <w:rPr>
                <w:rFonts w:ascii="Times New Roman" w:eastAsia="Times New Roman" w:hAnsi="Times New Roman" w:cs="Times New Roman"/>
              </w:rPr>
              <w:t>Genes;auxotrophs</w:t>
            </w:r>
            <w:proofErr w:type="spellEnd"/>
            <w:proofErr w:type="gramEnd"/>
            <w:r w:rsidRPr="00963A08">
              <w:rPr>
                <w:rFonts w:ascii="Times New Roman" w:eastAsia="Times New Roman" w:hAnsi="Times New Roman" w:cs="Times New Roman"/>
              </w:rPr>
              <w:t xml:space="preserve"> and prototroph; Mutations in Regulatory Sequences; Mutations in tRNA and rRNA genes; detection and isolation of mutants. DNA repair: Excision Repair, Direct Repair, Mismatch Repair, Recombinational Repair, The SOS response.</w:t>
            </w:r>
          </w:p>
        </w:tc>
      </w:tr>
      <w:tr w:rsidR="00BC12B0" w:rsidRPr="00963A08" w14:paraId="2981D0D0" w14:textId="77777777" w:rsidTr="00223219">
        <w:trPr>
          <w:cantSplit/>
        </w:trPr>
        <w:tc>
          <w:tcPr>
            <w:tcW w:w="2898" w:type="dxa"/>
          </w:tcPr>
          <w:p w14:paraId="25D6F9BA" w14:textId="77777777" w:rsidR="00BC12B0" w:rsidRPr="00963A08" w:rsidRDefault="00BC12B0" w:rsidP="00223219">
            <w:pPr>
              <w:spacing w:after="120"/>
              <w:rPr>
                <w:rFonts w:ascii="Times New Roman" w:eastAsia="Times New Roman" w:hAnsi="Times New Roman" w:cs="Times New Roman"/>
              </w:rPr>
            </w:pPr>
            <w:r w:rsidRPr="00963A08">
              <w:rPr>
                <w:rFonts w:ascii="Times New Roman" w:eastAsia="Times New Roman" w:hAnsi="Times New Roman" w:cs="Times New Roman"/>
              </w:rPr>
              <w:t>Unit III</w:t>
            </w:r>
          </w:p>
          <w:p w14:paraId="43370CD7" w14:textId="77777777" w:rsidR="00BC12B0" w:rsidRPr="00963A08" w:rsidRDefault="00BC12B0" w:rsidP="00223219">
            <w:pPr>
              <w:rPr>
                <w:rFonts w:ascii="Times New Roman" w:eastAsia="Times New Roman" w:hAnsi="Times New Roman" w:cs="Times New Roman"/>
                <w:b/>
              </w:rPr>
            </w:pPr>
            <w:r w:rsidRPr="00963A08">
              <w:rPr>
                <w:rFonts w:ascii="Times New Roman" w:eastAsia="Times New Roman" w:hAnsi="Times New Roman" w:cs="Times New Roman"/>
                <w:b/>
              </w:rPr>
              <w:t>Microbial Genetics</w:t>
            </w:r>
          </w:p>
          <w:p w14:paraId="31F47DC1" w14:textId="77777777" w:rsidR="00BC12B0" w:rsidRPr="00963A08" w:rsidRDefault="00BC12B0" w:rsidP="00223219">
            <w:pPr>
              <w:spacing w:before="60" w:after="120" w:line="177" w:lineRule="auto"/>
              <w:ind w:right="320"/>
              <w:rPr>
                <w:rFonts w:ascii="Times New Roman" w:eastAsia="Times New Roman" w:hAnsi="Times New Roman" w:cs="Times New Roman"/>
              </w:rPr>
            </w:pPr>
          </w:p>
        </w:tc>
        <w:tc>
          <w:tcPr>
            <w:tcW w:w="7020" w:type="dxa"/>
          </w:tcPr>
          <w:p w14:paraId="0B89334D" w14:textId="77777777" w:rsidR="00BC12B0" w:rsidRPr="00963A08" w:rsidRDefault="00BC12B0" w:rsidP="00223219">
            <w:pPr>
              <w:spacing w:after="120"/>
              <w:jc w:val="both"/>
              <w:rPr>
                <w:rFonts w:ascii="Times New Roman" w:eastAsia="Times New Roman" w:hAnsi="Times New Roman" w:cs="Times New Roman"/>
              </w:rPr>
            </w:pPr>
            <w:r w:rsidRPr="00963A08">
              <w:rPr>
                <w:rFonts w:ascii="Times New Roman" w:eastAsia="Times New Roman" w:hAnsi="Times New Roman" w:cs="Times New Roman"/>
              </w:rPr>
              <w:t>Horizontal Gene Transfer in Prokaryotes, Bacterial Plasmids, Types of Bacterial Conjugation; Bacterial Transformation and DNA Uptake Systems. Generalized Transduction and Specialized Transduction, Genetic Recombination in viruses, yeast and fungal genetics.</w:t>
            </w:r>
          </w:p>
        </w:tc>
      </w:tr>
      <w:tr w:rsidR="00BC12B0" w:rsidRPr="00963A08" w14:paraId="56633AF6" w14:textId="77777777" w:rsidTr="00223219">
        <w:trPr>
          <w:cantSplit/>
        </w:trPr>
        <w:tc>
          <w:tcPr>
            <w:tcW w:w="2898" w:type="dxa"/>
          </w:tcPr>
          <w:p w14:paraId="74348C1C" w14:textId="77777777" w:rsidR="00BC12B0" w:rsidRPr="00963A08" w:rsidRDefault="00BC12B0" w:rsidP="00223219">
            <w:pPr>
              <w:spacing w:after="120"/>
              <w:rPr>
                <w:rFonts w:ascii="Times New Roman" w:eastAsia="Times New Roman" w:hAnsi="Times New Roman" w:cs="Times New Roman"/>
              </w:rPr>
            </w:pPr>
            <w:r w:rsidRPr="00963A08">
              <w:rPr>
                <w:rFonts w:ascii="Times New Roman" w:eastAsia="Times New Roman" w:hAnsi="Times New Roman" w:cs="Times New Roman"/>
              </w:rPr>
              <w:t>Unit IV</w:t>
            </w:r>
          </w:p>
          <w:p w14:paraId="1EEFF221" w14:textId="77777777" w:rsidR="00BC12B0" w:rsidRPr="00963A08" w:rsidRDefault="00BC12B0" w:rsidP="00223219">
            <w:pPr>
              <w:rPr>
                <w:rFonts w:ascii="Times New Roman" w:eastAsia="Times New Roman" w:hAnsi="Times New Roman" w:cs="Times New Roman"/>
                <w:b/>
              </w:rPr>
            </w:pPr>
            <w:r w:rsidRPr="00963A08">
              <w:rPr>
                <w:rFonts w:ascii="Times New Roman" w:eastAsia="Times New Roman" w:hAnsi="Times New Roman" w:cs="Times New Roman"/>
                <w:b/>
              </w:rPr>
              <w:t>Chromosomal and genetic anomalies</w:t>
            </w:r>
          </w:p>
          <w:p w14:paraId="76289B73" w14:textId="77777777" w:rsidR="00BC12B0" w:rsidRPr="00963A08" w:rsidRDefault="00BC12B0" w:rsidP="00223219">
            <w:pPr>
              <w:pStyle w:val="Heading2"/>
              <w:spacing w:before="60" w:after="120" w:line="177" w:lineRule="auto"/>
              <w:rPr>
                <w:rFonts w:ascii="Times New Roman" w:eastAsia="Times New Roman" w:hAnsi="Times New Roman" w:cs="Times New Roman"/>
                <w:color w:val="000000"/>
                <w:sz w:val="22"/>
                <w:szCs w:val="22"/>
              </w:rPr>
            </w:pPr>
          </w:p>
        </w:tc>
        <w:tc>
          <w:tcPr>
            <w:tcW w:w="7020" w:type="dxa"/>
          </w:tcPr>
          <w:p w14:paraId="0EE08537" w14:textId="77777777" w:rsidR="00BC12B0" w:rsidRPr="00963A08" w:rsidRDefault="00BC12B0" w:rsidP="00223219">
            <w:pPr>
              <w:spacing w:after="120"/>
              <w:jc w:val="both"/>
              <w:rPr>
                <w:rFonts w:ascii="Times New Roman" w:eastAsia="Times New Roman" w:hAnsi="Times New Roman" w:cs="Times New Roman"/>
              </w:rPr>
            </w:pPr>
            <w:r w:rsidRPr="00963A08">
              <w:rPr>
                <w:rFonts w:ascii="Times New Roman" w:eastAsia="Times New Roman" w:hAnsi="Times New Roman" w:cs="Times New Roman"/>
              </w:rPr>
              <w:t>Karyotyping, banding pattern, euchromatin and heterochromatin, structural and numerical alterations in chromosomes, deletions, duplications, translocation, inversion, haploid, aneuploids and polyploids. Gene linked defects. In born errors of metabolism, Pedigree analysis.</w:t>
            </w:r>
          </w:p>
        </w:tc>
      </w:tr>
      <w:tr w:rsidR="00BC12B0" w:rsidRPr="00963A08" w14:paraId="70318639" w14:textId="77777777" w:rsidTr="00223219">
        <w:trPr>
          <w:cantSplit/>
        </w:trPr>
        <w:tc>
          <w:tcPr>
            <w:tcW w:w="2898" w:type="dxa"/>
          </w:tcPr>
          <w:p w14:paraId="37D9E11C" w14:textId="77777777" w:rsidR="00BC12B0" w:rsidRPr="00963A08" w:rsidRDefault="00BC12B0" w:rsidP="00223219">
            <w:pPr>
              <w:spacing w:after="120"/>
              <w:rPr>
                <w:rFonts w:ascii="Times New Roman" w:eastAsia="Times New Roman" w:hAnsi="Times New Roman" w:cs="Times New Roman"/>
              </w:rPr>
            </w:pPr>
            <w:r w:rsidRPr="00963A08">
              <w:rPr>
                <w:rFonts w:ascii="Times New Roman" w:eastAsia="Times New Roman" w:hAnsi="Times New Roman" w:cs="Times New Roman"/>
              </w:rPr>
              <w:t>Unit V</w:t>
            </w:r>
          </w:p>
          <w:p w14:paraId="3C9DBEAC" w14:textId="77777777" w:rsidR="00BC12B0" w:rsidRPr="00963A08" w:rsidRDefault="00BC12B0" w:rsidP="00223219">
            <w:pPr>
              <w:rPr>
                <w:rFonts w:ascii="Times New Roman" w:eastAsia="Times New Roman" w:hAnsi="Times New Roman" w:cs="Times New Roman"/>
                <w:b/>
              </w:rPr>
            </w:pPr>
            <w:r w:rsidRPr="00963A08">
              <w:rPr>
                <w:rFonts w:ascii="Times New Roman" w:eastAsia="Times New Roman" w:hAnsi="Times New Roman" w:cs="Times New Roman"/>
                <w:b/>
              </w:rPr>
              <w:t>Genetic markers and Population genetics</w:t>
            </w:r>
          </w:p>
          <w:p w14:paraId="0AA89B9D" w14:textId="77777777" w:rsidR="00BC12B0" w:rsidRPr="00963A08" w:rsidRDefault="00BC12B0" w:rsidP="00223219">
            <w:pPr>
              <w:pStyle w:val="Heading2"/>
              <w:spacing w:before="59" w:after="120" w:line="177" w:lineRule="auto"/>
              <w:ind w:right="-6"/>
              <w:rPr>
                <w:rFonts w:ascii="Times New Roman" w:eastAsia="Times New Roman" w:hAnsi="Times New Roman" w:cs="Times New Roman"/>
                <w:color w:val="000000"/>
                <w:sz w:val="22"/>
                <w:szCs w:val="22"/>
              </w:rPr>
            </w:pPr>
          </w:p>
        </w:tc>
        <w:tc>
          <w:tcPr>
            <w:tcW w:w="7020" w:type="dxa"/>
          </w:tcPr>
          <w:p w14:paraId="01668252" w14:textId="77777777" w:rsidR="00BC12B0" w:rsidRPr="00963A08" w:rsidRDefault="00BC12B0" w:rsidP="00223219">
            <w:pPr>
              <w:widowControl w:val="0"/>
              <w:pBdr>
                <w:top w:val="nil"/>
                <w:left w:val="nil"/>
                <w:bottom w:val="nil"/>
                <w:right w:val="nil"/>
                <w:between w:val="nil"/>
              </w:pBdr>
              <w:spacing w:after="120" w:line="291" w:lineRule="auto"/>
              <w:ind w:left="203" w:right="209"/>
              <w:jc w:val="both"/>
              <w:rPr>
                <w:rFonts w:ascii="Times New Roman" w:eastAsia="Times New Roman" w:hAnsi="Times New Roman" w:cs="Times New Roman"/>
              </w:rPr>
            </w:pPr>
            <w:r w:rsidRPr="00963A08">
              <w:rPr>
                <w:rFonts w:ascii="Times New Roman" w:eastAsia="Times New Roman" w:hAnsi="Times New Roman" w:cs="Times New Roman"/>
              </w:rPr>
              <w:t>Molecular markers (RFLP, SSLP, AFLP, RAPD, VNTR, SSR, SNP, STR, RAD, STS, QTL). Population genetics, Hardy- Weinberg equilibrium, genetic drift, evolution and neutral evolution, mutation selection, balancing selection, linkage disequilibrium; migrations, adaptive landscape, spatial variation &amp; genetic fitness.</w:t>
            </w:r>
          </w:p>
          <w:p w14:paraId="54A244AD" w14:textId="77777777" w:rsidR="00BC12B0" w:rsidRPr="00963A08" w:rsidRDefault="00BC12B0" w:rsidP="00223219">
            <w:pPr>
              <w:spacing w:after="120"/>
              <w:jc w:val="both"/>
              <w:rPr>
                <w:rFonts w:ascii="Times New Roman" w:eastAsia="Times New Roman" w:hAnsi="Times New Roman" w:cs="Times New Roman"/>
              </w:rPr>
            </w:pPr>
          </w:p>
        </w:tc>
      </w:tr>
      <w:tr w:rsidR="00BC12B0" w:rsidRPr="00963A08" w14:paraId="28044F25" w14:textId="77777777" w:rsidTr="00223219">
        <w:trPr>
          <w:cantSplit/>
        </w:trPr>
        <w:tc>
          <w:tcPr>
            <w:tcW w:w="9918" w:type="dxa"/>
            <w:gridSpan w:val="2"/>
          </w:tcPr>
          <w:p w14:paraId="36F73B28" w14:textId="77777777" w:rsidR="00BC12B0" w:rsidRPr="00963A08" w:rsidRDefault="00BC12B0" w:rsidP="00223219">
            <w:pPr>
              <w:widowControl w:val="0"/>
              <w:pBdr>
                <w:top w:val="nil"/>
                <w:left w:val="nil"/>
                <w:bottom w:val="nil"/>
                <w:right w:val="nil"/>
                <w:between w:val="nil"/>
              </w:pBdr>
              <w:tabs>
                <w:tab w:val="left" w:pos="578"/>
                <w:tab w:val="left" w:pos="579"/>
              </w:tabs>
              <w:ind w:right="1488"/>
              <w:rPr>
                <w:rFonts w:ascii="Times New Roman" w:eastAsia="Times New Roman" w:hAnsi="Times New Roman" w:cs="Times New Roman"/>
                <w:b/>
                <w:bCs/>
                <w:color w:val="000000"/>
              </w:rPr>
            </w:pPr>
            <w:r w:rsidRPr="00963A08">
              <w:rPr>
                <w:rFonts w:ascii="Times New Roman" w:eastAsia="Times New Roman" w:hAnsi="Times New Roman" w:cs="Times New Roman"/>
                <w:b/>
                <w:bCs/>
                <w:color w:val="000000"/>
              </w:rPr>
              <w:lastRenderedPageBreak/>
              <w:t>Recommended Textbooks and References</w:t>
            </w:r>
          </w:p>
          <w:p w14:paraId="45A55083" w14:textId="77777777" w:rsidR="00BC12B0" w:rsidRPr="00963A08" w:rsidRDefault="00BC12B0" w:rsidP="00BC12B0">
            <w:pPr>
              <w:widowControl w:val="0"/>
              <w:numPr>
                <w:ilvl w:val="0"/>
                <w:numId w:val="5"/>
              </w:numPr>
              <w:pBdr>
                <w:top w:val="nil"/>
                <w:left w:val="nil"/>
                <w:bottom w:val="nil"/>
                <w:right w:val="nil"/>
                <w:between w:val="nil"/>
              </w:pBdr>
              <w:tabs>
                <w:tab w:val="left" w:pos="553"/>
                <w:tab w:val="left" w:pos="554"/>
              </w:tabs>
              <w:spacing w:before="48" w:after="120" w:line="285" w:lineRule="auto"/>
              <w:ind w:right="911" w:hanging="365"/>
              <w:rPr>
                <w:rFonts w:ascii="Times New Roman" w:eastAsia="Times New Roman" w:hAnsi="Times New Roman" w:cs="Times New Roman"/>
                <w:color w:val="000000"/>
              </w:rPr>
            </w:pPr>
            <w:proofErr w:type="gramStart"/>
            <w:r w:rsidRPr="00963A08">
              <w:rPr>
                <w:rFonts w:ascii="Times New Roman" w:eastAsia="Times New Roman" w:hAnsi="Times New Roman" w:cs="Times New Roman"/>
                <w:color w:val="000000"/>
              </w:rPr>
              <w:t>Hartl,D.L.</w:t>
            </w:r>
            <w:proofErr w:type="gramEnd"/>
            <w:r w:rsidRPr="00963A08">
              <w:rPr>
                <w:rFonts w:ascii="Times New Roman" w:eastAsia="Times New Roman" w:hAnsi="Times New Roman" w:cs="Times New Roman"/>
                <w:color w:val="000000"/>
              </w:rPr>
              <w:t>,&amp;Jones,E.W.(1998).</w:t>
            </w:r>
            <w:r w:rsidRPr="00963A08">
              <w:rPr>
                <w:rFonts w:ascii="Times New Roman" w:eastAsia="Times New Roman" w:hAnsi="Times New Roman" w:cs="Times New Roman"/>
                <w:i/>
                <w:color w:val="000000"/>
              </w:rPr>
              <w:t>Genetics:PrinciplesandAnalysis</w:t>
            </w:r>
            <w:r w:rsidRPr="00963A08">
              <w:rPr>
                <w:rFonts w:ascii="Times New Roman" w:eastAsia="Times New Roman" w:hAnsi="Times New Roman" w:cs="Times New Roman"/>
                <w:color w:val="000000"/>
              </w:rPr>
              <w:t>.Sudbury, MA: Jones and Bartlett.</w:t>
            </w:r>
          </w:p>
          <w:p w14:paraId="720E8967" w14:textId="77777777" w:rsidR="00BC12B0" w:rsidRPr="00963A08" w:rsidRDefault="00BC12B0" w:rsidP="00BC12B0">
            <w:pPr>
              <w:widowControl w:val="0"/>
              <w:numPr>
                <w:ilvl w:val="0"/>
                <w:numId w:val="5"/>
              </w:numPr>
              <w:pBdr>
                <w:top w:val="nil"/>
                <w:left w:val="nil"/>
                <w:bottom w:val="nil"/>
                <w:right w:val="nil"/>
                <w:between w:val="nil"/>
              </w:pBdr>
              <w:tabs>
                <w:tab w:val="left" w:pos="551"/>
                <w:tab w:val="left" w:pos="552"/>
              </w:tabs>
              <w:spacing w:before="7" w:after="120" w:line="240" w:lineRule="auto"/>
              <w:ind w:left="551" w:hanging="349"/>
              <w:rPr>
                <w:rFonts w:ascii="Times New Roman" w:eastAsia="Times New Roman" w:hAnsi="Times New Roman" w:cs="Times New Roman"/>
                <w:color w:val="000000"/>
              </w:rPr>
            </w:pPr>
            <w:proofErr w:type="gramStart"/>
            <w:r w:rsidRPr="00963A08">
              <w:rPr>
                <w:rFonts w:ascii="Times New Roman" w:eastAsia="Times New Roman" w:hAnsi="Times New Roman" w:cs="Times New Roman"/>
                <w:color w:val="000000"/>
              </w:rPr>
              <w:t>Pierce,B.A.</w:t>
            </w:r>
            <w:proofErr w:type="gramEnd"/>
            <w:r w:rsidRPr="00963A08">
              <w:rPr>
                <w:rFonts w:ascii="Times New Roman" w:eastAsia="Times New Roman" w:hAnsi="Times New Roman" w:cs="Times New Roman"/>
                <w:color w:val="000000"/>
              </w:rPr>
              <w:t>(2005).</w:t>
            </w:r>
            <w:r w:rsidRPr="00963A08">
              <w:rPr>
                <w:rFonts w:ascii="Times New Roman" w:eastAsia="Times New Roman" w:hAnsi="Times New Roman" w:cs="Times New Roman"/>
                <w:i/>
                <w:color w:val="000000"/>
              </w:rPr>
              <w:t>Genetics:aConceptualApproach</w:t>
            </w:r>
            <w:r w:rsidRPr="00963A08">
              <w:rPr>
                <w:rFonts w:ascii="Times New Roman" w:eastAsia="Times New Roman" w:hAnsi="Times New Roman" w:cs="Times New Roman"/>
                <w:color w:val="000000"/>
              </w:rPr>
              <w:t>.NewYork:W.H.Freeman.</w:t>
            </w:r>
          </w:p>
          <w:p w14:paraId="32BA3020" w14:textId="77777777" w:rsidR="00BC12B0" w:rsidRPr="00963A08" w:rsidRDefault="00BC12B0" w:rsidP="00BC12B0">
            <w:pPr>
              <w:widowControl w:val="0"/>
              <w:numPr>
                <w:ilvl w:val="0"/>
                <w:numId w:val="5"/>
              </w:numPr>
              <w:pBdr>
                <w:top w:val="nil"/>
                <w:left w:val="nil"/>
                <w:bottom w:val="nil"/>
                <w:right w:val="nil"/>
                <w:between w:val="nil"/>
              </w:pBdr>
              <w:tabs>
                <w:tab w:val="left" w:pos="553"/>
                <w:tab w:val="left" w:pos="554"/>
              </w:tabs>
              <w:spacing w:before="44" w:after="120" w:line="285" w:lineRule="auto"/>
              <w:ind w:right="1308" w:hanging="365"/>
              <w:rPr>
                <w:rFonts w:ascii="Times New Roman" w:eastAsia="Times New Roman" w:hAnsi="Times New Roman" w:cs="Times New Roman"/>
                <w:color w:val="000000"/>
              </w:rPr>
            </w:pPr>
            <w:proofErr w:type="gramStart"/>
            <w:r w:rsidRPr="00963A08">
              <w:rPr>
                <w:rFonts w:ascii="Times New Roman" w:eastAsia="Times New Roman" w:hAnsi="Times New Roman" w:cs="Times New Roman"/>
                <w:color w:val="000000"/>
              </w:rPr>
              <w:t>Tamarin,R.H.</w:t>
            </w:r>
            <w:proofErr w:type="gramEnd"/>
            <w:r w:rsidRPr="00963A08">
              <w:rPr>
                <w:rFonts w:ascii="Times New Roman" w:eastAsia="Times New Roman" w:hAnsi="Times New Roman" w:cs="Times New Roman"/>
                <w:color w:val="000000"/>
              </w:rPr>
              <w:t>,&amp;</w:t>
            </w:r>
            <w:proofErr w:type="spellStart"/>
            <w:r w:rsidRPr="00963A08">
              <w:rPr>
                <w:rFonts w:ascii="Times New Roman" w:eastAsia="Times New Roman" w:hAnsi="Times New Roman" w:cs="Times New Roman"/>
                <w:color w:val="000000"/>
              </w:rPr>
              <w:t>Leavitt,R.W</w:t>
            </w:r>
            <w:proofErr w:type="spellEnd"/>
            <w:r w:rsidRPr="00963A08">
              <w:rPr>
                <w:rFonts w:ascii="Times New Roman" w:eastAsia="Times New Roman" w:hAnsi="Times New Roman" w:cs="Times New Roman"/>
                <w:color w:val="000000"/>
              </w:rPr>
              <w:t>.(1991).</w:t>
            </w:r>
            <w:proofErr w:type="spellStart"/>
            <w:r w:rsidRPr="00963A08">
              <w:rPr>
                <w:rFonts w:ascii="Times New Roman" w:eastAsia="Times New Roman" w:hAnsi="Times New Roman" w:cs="Times New Roman"/>
                <w:i/>
                <w:color w:val="000000"/>
              </w:rPr>
              <w:t>PrinciplesofGenetics</w:t>
            </w:r>
            <w:r w:rsidRPr="00963A08">
              <w:rPr>
                <w:rFonts w:ascii="Times New Roman" w:eastAsia="Times New Roman" w:hAnsi="Times New Roman" w:cs="Times New Roman"/>
                <w:color w:val="000000"/>
              </w:rPr>
              <w:t>.Dubuque</w:t>
            </w:r>
            <w:proofErr w:type="spellEnd"/>
            <w:r w:rsidRPr="00963A08">
              <w:rPr>
                <w:rFonts w:ascii="Times New Roman" w:eastAsia="Times New Roman" w:hAnsi="Times New Roman" w:cs="Times New Roman"/>
                <w:color w:val="000000"/>
              </w:rPr>
              <w:t xml:space="preserve">, IA: Wm. </w:t>
            </w:r>
            <w:proofErr w:type="spellStart"/>
            <w:r w:rsidRPr="00963A08">
              <w:rPr>
                <w:rFonts w:ascii="Times New Roman" w:eastAsia="Times New Roman" w:hAnsi="Times New Roman" w:cs="Times New Roman"/>
                <w:color w:val="000000"/>
              </w:rPr>
              <w:t>C.Brown</w:t>
            </w:r>
            <w:proofErr w:type="spellEnd"/>
            <w:r w:rsidRPr="00963A08">
              <w:rPr>
                <w:rFonts w:ascii="Times New Roman" w:eastAsia="Times New Roman" w:hAnsi="Times New Roman" w:cs="Times New Roman"/>
                <w:color w:val="000000"/>
              </w:rPr>
              <w:t>.</w:t>
            </w:r>
          </w:p>
          <w:p w14:paraId="2BD51145" w14:textId="77777777" w:rsidR="00BC12B0" w:rsidRPr="00963A08" w:rsidRDefault="00BC12B0" w:rsidP="00BC12B0">
            <w:pPr>
              <w:widowControl w:val="0"/>
              <w:numPr>
                <w:ilvl w:val="0"/>
                <w:numId w:val="5"/>
              </w:numPr>
              <w:pBdr>
                <w:top w:val="nil"/>
                <w:left w:val="nil"/>
                <w:bottom w:val="nil"/>
                <w:right w:val="nil"/>
                <w:between w:val="nil"/>
              </w:pBdr>
              <w:tabs>
                <w:tab w:val="left" w:pos="553"/>
                <w:tab w:val="left" w:pos="554"/>
              </w:tabs>
              <w:spacing w:before="44" w:after="120" w:line="285" w:lineRule="auto"/>
              <w:ind w:right="1308" w:hanging="365"/>
              <w:rPr>
                <w:rFonts w:ascii="Times New Roman" w:eastAsia="Times New Roman" w:hAnsi="Times New Roman" w:cs="Times New Roman"/>
                <w:color w:val="000000"/>
              </w:rPr>
            </w:pPr>
            <w:proofErr w:type="gramStart"/>
            <w:r w:rsidRPr="00963A08">
              <w:rPr>
                <w:rFonts w:ascii="Times New Roman" w:eastAsia="Times New Roman" w:hAnsi="Times New Roman" w:cs="Times New Roman"/>
                <w:color w:val="000000"/>
              </w:rPr>
              <w:t>Smith,J.M.</w:t>
            </w:r>
            <w:proofErr w:type="gramEnd"/>
            <w:r w:rsidRPr="00963A08">
              <w:rPr>
                <w:rFonts w:ascii="Times New Roman" w:eastAsia="Times New Roman" w:hAnsi="Times New Roman" w:cs="Times New Roman"/>
                <w:color w:val="000000"/>
              </w:rPr>
              <w:t>(1998).</w:t>
            </w:r>
            <w:r w:rsidRPr="00963A08">
              <w:rPr>
                <w:rFonts w:ascii="Times New Roman" w:eastAsia="Times New Roman" w:hAnsi="Times New Roman" w:cs="Times New Roman"/>
                <w:i/>
                <w:color w:val="000000"/>
              </w:rPr>
              <w:t>EvolutionaryGenetics</w:t>
            </w:r>
            <w:r w:rsidRPr="00963A08">
              <w:rPr>
                <w:rFonts w:ascii="Times New Roman" w:eastAsia="Times New Roman" w:hAnsi="Times New Roman" w:cs="Times New Roman"/>
                <w:color w:val="000000"/>
              </w:rPr>
              <w:t>.Oxford:OxfordUniversityPress</w:t>
            </w:r>
          </w:p>
        </w:tc>
      </w:tr>
    </w:tbl>
    <w:p w14:paraId="485D186E" w14:textId="77777777" w:rsidR="00BC12B0" w:rsidRDefault="00BC12B0" w:rsidP="00BC12B0">
      <w:pPr>
        <w:spacing w:line="480" w:lineRule="auto"/>
        <w:rPr>
          <w:b/>
          <w:bCs/>
          <w:sz w:val="28"/>
          <w:szCs w:val="28"/>
          <w:u w:val="single"/>
        </w:rPr>
      </w:pPr>
      <w:r>
        <w:rPr>
          <w:b/>
          <w:bCs/>
          <w:sz w:val="28"/>
          <w:szCs w:val="28"/>
          <w:u w:val="single"/>
        </w:rPr>
        <w:t xml:space="preserve"> </w:t>
      </w:r>
    </w:p>
    <w:p w14:paraId="367F1392" w14:textId="77777777" w:rsidR="00BC12B0" w:rsidRDefault="00BC12B0" w:rsidP="00BC12B0">
      <w:pPr>
        <w:spacing w:line="480" w:lineRule="auto"/>
        <w:rPr>
          <w:b/>
          <w:bCs/>
          <w:sz w:val="24"/>
          <w:szCs w:val="24"/>
          <w:u w:val="single"/>
        </w:rPr>
      </w:pP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BC12B0" w14:paraId="235BC838"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441E9930" w14:textId="77777777" w:rsidR="00BC12B0" w:rsidRDefault="00BC12B0"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64E79569" w14:textId="77777777" w:rsidR="00BC12B0" w:rsidRDefault="00BC12B0"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BC12B0" w14:paraId="4630BD29"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131CD57A" w14:textId="77777777" w:rsidR="00BC12B0" w:rsidRDefault="00BC12B0"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54366796" w14:textId="77777777" w:rsidR="00BC12B0" w:rsidRDefault="00BC12B0"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BC12B0" w14:paraId="1A054A62"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6D5954D" w14:textId="77777777" w:rsidR="00BC12B0" w:rsidRDefault="00BC12B0"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5ACD88C8" w14:textId="77777777" w:rsidR="00BC12B0" w:rsidRDefault="00BC12B0"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BC12B0" w14:paraId="53DA0311"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8035064" w14:textId="77777777" w:rsidR="00BC12B0" w:rsidRDefault="00BC12B0"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122FEE6A" w14:textId="77777777" w:rsidR="00BC12B0" w:rsidRDefault="00BC12B0"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BC12B0" w14:paraId="7B070F8A"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6DB4839B" w14:textId="77777777" w:rsidR="00BC12B0" w:rsidRDefault="00BC12B0"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4129C8BF" w14:textId="77777777" w:rsidR="00BC12B0" w:rsidRDefault="00BC12B0"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BC12B0" w14:paraId="5FC0019F"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8EC1E43" w14:textId="77777777" w:rsidR="00BC12B0" w:rsidRDefault="00BC12B0"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7551D75D" w14:textId="77777777" w:rsidR="00BC12B0" w:rsidRDefault="00BC12B0"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640B0DE5" w14:textId="77777777" w:rsidR="00BC12B0" w:rsidRDefault="00BC12B0" w:rsidP="00BC12B0">
      <w:pPr>
        <w:spacing w:line="480" w:lineRule="auto"/>
        <w:rPr>
          <w:b/>
          <w:bCs/>
          <w:sz w:val="24"/>
          <w:szCs w:val="24"/>
          <w:u w:val="single"/>
        </w:rPr>
      </w:pPr>
    </w:p>
    <w:p w14:paraId="172101EE" w14:textId="77777777" w:rsidR="00BC12B0" w:rsidRDefault="00BC12B0" w:rsidP="00BC12B0">
      <w:pPr>
        <w:spacing w:line="480" w:lineRule="auto"/>
        <w:jc w:val="center"/>
        <w:rPr>
          <w:b/>
          <w:bCs/>
          <w:sz w:val="28"/>
          <w:szCs w:val="28"/>
          <w:u w:val="single"/>
        </w:rPr>
      </w:pPr>
      <w:proofErr w:type="spellStart"/>
      <w:r>
        <w:rPr>
          <w:b/>
          <w:bCs/>
          <w:sz w:val="28"/>
          <w:szCs w:val="28"/>
          <w:u w:val="single"/>
        </w:rPr>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BC12B0" w14:paraId="7280F0A8"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6853C4FA" w14:textId="77777777" w:rsidR="00BC12B0" w:rsidRDefault="00BC12B0" w:rsidP="00223219">
            <w:pPr>
              <w:spacing w:line="480" w:lineRule="auto"/>
              <w:jc w:val="center"/>
              <w:rPr>
                <w:b/>
                <w:bCs/>
                <w:sz w:val="28"/>
                <w:szCs w:val="28"/>
                <w:u w:val="single"/>
              </w:rPr>
            </w:pPr>
            <w:r>
              <w:rPr>
                <w:b/>
                <w:bCs/>
                <w:sz w:val="28"/>
                <w:szCs w:val="28"/>
                <w:u w:val="single"/>
              </w:rPr>
              <w:lastRenderedPageBreak/>
              <w:t>PSO 1</w:t>
            </w:r>
          </w:p>
        </w:tc>
        <w:tc>
          <w:tcPr>
            <w:tcW w:w="7745" w:type="dxa"/>
            <w:tcBorders>
              <w:top w:val="single" w:sz="4" w:space="0" w:color="auto"/>
              <w:left w:val="single" w:sz="4" w:space="0" w:color="auto"/>
              <w:bottom w:val="single" w:sz="4" w:space="0" w:color="auto"/>
              <w:right w:val="single" w:sz="4" w:space="0" w:color="auto"/>
            </w:tcBorders>
            <w:hideMark/>
          </w:tcPr>
          <w:p w14:paraId="70B88987" w14:textId="77777777" w:rsidR="00BC12B0" w:rsidRDefault="00BC12B0"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BC12B0" w14:paraId="4318946B"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579D5D88" w14:textId="77777777" w:rsidR="00BC12B0" w:rsidRDefault="00BC12B0" w:rsidP="00223219">
            <w:pPr>
              <w:spacing w:line="480" w:lineRule="auto"/>
              <w:jc w:val="center"/>
              <w:rPr>
                <w:b/>
                <w:bCs/>
                <w:sz w:val="28"/>
                <w:szCs w:val="28"/>
                <w:u w:val="single"/>
              </w:rPr>
            </w:pPr>
            <w:r>
              <w:rPr>
                <w:b/>
                <w:bCs/>
                <w:sz w:val="28"/>
                <w:szCs w:val="28"/>
                <w:u w:val="single"/>
              </w:rPr>
              <w:t>PSO 2</w:t>
            </w:r>
          </w:p>
        </w:tc>
        <w:tc>
          <w:tcPr>
            <w:tcW w:w="7745" w:type="dxa"/>
            <w:tcBorders>
              <w:top w:val="single" w:sz="4" w:space="0" w:color="auto"/>
              <w:left w:val="single" w:sz="4" w:space="0" w:color="auto"/>
              <w:bottom w:val="single" w:sz="4" w:space="0" w:color="auto"/>
              <w:right w:val="single" w:sz="4" w:space="0" w:color="auto"/>
            </w:tcBorders>
            <w:hideMark/>
          </w:tcPr>
          <w:p w14:paraId="4B1A1807" w14:textId="77777777" w:rsidR="00BC12B0" w:rsidRDefault="00BC12B0"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BC12B0" w14:paraId="4D85388C"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2102987A" w14:textId="77777777" w:rsidR="00BC12B0" w:rsidRDefault="00BC12B0"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7BA03E5C" w14:textId="77777777" w:rsidR="00BC12B0" w:rsidRDefault="00BC12B0"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BC12B0" w14:paraId="1752B52B"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0AD726B5" w14:textId="77777777" w:rsidR="00BC12B0" w:rsidRDefault="00BC12B0" w:rsidP="00223219">
            <w:pPr>
              <w:spacing w:line="480" w:lineRule="auto"/>
              <w:jc w:val="center"/>
              <w:rPr>
                <w:b/>
                <w:bCs/>
                <w:sz w:val="28"/>
                <w:szCs w:val="28"/>
                <w:u w:val="single"/>
              </w:rPr>
            </w:pPr>
            <w:r>
              <w:rPr>
                <w:b/>
                <w:bCs/>
                <w:sz w:val="28"/>
                <w:szCs w:val="28"/>
                <w:u w:val="single"/>
              </w:rPr>
              <w:t>PSO 4</w:t>
            </w:r>
          </w:p>
        </w:tc>
        <w:tc>
          <w:tcPr>
            <w:tcW w:w="7745" w:type="dxa"/>
            <w:tcBorders>
              <w:top w:val="single" w:sz="4" w:space="0" w:color="auto"/>
              <w:left w:val="single" w:sz="4" w:space="0" w:color="auto"/>
              <w:bottom w:val="single" w:sz="4" w:space="0" w:color="auto"/>
              <w:right w:val="single" w:sz="4" w:space="0" w:color="auto"/>
            </w:tcBorders>
            <w:hideMark/>
          </w:tcPr>
          <w:p w14:paraId="7AF4AB0B" w14:textId="77777777" w:rsidR="00BC12B0" w:rsidRDefault="00BC12B0"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BC12B0" w14:paraId="0E5F4C19"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5AFCE2F3" w14:textId="77777777" w:rsidR="00BC12B0" w:rsidRDefault="00BC12B0"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329B6430" w14:textId="77777777" w:rsidR="00BC12B0" w:rsidRDefault="00BC12B0"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BC12B0" w14:paraId="2FAE5C28"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78F71992" w14:textId="77777777" w:rsidR="00BC12B0" w:rsidRDefault="00BC12B0"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3A9CE29C" w14:textId="77777777" w:rsidR="00BC12B0" w:rsidRDefault="00BC12B0"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4F122A12" w14:textId="77777777" w:rsidR="00BC12B0" w:rsidRDefault="00BC12B0" w:rsidP="00BC12B0"/>
    <w:tbl>
      <w:tblPr>
        <w:tblStyle w:val="TableGrid"/>
        <w:tblW w:w="0" w:type="auto"/>
        <w:tblLook w:val="04A0" w:firstRow="1" w:lastRow="0" w:firstColumn="1" w:lastColumn="0" w:noHBand="0" w:noVBand="1"/>
      </w:tblPr>
      <w:tblGrid>
        <w:gridCol w:w="1705"/>
        <w:gridCol w:w="7311"/>
      </w:tblGrid>
      <w:tr w:rsidR="00BC12B0" w14:paraId="4ED748CB" w14:textId="77777777" w:rsidTr="00223219">
        <w:tc>
          <w:tcPr>
            <w:tcW w:w="1705" w:type="dxa"/>
          </w:tcPr>
          <w:p w14:paraId="06E4CF95" w14:textId="77777777" w:rsidR="00BC12B0" w:rsidRDefault="00BC12B0" w:rsidP="00223219">
            <w:pPr>
              <w:rPr>
                <w:b/>
                <w:bCs/>
                <w:sz w:val="28"/>
                <w:szCs w:val="28"/>
                <w:u w:val="single"/>
              </w:rPr>
            </w:pPr>
            <w:r>
              <w:rPr>
                <w:b/>
                <w:bCs/>
                <w:sz w:val="28"/>
                <w:szCs w:val="28"/>
                <w:u w:val="single"/>
              </w:rPr>
              <w:t>Course Outcome</w:t>
            </w:r>
          </w:p>
        </w:tc>
        <w:tc>
          <w:tcPr>
            <w:tcW w:w="7311" w:type="dxa"/>
          </w:tcPr>
          <w:p w14:paraId="12FC2ED8" w14:textId="77777777" w:rsidR="00BC12B0" w:rsidRDefault="00BC12B0" w:rsidP="00223219">
            <w:pPr>
              <w:jc w:val="center"/>
              <w:rPr>
                <w:b/>
                <w:bCs/>
                <w:sz w:val="28"/>
                <w:szCs w:val="28"/>
                <w:u w:val="single"/>
              </w:rPr>
            </w:pPr>
            <w:r>
              <w:rPr>
                <w:b/>
                <w:bCs/>
                <w:sz w:val="28"/>
                <w:szCs w:val="28"/>
                <w:u w:val="single"/>
              </w:rPr>
              <w:t>(MSc Microbiology- 1</w:t>
            </w:r>
            <w:r w:rsidRPr="00BF4937">
              <w:rPr>
                <w:b/>
                <w:bCs/>
                <w:sz w:val="28"/>
                <w:szCs w:val="28"/>
                <w:u w:val="single"/>
                <w:vertAlign w:val="superscript"/>
              </w:rPr>
              <w:t>st</w:t>
            </w:r>
            <w:r>
              <w:rPr>
                <w:b/>
                <w:bCs/>
                <w:sz w:val="28"/>
                <w:szCs w:val="28"/>
                <w:u w:val="single"/>
              </w:rPr>
              <w:t xml:space="preserve"> semester)</w:t>
            </w:r>
          </w:p>
          <w:p w14:paraId="6F9DD248" w14:textId="77777777" w:rsidR="00BC12B0" w:rsidRDefault="00BC12B0" w:rsidP="00223219">
            <w:pPr>
              <w:jc w:val="center"/>
              <w:rPr>
                <w:b/>
                <w:bCs/>
                <w:sz w:val="28"/>
                <w:szCs w:val="28"/>
              </w:rPr>
            </w:pPr>
            <w:r>
              <w:rPr>
                <w:b/>
                <w:bCs/>
                <w:sz w:val="28"/>
                <w:szCs w:val="28"/>
              </w:rPr>
              <w:t>Genetics (Theory)</w:t>
            </w:r>
          </w:p>
          <w:p w14:paraId="14990EBE" w14:textId="77777777" w:rsidR="00BC12B0" w:rsidRDefault="00BC12B0" w:rsidP="00223219">
            <w:pPr>
              <w:jc w:val="center"/>
              <w:rPr>
                <w:b/>
                <w:bCs/>
                <w:sz w:val="28"/>
                <w:szCs w:val="28"/>
                <w:u w:val="single"/>
              </w:rPr>
            </w:pPr>
          </w:p>
        </w:tc>
      </w:tr>
      <w:tr w:rsidR="00BC12B0" w:rsidRPr="004D0DAB" w14:paraId="34327397" w14:textId="77777777" w:rsidTr="00223219">
        <w:tc>
          <w:tcPr>
            <w:tcW w:w="1705" w:type="dxa"/>
          </w:tcPr>
          <w:p w14:paraId="34106F4F" w14:textId="77777777" w:rsidR="00BC12B0" w:rsidRPr="004D0DAB" w:rsidRDefault="00BC12B0" w:rsidP="00223219">
            <w:pPr>
              <w:spacing w:line="480" w:lineRule="auto"/>
              <w:jc w:val="center"/>
              <w:rPr>
                <w:sz w:val="24"/>
              </w:rPr>
            </w:pPr>
            <w:r w:rsidRPr="004D0DAB">
              <w:rPr>
                <w:sz w:val="24"/>
              </w:rPr>
              <w:t>CO1</w:t>
            </w:r>
          </w:p>
        </w:tc>
        <w:tc>
          <w:tcPr>
            <w:tcW w:w="7311" w:type="dxa"/>
          </w:tcPr>
          <w:p w14:paraId="758B0230" w14:textId="77777777" w:rsidR="00BC12B0" w:rsidRPr="00963A08" w:rsidRDefault="00BC12B0" w:rsidP="00223219">
            <w:pPr>
              <w:widowControl w:val="0"/>
              <w:pBdr>
                <w:top w:val="nil"/>
                <w:left w:val="nil"/>
                <w:bottom w:val="nil"/>
                <w:right w:val="nil"/>
                <w:between w:val="nil"/>
              </w:pBdr>
              <w:ind w:left="54" w:right="90"/>
              <w:jc w:val="both"/>
              <w:rPr>
                <w:sz w:val="24"/>
              </w:rPr>
            </w:pPr>
            <w:r w:rsidRPr="00963A08">
              <w:rPr>
                <w:sz w:val="24"/>
              </w:rPr>
              <w:t xml:space="preserve">On successful completion of this course, student will be </w:t>
            </w:r>
            <w:proofErr w:type="gramStart"/>
            <w:r w:rsidRPr="00963A08">
              <w:rPr>
                <w:sz w:val="24"/>
              </w:rPr>
              <w:t>able :</w:t>
            </w:r>
            <w:proofErr w:type="gramEnd"/>
          </w:p>
          <w:p w14:paraId="70DFD921" w14:textId="77777777" w:rsidR="00BC12B0" w:rsidRPr="00963A08" w:rsidRDefault="00BC12B0" w:rsidP="00223219">
            <w:pPr>
              <w:widowControl w:val="0"/>
              <w:pBdr>
                <w:top w:val="nil"/>
                <w:left w:val="nil"/>
                <w:bottom w:val="nil"/>
                <w:right w:val="nil"/>
                <w:between w:val="nil"/>
              </w:pBdr>
              <w:ind w:left="54" w:right="90"/>
              <w:jc w:val="both"/>
              <w:rPr>
                <w:sz w:val="24"/>
              </w:rPr>
            </w:pPr>
            <w:r w:rsidRPr="00963A08">
              <w:rPr>
                <w:sz w:val="24"/>
              </w:rPr>
              <w:t>Describe fundamental molecular principles of</w:t>
            </w:r>
            <w:r>
              <w:rPr>
                <w:sz w:val="24"/>
              </w:rPr>
              <w:t xml:space="preserve"> </w:t>
            </w:r>
            <w:r w:rsidRPr="00963A08">
              <w:rPr>
                <w:sz w:val="24"/>
              </w:rPr>
              <w:t>genetics;</w:t>
            </w:r>
          </w:p>
          <w:p w14:paraId="5699C431" w14:textId="77777777" w:rsidR="00BC12B0" w:rsidRPr="00963A08" w:rsidRDefault="00BC12B0" w:rsidP="00223219">
            <w:pPr>
              <w:widowControl w:val="0"/>
              <w:pBdr>
                <w:top w:val="nil"/>
                <w:left w:val="nil"/>
                <w:bottom w:val="nil"/>
                <w:right w:val="nil"/>
                <w:between w:val="nil"/>
              </w:pBdr>
              <w:ind w:left="54" w:right="90"/>
              <w:jc w:val="both"/>
              <w:rPr>
                <w:sz w:val="24"/>
              </w:rPr>
            </w:pPr>
            <w:r w:rsidRPr="00963A08">
              <w:rPr>
                <w:sz w:val="24"/>
              </w:rPr>
              <w:t xml:space="preserve">Understand relationship between phenotype and genotype in human </w:t>
            </w:r>
            <w:proofErr w:type="spellStart"/>
            <w:r w:rsidRPr="00963A08">
              <w:rPr>
                <w:sz w:val="24"/>
              </w:rPr>
              <w:t>genetictraits</w:t>
            </w:r>
            <w:proofErr w:type="spellEnd"/>
            <w:r>
              <w:rPr>
                <w:sz w:val="24"/>
              </w:rPr>
              <w:t>.</w:t>
            </w:r>
          </w:p>
          <w:p w14:paraId="640879B8" w14:textId="77777777" w:rsidR="00BC12B0" w:rsidRPr="00F27776" w:rsidRDefault="00BC12B0" w:rsidP="00223219">
            <w:pPr>
              <w:widowControl w:val="0"/>
              <w:pBdr>
                <w:top w:val="nil"/>
                <w:left w:val="nil"/>
                <w:bottom w:val="nil"/>
                <w:right w:val="nil"/>
                <w:between w:val="nil"/>
              </w:pBdr>
              <w:ind w:left="54" w:right="90"/>
              <w:jc w:val="both"/>
              <w:rPr>
                <w:sz w:val="24"/>
              </w:rPr>
            </w:pPr>
          </w:p>
        </w:tc>
      </w:tr>
      <w:tr w:rsidR="00BC12B0" w:rsidRPr="004D0DAB" w14:paraId="284C88C3" w14:textId="77777777" w:rsidTr="00223219">
        <w:tc>
          <w:tcPr>
            <w:tcW w:w="1705" w:type="dxa"/>
          </w:tcPr>
          <w:p w14:paraId="0E894957" w14:textId="77777777" w:rsidR="00BC12B0" w:rsidRPr="004D0DAB" w:rsidRDefault="00BC12B0" w:rsidP="00223219">
            <w:pPr>
              <w:spacing w:line="480" w:lineRule="auto"/>
              <w:jc w:val="center"/>
              <w:rPr>
                <w:sz w:val="24"/>
              </w:rPr>
            </w:pPr>
            <w:r w:rsidRPr="004D0DAB">
              <w:rPr>
                <w:sz w:val="24"/>
              </w:rPr>
              <w:t>CO2</w:t>
            </w:r>
          </w:p>
        </w:tc>
        <w:tc>
          <w:tcPr>
            <w:tcW w:w="7311" w:type="dxa"/>
          </w:tcPr>
          <w:p w14:paraId="43CF4E25" w14:textId="77777777" w:rsidR="00BC12B0" w:rsidRPr="00963A08" w:rsidRDefault="00BC12B0" w:rsidP="00223219">
            <w:pPr>
              <w:widowControl w:val="0"/>
              <w:pBdr>
                <w:top w:val="nil"/>
                <w:left w:val="nil"/>
                <w:bottom w:val="nil"/>
                <w:right w:val="nil"/>
                <w:between w:val="nil"/>
              </w:pBdr>
              <w:ind w:left="54" w:right="90"/>
              <w:jc w:val="both"/>
              <w:rPr>
                <w:sz w:val="24"/>
              </w:rPr>
            </w:pPr>
            <w:r w:rsidRPr="00963A08">
              <w:rPr>
                <w:sz w:val="24"/>
              </w:rPr>
              <w:t>Describe</w:t>
            </w:r>
            <w:r>
              <w:rPr>
                <w:sz w:val="24"/>
              </w:rPr>
              <w:t xml:space="preserve"> </w:t>
            </w:r>
            <w:r w:rsidRPr="00963A08">
              <w:rPr>
                <w:sz w:val="24"/>
              </w:rPr>
              <w:t>the</w:t>
            </w:r>
            <w:r>
              <w:rPr>
                <w:sz w:val="24"/>
              </w:rPr>
              <w:t xml:space="preserve"> </w:t>
            </w:r>
            <w:r w:rsidRPr="00963A08">
              <w:rPr>
                <w:sz w:val="24"/>
              </w:rPr>
              <w:t>basics</w:t>
            </w:r>
            <w:r>
              <w:rPr>
                <w:sz w:val="24"/>
              </w:rPr>
              <w:t xml:space="preserve"> </w:t>
            </w:r>
            <w:r w:rsidRPr="00963A08">
              <w:rPr>
                <w:sz w:val="24"/>
              </w:rPr>
              <w:t>of</w:t>
            </w:r>
            <w:r>
              <w:rPr>
                <w:sz w:val="24"/>
              </w:rPr>
              <w:t xml:space="preserve"> </w:t>
            </w:r>
            <w:r w:rsidRPr="00963A08">
              <w:rPr>
                <w:sz w:val="24"/>
              </w:rPr>
              <w:t>genetic</w:t>
            </w:r>
            <w:r>
              <w:rPr>
                <w:sz w:val="24"/>
              </w:rPr>
              <w:t xml:space="preserve"> </w:t>
            </w:r>
            <w:r w:rsidRPr="00963A08">
              <w:rPr>
                <w:sz w:val="24"/>
              </w:rPr>
              <w:t>mapping</w:t>
            </w:r>
          </w:p>
          <w:p w14:paraId="02F5BC7C" w14:textId="77777777" w:rsidR="00BC12B0" w:rsidRPr="00F27776" w:rsidRDefault="00BC12B0" w:rsidP="00223219">
            <w:pPr>
              <w:widowControl w:val="0"/>
              <w:pBdr>
                <w:top w:val="nil"/>
                <w:left w:val="nil"/>
                <w:bottom w:val="nil"/>
                <w:right w:val="nil"/>
                <w:between w:val="nil"/>
              </w:pBdr>
              <w:ind w:left="54" w:right="90"/>
              <w:jc w:val="both"/>
              <w:rPr>
                <w:sz w:val="24"/>
              </w:rPr>
            </w:pPr>
          </w:p>
        </w:tc>
      </w:tr>
      <w:tr w:rsidR="00BC12B0" w:rsidRPr="004D0DAB" w14:paraId="703502FF" w14:textId="77777777" w:rsidTr="00223219">
        <w:tc>
          <w:tcPr>
            <w:tcW w:w="1705" w:type="dxa"/>
          </w:tcPr>
          <w:p w14:paraId="1B275EA9" w14:textId="77777777" w:rsidR="00BC12B0" w:rsidRPr="004D0DAB" w:rsidRDefault="00BC12B0" w:rsidP="00223219">
            <w:pPr>
              <w:spacing w:line="480" w:lineRule="auto"/>
              <w:jc w:val="center"/>
              <w:rPr>
                <w:sz w:val="24"/>
              </w:rPr>
            </w:pPr>
            <w:r w:rsidRPr="004D0DAB">
              <w:rPr>
                <w:sz w:val="24"/>
              </w:rPr>
              <w:t>CO3</w:t>
            </w:r>
          </w:p>
        </w:tc>
        <w:tc>
          <w:tcPr>
            <w:tcW w:w="7311" w:type="dxa"/>
          </w:tcPr>
          <w:p w14:paraId="50673E41" w14:textId="77777777" w:rsidR="00BC12B0" w:rsidRPr="00963A08" w:rsidRDefault="00BC12B0" w:rsidP="00223219">
            <w:pPr>
              <w:widowControl w:val="0"/>
              <w:pBdr>
                <w:top w:val="nil"/>
                <w:left w:val="nil"/>
                <w:bottom w:val="nil"/>
                <w:right w:val="nil"/>
                <w:between w:val="nil"/>
              </w:pBdr>
              <w:ind w:left="54" w:right="90"/>
              <w:jc w:val="both"/>
              <w:rPr>
                <w:sz w:val="24"/>
              </w:rPr>
            </w:pPr>
            <w:r w:rsidRPr="00963A08">
              <w:rPr>
                <w:sz w:val="24"/>
              </w:rPr>
              <w:t>Understand how gene expression is</w:t>
            </w:r>
            <w:r>
              <w:rPr>
                <w:sz w:val="24"/>
              </w:rPr>
              <w:t xml:space="preserve"> </w:t>
            </w:r>
            <w:r w:rsidRPr="00963A08">
              <w:rPr>
                <w:sz w:val="24"/>
              </w:rPr>
              <w:t>regulated.</w:t>
            </w:r>
          </w:p>
          <w:p w14:paraId="23CC1AAF" w14:textId="77777777" w:rsidR="00BC12B0" w:rsidRPr="004D0DAB" w:rsidRDefault="00BC12B0" w:rsidP="00223219">
            <w:pPr>
              <w:widowControl w:val="0"/>
              <w:pBdr>
                <w:top w:val="nil"/>
                <w:left w:val="nil"/>
                <w:bottom w:val="nil"/>
                <w:right w:val="nil"/>
                <w:between w:val="nil"/>
              </w:pBdr>
              <w:ind w:left="54" w:right="90"/>
              <w:jc w:val="both"/>
              <w:rPr>
                <w:sz w:val="24"/>
              </w:rPr>
            </w:pPr>
          </w:p>
          <w:p w14:paraId="68286198" w14:textId="77777777" w:rsidR="00BC12B0" w:rsidRPr="00F27776" w:rsidRDefault="00BC12B0" w:rsidP="00223219">
            <w:pPr>
              <w:spacing w:before="120" w:after="120"/>
              <w:jc w:val="both"/>
              <w:rPr>
                <w:sz w:val="24"/>
              </w:rPr>
            </w:pPr>
          </w:p>
        </w:tc>
      </w:tr>
    </w:tbl>
    <w:p w14:paraId="3CC0D75D" w14:textId="77777777" w:rsidR="00BC12B0" w:rsidRPr="004D0DAB" w:rsidRDefault="00BC12B0" w:rsidP="00BC12B0">
      <w:pPr>
        <w:rPr>
          <w:sz w:val="24"/>
        </w:rPr>
      </w:pPr>
    </w:p>
    <w:p w14:paraId="4D12E5D3" w14:textId="77777777" w:rsidR="00BC12B0" w:rsidRDefault="00BC12B0" w:rsidP="00BC12B0"/>
    <w:p w14:paraId="69079DBA" w14:textId="77777777" w:rsidR="00BC12B0" w:rsidRDefault="00BC12B0" w:rsidP="00BC12B0"/>
    <w:p w14:paraId="643ACCBF" w14:textId="77777777" w:rsidR="00BC12B0" w:rsidRDefault="00BC12B0" w:rsidP="00BC12B0">
      <w:pPr>
        <w:spacing w:line="480" w:lineRule="auto"/>
        <w:jc w:val="center"/>
        <w:rPr>
          <w:b/>
          <w:bCs/>
          <w:sz w:val="28"/>
          <w:szCs w:val="28"/>
          <w:u w:val="single"/>
        </w:rPr>
      </w:pPr>
      <w:r>
        <w:rPr>
          <w:b/>
          <w:bCs/>
          <w:sz w:val="28"/>
          <w:szCs w:val="28"/>
          <w:u w:val="single"/>
        </w:rPr>
        <w:t>Program Matrix</w:t>
      </w:r>
    </w:p>
    <w:p w14:paraId="3ECDB5F8" w14:textId="77777777" w:rsidR="00BC12B0" w:rsidRDefault="00BC12B0" w:rsidP="00BC12B0">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BC12B0" w14:paraId="2076E899" w14:textId="77777777" w:rsidTr="00223219">
        <w:tc>
          <w:tcPr>
            <w:tcW w:w="734" w:type="dxa"/>
          </w:tcPr>
          <w:p w14:paraId="74CACB39" w14:textId="77777777" w:rsidR="00BC12B0" w:rsidRDefault="00BC12B0" w:rsidP="00223219">
            <w:pPr>
              <w:spacing w:line="480" w:lineRule="auto"/>
              <w:jc w:val="center"/>
              <w:rPr>
                <w:b/>
                <w:bCs/>
                <w:sz w:val="28"/>
                <w:szCs w:val="28"/>
                <w:u w:val="single"/>
              </w:rPr>
            </w:pPr>
          </w:p>
        </w:tc>
        <w:tc>
          <w:tcPr>
            <w:tcW w:w="697" w:type="dxa"/>
          </w:tcPr>
          <w:p w14:paraId="22E34BA3"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PO1</w:t>
            </w:r>
          </w:p>
        </w:tc>
        <w:tc>
          <w:tcPr>
            <w:tcW w:w="307" w:type="dxa"/>
          </w:tcPr>
          <w:p w14:paraId="04D95E7F" w14:textId="77777777" w:rsidR="00BC12B0" w:rsidRPr="004B4716" w:rsidRDefault="00BC12B0" w:rsidP="00223219">
            <w:pPr>
              <w:spacing w:line="480" w:lineRule="auto"/>
              <w:jc w:val="center"/>
              <w:rPr>
                <w:b/>
                <w:bCs/>
                <w:sz w:val="20"/>
                <w:szCs w:val="28"/>
                <w:u w:val="single"/>
              </w:rPr>
            </w:pPr>
            <w:r>
              <w:rPr>
                <w:b/>
                <w:bCs/>
                <w:sz w:val="20"/>
                <w:szCs w:val="28"/>
                <w:u w:val="single"/>
              </w:rPr>
              <w:t>PO2</w:t>
            </w:r>
          </w:p>
        </w:tc>
        <w:tc>
          <w:tcPr>
            <w:tcW w:w="330" w:type="dxa"/>
          </w:tcPr>
          <w:p w14:paraId="220ADD0B" w14:textId="77777777" w:rsidR="00BC12B0" w:rsidRPr="004B4716" w:rsidRDefault="00BC12B0" w:rsidP="00223219">
            <w:pPr>
              <w:spacing w:line="480" w:lineRule="auto"/>
              <w:jc w:val="center"/>
              <w:rPr>
                <w:b/>
                <w:bCs/>
                <w:sz w:val="20"/>
                <w:szCs w:val="28"/>
                <w:u w:val="single"/>
              </w:rPr>
            </w:pPr>
            <w:r>
              <w:rPr>
                <w:b/>
                <w:bCs/>
                <w:sz w:val="20"/>
                <w:szCs w:val="28"/>
                <w:u w:val="single"/>
              </w:rPr>
              <w:t>PO3</w:t>
            </w:r>
          </w:p>
        </w:tc>
        <w:tc>
          <w:tcPr>
            <w:tcW w:w="361" w:type="dxa"/>
          </w:tcPr>
          <w:p w14:paraId="15CEBD99" w14:textId="77777777" w:rsidR="00BC12B0" w:rsidRPr="004B4716" w:rsidRDefault="00BC12B0" w:rsidP="00223219">
            <w:pPr>
              <w:spacing w:line="480" w:lineRule="auto"/>
              <w:jc w:val="center"/>
              <w:rPr>
                <w:b/>
                <w:bCs/>
                <w:sz w:val="20"/>
                <w:szCs w:val="28"/>
                <w:u w:val="single"/>
              </w:rPr>
            </w:pPr>
            <w:r>
              <w:rPr>
                <w:b/>
                <w:bCs/>
                <w:sz w:val="20"/>
                <w:szCs w:val="28"/>
                <w:u w:val="single"/>
              </w:rPr>
              <w:t>PO4</w:t>
            </w:r>
          </w:p>
        </w:tc>
        <w:tc>
          <w:tcPr>
            <w:tcW w:w="404" w:type="dxa"/>
          </w:tcPr>
          <w:p w14:paraId="374C5ED0" w14:textId="77777777" w:rsidR="00BC12B0" w:rsidRPr="004B4716" w:rsidRDefault="00BC12B0" w:rsidP="00223219">
            <w:pPr>
              <w:spacing w:line="480" w:lineRule="auto"/>
              <w:jc w:val="center"/>
              <w:rPr>
                <w:b/>
                <w:bCs/>
                <w:sz w:val="20"/>
                <w:szCs w:val="28"/>
                <w:u w:val="single"/>
              </w:rPr>
            </w:pPr>
            <w:r>
              <w:rPr>
                <w:b/>
                <w:bCs/>
                <w:sz w:val="20"/>
                <w:szCs w:val="28"/>
                <w:u w:val="single"/>
              </w:rPr>
              <w:t>PO5</w:t>
            </w:r>
          </w:p>
        </w:tc>
        <w:tc>
          <w:tcPr>
            <w:tcW w:w="469" w:type="dxa"/>
          </w:tcPr>
          <w:p w14:paraId="07DE2F4D" w14:textId="77777777" w:rsidR="00BC12B0" w:rsidRPr="004B4716" w:rsidRDefault="00BC12B0"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71C9595D" w14:textId="77777777" w:rsidR="00BC12B0" w:rsidRPr="004B4716" w:rsidRDefault="00BC12B0" w:rsidP="00223219">
            <w:pPr>
              <w:spacing w:line="480" w:lineRule="auto"/>
              <w:jc w:val="center"/>
              <w:rPr>
                <w:b/>
                <w:bCs/>
                <w:sz w:val="20"/>
                <w:szCs w:val="28"/>
                <w:highlight w:val="yellow"/>
                <w:u w:val="single"/>
              </w:rPr>
            </w:pPr>
          </w:p>
        </w:tc>
        <w:tc>
          <w:tcPr>
            <w:tcW w:w="859" w:type="dxa"/>
          </w:tcPr>
          <w:p w14:paraId="54762E0F"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PSO1</w:t>
            </w:r>
          </w:p>
        </w:tc>
        <w:tc>
          <w:tcPr>
            <w:tcW w:w="849" w:type="dxa"/>
          </w:tcPr>
          <w:p w14:paraId="54D1D73B"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PSO2</w:t>
            </w:r>
          </w:p>
        </w:tc>
        <w:tc>
          <w:tcPr>
            <w:tcW w:w="860" w:type="dxa"/>
          </w:tcPr>
          <w:p w14:paraId="113ACDD9"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PSO3</w:t>
            </w:r>
          </w:p>
        </w:tc>
        <w:tc>
          <w:tcPr>
            <w:tcW w:w="860" w:type="dxa"/>
          </w:tcPr>
          <w:p w14:paraId="17F7C863"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PSO4</w:t>
            </w:r>
          </w:p>
        </w:tc>
        <w:tc>
          <w:tcPr>
            <w:tcW w:w="860" w:type="dxa"/>
          </w:tcPr>
          <w:p w14:paraId="17CF4D8B"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PSO5</w:t>
            </w:r>
          </w:p>
        </w:tc>
        <w:tc>
          <w:tcPr>
            <w:tcW w:w="860" w:type="dxa"/>
          </w:tcPr>
          <w:p w14:paraId="06DE7D3B"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PSO6</w:t>
            </w:r>
          </w:p>
        </w:tc>
      </w:tr>
      <w:tr w:rsidR="00BC12B0" w14:paraId="63C9D5AB" w14:textId="77777777" w:rsidTr="00223219">
        <w:tc>
          <w:tcPr>
            <w:tcW w:w="734" w:type="dxa"/>
          </w:tcPr>
          <w:p w14:paraId="0CC5F6D9" w14:textId="77777777" w:rsidR="00BC12B0" w:rsidRPr="004B4716" w:rsidRDefault="00BC12B0" w:rsidP="00223219">
            <w:pPr>
              <w:spacing w:line="480" w:lineRule="auto"/>
              <w:jc w:val="center"/>
              <w:rPr>
                <w:b/>
                <w:bCs/>
                <w:szCs w:val="28"/>
                <w:u w:val="single"/>
              </w:rPr>
            </w:pPr>
            <w:r w:rsidRPr="004B4716">
              <w:rPr>
                <w:b/>
                <w:bCs/>
                <w:szCs w:val="28"/>
                <w:u w:val="single"/>
              </w:rPr>
              <w:t>CO1</w:t>
            </w:r>
          </w:p>
        </w:tc>
        <w:tc>
          <w:tcPr>
            <w:tcW w:w="697" w:type="dxa"/>
          </w:tcPr>
          <w:p w14:paraId="219B9E54"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6A15B888" w14:textId="77777777" w:rsidR="00BC12B0" w:rsidRDefault="00BC12B0" w:rsidP="00223219">
            <w:pPr>
              <w:spacing w:line="480" w:lineRule="auto"/>
              <w:jc w:val="center"/>
              <w:rPr>
                <w:b/>
                <w:bCs/>
                <w:sz w:val="28"/>
                <w:szCs w:val="28"/>
                <w:u w:val="single"/>
              </w:rPr>
            </w:pPr>
            <w:r>
              <w:rPr>
                <w:b/>
                <w:bCs/>
                <w:sz w:val="28"/>
                <w:szCs w:val="28"/>
                <w:u w:val="single"/>
              </w:rPr>
              <w:t>3</w:t>
            </w:r>
          </w:p>
        </w:tc>
        <w:tc>
          <w:tcPr>
            <w:tcW w:w="330" w:type="dxa"/>
          </w:tcPr>
          <w:p w14:paraId="5E552633" w14:textId="77777777" w:rsidR="00BC12B0" w:rsidRDefault="00BC12B0" w:rsidP="00223219">
            <w:pPr>
              <w:spacing w:line="480" w:lineRule="auto"/>
              <w:jc w:val="center"/>
              <w:rPr>
                <w:b/>
                <w:bCs/>
                <w:sz w:val="28"/>
                <w:szCs w:val="28"/>
                <w:u w:val="single"/>
              </w:rPr>
            </w:pPr>
            <w:r>
              <w:rPr>
                <w:b/>
                <w:bCs/>
                <w:sz w:val="28"/>
                <w:szCs w:val="28"/>
                <w:u w:val="single"/>
              </w:rPr>
              <w:t>2</w:t>
            </w:r>
          </w:p>
        </w:tc>
        <w:tc>
          <w:tcPr>
            <w:tcW w:w="361" w:type="dxa"/>
          </w:tcPr>
          <w:p w14:paraId="03A768D8" w14:textId="77777777" w:rsidR="00BC12B0" w:rsidRDefault="00BC12B0" w:rsidP="00223219">
            <w:pPr>
              <w:spacing w:line="480" w:lineRule="auto"/>
              <w:jc w:val="center"/>
              <w:rPr>
                <w:b/>
                <w:bCs/>
                <w:sz w:val="28"/>
                <w:szCs w:val="28"/>
                <w:u w:val="single"/>
              </w:rPr>
            </w:pPr>
            <w:r>
              <w:rPr>
                <w:b/>
                <w:bCs/>
                <w:sz w:val="28"/>
                <w:szCs w:val="28"/>
                <w:u w:val="single"/>
              </w:rPr>
              <w:t>1</w:t>
            </w:r>
          </w:p>
        </w:tc>
        <w:tc>
          <w:tcPr>
            <w:tcW w:w="404" w:type="dxa"/>
          </w:tcPr>
          <w:p w14:paraId="486DD2AD" w14:textId="77777777" w:rsidR="00BC12B0" w:rsidRDefault="00BC12B0" w:rsidP="00223219">
            <w:pPr>
              <w:spacing w:line="480" w:lineRule="auto"/>
              <w:jc w:val="center"/>
              <w:rPr>
                <w:b/>
                <w:bCs/>
                <w:sz w:val="28"/>
                <w:szCs w:val="28"/>
                <w:u w:val="single"/>
              </w:rPr>
            </w:pPr>
            <w:r>
              <w:rPr>
                <w:b/>
                <w:bCs/>
                <w:sz w:val="28"/>
                <w:szCs w:val="28"/>
                <w:u w:val="single"/>
              </w:rPr>
              <w:t>2</w:t>
            </w:r>
          </w:p>
        </w:tc>
        <w:tc>
          <w:tcPr>
            <w:tcW w:w="469" w:type="dxa"/>
          </w:tcPr>
          <w:p w14:paraId="38381722"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5ADC367C" w14:textId="77777777" w:rsidR="00BC12B0" w:rsidRPr="004B4716" w:rsidRDefault="00BC12B0" w:rsidP="00223219">
            <w:pPr>
              <w:spacing w:line="480" w:lineRule="auto"/>
              <w:jc w:val="center"/>
              <w:rPr>
                <w:b/>
                <w:bCs/>
                <w:sz w:val="28"/>
                <w:szCs w:val="28"/>
                <w:highlight w:val="yellow"/>
                <w:u w:val="single"/>
              </w:rPr>
            </w:pPr>
          </w:p>
        </w:tc>
        <w:tc>
          <w:tcPr>
            <w:tcW w:w="859" w:type="dxa"/>
          </w:tcPr>
          <w:p w14:paraId="4D2329A8"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59020079"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3CD9181F"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6F7F21E5"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7B4436B7"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02F3F34F"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07997AA0" w14:textId="77777777" w:rsidTr="00223219">
        <w:tc>
          <w:tcPr>
            <w:tcW w:w="734" w:type="dxa"/>
          </w:tcPr>
          <w:p w14:paraId="5116F543" w14:textId="77777777" w:rsidR="00BC12B0" w:rsidRPr="004B4716" w:rsidRDefault="00BC12B0" w:rsidP="00223219">
            <w:pPr>
              <w:spacing w:line="480" w:lineRule="auto"/>
              <w:jc w:val="center"/>
              <w:rPr>
                <w:b/>
                <w:bCs/>
                <w:szCs w:val="28"/>
                <w:u w:val="single"/>
              </w:rPr>
            </w:pPr>
            <w:r w:rsidRPr="004B4716">
              <w:rPr>
                <w:b/>
                <w:bCs/>
                <w:szCs w:val="28"/>
                <w:u w:val="single"/>
              </w:rPr>
              <w:t>CO2</w:t>
            </w:r>
          </w:p>
        </w:tc>
        <w:tc>
          <w:tcPr>
            <w:tcW w:w="697" w:type="dxa"/>
          </w:tcPr>
          <w:p w14:paraId="78CBEAA5"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41F5BDF1"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0B84A616"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7AE4642B" w14:textId="77777777" w:rsidR="00BC12B0" w:rsidRDefault="00BC12B0" w:rsidP="00223219">
            <w:pPr>
              <w:spacing w:line="480" w:lineRule="auto"/>
              <w:jc w:val="center"/>
              <w:rPr>
                <w:b/>
                <w:bCs/>
                <w:sz w:val="28"/>
                <w:szCs w:val="28"/>
                <w:u w:val="single"/>
              </w:rPr>
            </w:pPr>
            <w:r>
              <w:rPr>
                <w:b/>
                <w:bCs/>
                <w:sz w:val="28"/>
                <w:szCs w:val="28"/>
                <w:u w:val="single"/>
              </w:rPr>
              <w:t>3</w:t>
            </w:r>
          </w:p>
        </w:tc>
        <w:tc>
          <w:tcPr>
            <w:tcW w:w="404" w:type="dxa"/>
          </w:tcPr>
          <w:p w14:paraId="26E3BF15" w14:textId="77777777" w:rsidR="00BC12B0" w:rsidRDefault="00BC12B0" w:rsidP="00223219">
            <w:pPr>
              <w:spacing w:line="480" w:lineRule="auto"/>
              <w:jc w:val="center"/>
              <w:rPr>
                <w:b/>
                <w:bCs/>
                <w:sz w:val="28"/>
                <w:szCs w:val="28"/>
                <w:u w:val="single"/>
              </w:rPr>
            </w:pPr>
            <w:r>
              <w:rPr>
                <w:b/>
                <w:bCs/>
                <w:sz w:val="28"/>
                <w:szCs w:val="28"/>
                <w:u w:val="single"/>
              </w:rPr>
              <w:t>1</w:t>
            </w:r>
          </w:p>
        </w:tc>
        <w:tc>
          <w:tcPr>
            <w:tcW w:w="469" w:type="dxa"/>
          </w:tcPr>
          <w:p w14:paraId="0A264D0B" w14:textId="77777777" w:rsidR="00BC12B0" w:rsidRDefault="00BC12B0"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7A664C40" w14:textId="77777777" w:rsidR="00BC12B0" w:rsidRPr="004B4716" w:rsidRDefault="00BC12B0" w:rsidP="00223219">
            <w:pPr>
              <w:spacing w:line="480" w:lineRule="auto"/>
              <w:jc w:val="center"/>
              <w:rPr>
                <w:b/>
                <w:bCs/>
                <w:sz w:val="28"/>
                <w:szCs w:val="28"/>
                <w:highlight w:val="yellow"/>
                <w:u w:val="single"/>
              </w:rPr>
            </w:pPr>
          </w:p>
        </w:tc>
        <w:tc>
          <w:tcPr>
            <w:tcW w:w="859" w:type="dxa"/>
          </w:tcPr>
          <w:p w14:paraId="4188285D"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1F814E08"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3E9B3F01"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64CCE8BF"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2409C9FF"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2696F09D"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7FD0E562" w14:textId="77777777" w:rsidTr="00223219">
        <w:tc>
          <w:tcPr>
            <w:tcW w:w="734" w:type="dxa"/>
          </w:tcPr>
          <w:p w14:paraId="2601F975" w14:textId="77777777" w:rsidR="00BC12B0" w:rsidRPr="004B4716" w:rsidRDefault="00BC12B0" w:rsidP="00223219">
            <w:pPr>
              <w:spacing w:line="480" w:lineRule="auto"/>
              <w:jc w:val="center"/>
              <w:rPr>
                <w:b/>
                <w:bCs/>
                <w:szCs w:val="28"/>
                <w:u w:val="single"/>
              </w:rPr>
            </w:pPr>
            <w:r w:rsidRPr="004B4716">
              <w:rPr>
                <w:b/>
                <w:bCs/>
                <w:szCs w:val="28"/>
                <w:u w:val="single"/>
              </w:rPr>
              <w:t>CO3</w:t>
            </w:r>
          </w:p>
        </w:tc>
        <w:tc>
          <w:tcPr>
            <w:tcW w:w="697" w:type="dxa"/>
          </w:tcPr>
          <w:p w14:paraId="34CBD339" w14:textId="77777777" w:rsidR="00BC12B0" w:rsidRDefault="00BC12B0" w:rsidP="00223219">
            <w:pPr>
              <w:spacing w:line="480" w:lineRule="auto"/>
              <w:jc w:val="center"/>
              <w:rPr>
                <w:b/>
                <w:bCs/>
                <w:sz w:val="28"/>
                <w:szCs w:val="28"/>
                <w:u w:val="single"/>
              </w:rPr>
            </w:pPr>
            <w:r>
              <w:rPr>
                <w:b/>
                <w:bCs/>
                <w:sz w:val="28"/>
                <w:szCs w:val="28"/>
                <w:u w:val="single"/>
              </w:rPr>
              <w:t>2</w:t>
            </w:r>
          </w:p>
        </w:tc>
        <w:tc>
          <w:tcPr>
            <w:tcW w:w="307" w:type="dxa"/>
          </w:tcPr>
          <w:p w14:paraId="0A7303C2"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7963D8FA"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0687F52C" w14:textId="77777777" w:rsidR="00BC12B0" w:rsidRDefault="00BC12B0" w:rsidP="00223219">
            <w:pPr>
              <w:spacing w:line="480" w:lineRule="auto"/>
              <w:jc w:val="center"/>
              <w:rPr>
                <w:b/>
                <w:bCs/>
                <w:sz w:val="28"/>
                <w:szCs w:val="28"/>
                <w:u w:val="single"/>
              </w:rPr>
            </w:pPr>
            <w:r>
              <w:rPr>
                <w:b/>
                <w:bCs/>
                <w:sz w:val="28"/>
                <w:szCs w:val="28"/>
                <w:u w:val="single"/>
              </w:rPr>
              <w:t>2</w:t>
            </w:r>
          </w:p>
        </w:tc>
        <w:tc>
          <w:tcPr>
            <w:tcW w:w="404" w:type="dxa"/>
          </w:tcPr>
          <w:p w14:paraId="28D54053" w14:textId="77777777" w:rsidR="00BC12B0" w:rsidRDefault="00BC12B0" w:rsidP="00223219">
            <w:pPr>
              <w:spacing w:line="480" w:lineRule="auto"/>
              <w:jc w:val="center"/>
              <w:rPr>
                <w:b/>
                <w:bCs/>
                <w:sz w:val="28"/>
                <w:szCs w:val="28"/>
                <w:u w:val="single"/>
              </w:rPr>
            </w:pPr>
            <w:r>
              <w:rPr>
                <w:b/>
                <w:bCs/>
                <w:sz w:val="28"/>
                <w:szCs w:val="28"/>
                <w:u w:val="single"/>
              </w:rPr>
              <w:t>3</w:t>
            </w:r>
          </w:p>
        </w:tc>
        <w:tc>
          <w:tcPr>
            <w:tcW w:w="469" w:type="dxa"/>
          </w:tcPr>
          <w:p w14:paraId="1811717E"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703BB13B" w14:textId="77777777" w:rsidR="00BC12B0" w:rsidRPr="004B4716" w:rsidRDefault="00BC12B0" w:rsidP="00223219">
            <w:pPr>
              <w:spacing w:line="480" w:lineRule="auto"/>
              <w:jc w:val="center"/>
              <w:rPr>
                <w:b/>
                <w:bCs/>
                <w:sz w:val="28"/>
                <w:szCs w:val="28"/>
                <w:highlight w:val="yellow"/>
                <w:u w:val="single"/>
              </w:rPr>
            </w:pPr>
          </w:p>
        </w:tc>
        <w:tc>
          <w:tcPr>
            <w:tcW w:w="859" w:type="dxa"/>
          </w:tcPr>
          <w:p w14:paraId="3D0B290F" w14:textId="77777777" w:rsidR="00BC12B0" w:rsidRDefault="00BC12B0" w:rsidP="00223219">
            <w:pPr>
              <w:spacing w:line="480" w:lineRule="auto"/>
              <w:jc w:val="center"/>
              <w:rPr>
                <w:b/>
                <w:bCs/>
                <w:sz w:val="28"/>
                <w:szCs w:val="28"/>
                <w:u w:val="single"/>
              </w:rPr>
            </w:pPr>
            <w:r>
              <w:rPr>
                <w:b/>
                <w:bCs/>
                <w:sz w:val="28"/>
                <w:szCs w:val="28"/>
                <w:u w:val="single"/>
              </w:rPr>
              <w:t>2</w:t>
            </w:r>
          </w:p>
        </w:tc>
        <w:tc>
          <w:tcPr>
            <w:tcW w:w="849" w:type="dxa"/>
          </w:tcPr>
          <w:p w14:paraId="7032EB67"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6C7DCF24"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31809AAE"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2DBACFC4"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72C161C6" w14:textId="77777777" w:rsidR="00BC12B0" w:rsidRDefault="00BC12B0" w:rsidP="00223219">
            <w:pPr>
              <w:spacing w:line="480" w:lineRule="auto"/>
              <w:jc w:val="center"/>
              <w:rPr>
                <w:b/>
                <w:bCs/>
                <w:sz w:val="28"/>
                <w:szCs w:val="28"/>
                <w:u w:val="single"/>
              </w:rPr>
            </w:pPr>
            <w:r>
              <w:rPr>
                <w:b/>
                <w:bCs/>
                <w:sz w:val="28"/>
                <w:szCs w:val="28"/>
                <w:u w:val="single"/>
              </w:rPr>
              <w:t>3</w:t>
            </w:r>
          </w:p>
        </w:tc>
      </w:tr>
    </w:tbl>
    <w:p w14:paraId="0BFCD591" w14:textId="77777777" w:rsidR="00BC12B0" w:rsidRDefault="00BC12B0" w:rsidP="00BC12B0"/>
    <w:p w14:paraId="7D99E3FA" w14:textId="77777777" w:rsidR="00BC12B0" w:rsidRDefault="00BC12B0" w:rsidP="00BC12B0">
      <w:pPr>
        <w:spacing w:line="480" w:lineRule="auto"/>
        <w:jc w:val="center"/>
        <w:rPr>
          <w:b/>
          <w:bCs/>
          <w:sz w:val="28"/>
          <w:szCs w:val="28"/>
          <w:u w:val="single"/>
        </w:rPr>
      </w:pPr>
    </w:p>
    <w:p w14:paraId="13CBF8E4" w14:textId="77777777" w:rsidR="00BC12B0" w:rsidRDefault="00BC12B0" w:rsidP="00BC12B0"/>
    <w:p w14:paraId="1317FB1A" w14:textId="77777777" w:rsidR="00BC12B0" w:rsidRDefault="00BC12B0" w:rsidP="00BC12B0"/>
    <w:p w14:paraId="1A08D7BC" w14:textId="77777777" w:rsidR="00BC12B0" w:rsidRDefault="00BC12B0" w:rsidP="00BC12B0"/>
    <w:p w14:paraId="2C53ABE1" w14:textId="3BA5DD6C" w:rsidR="00BC12B0" w:rsidRDefault="00BC12B0"/>
    <w:p w14:paraId="652C5644" w14:textId="70F66D54" w:rsidR="00BC12B0" w:rsidRDefault="00BC12B0"/>
    <w:p w14:paraId="38CD2EAB" w14:textId="32843967" w:rsidR="00BC12B0" w:rsidRDefault="00BC12B0"/>
    <w:p w14:paraId="159AF1BF" w14:textId="7438F13E" w:rsidR="00BC12B0" w:rsidRDefault="00BC12B0"/>
    <w:p w14:paraId="478BD4F4" w14:textId="5A75712D" w:rsidR="00BC12B0" w:rsidRDefault="00BC12B0"/>
    <w:p w14:paraId="6683B1B3" w14:textId="6544FE83" w:rsidR="00BC12B0" w:rsidRDefault="00BC12B0"/>
    <w:p w14:paraId="22E4C34E" w14:textId="3D254766" w:rsidR="00BC12B0" w:rsidRDefault="00BC12B0"/>
    <w:p w14:paraId="5A30F982" w14:textId="23E0C7D2" w:rsidR="00BC12B0" w:rsidRDefault="00BC12B0"/>
    <w:p w14:paraId="015E83BB" w14:textId="21F05881" w:rsidR="00BC12B0" w:rsidRDefault="00BC12B0"/>
    <w:p w14:paraId="1C800FDA" w14:textId="77ECEC01" w:rsidR="00BC12B0" w:rsidRDefault="00BC12B0"/>
    <w:p w14:paraId="5726E7B2" w14:textId="0A938D88" w:rsidR="00BC12B0" w:rsidRDefault="00BC12B0"/>
    <w:p w14:paraId="59A9432A" w14:textId="4D829B44" w:rsidR="00BC12B0" w:rsidRDefault="00BC12B0"/>
    <w:p w14:paraId="268B66F5" w14:textId="4CF98405" w:rsidR="00BC12B0" w:rsidRDefault="00BC12B0"/>
    <w:p w14:paraId="1B4A8471" w14:textId="14C7A79D" w:rsidR="00BC12B0" w:rsidRDefault="00BC12B0"/>
    <w:p w14:paraId="3525D2E2" w14:textId="77777777" w:rsidR="00BC12B0" w:rsidRDefault="00BC12B0" w:rsidP="00BC12B0">
      <w:pPr>
        <w:spacing w:line="480" w:lineRule="auto"/>
        <w:jc w:val="center"/>
        <w:rPr>
          <w:b/>
          <w:bCs/>
          <w:sz w:val="28"/>
          <w:szCs w:val="28"/>
          <w:u w:val="single"/>
        </w:rPr>
      </w:pPr>
      <w:r w:rsidRPr="00242704">
        <w:rPr>
          <w:b/>
          <w:bCs/>
          <w:sz w:val="28"/>
          <w:szCs w:val="28"/>
          <w:u w:val="single"/>
        </w:rPr>
        <w:lastRenderedPageBreak/>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0717F728" w14:textId="77777777" w:rsidR="00BC12B0" w:rsidRPr="006D0EB4" w:rsidRDefault="00BC12B0" w:rsidP="00BC12B0">
      <w:pPr>
        <w:spacing w:line="240" w:lineRule="auto"/>
        <w:rPr>
          <w:b/>
          <w:bCs/>
          <w:sz w:val="28"/>
          <w:szCs w:val="28"/>
        </w:rPr>
      </w:pPr>
      <w:r w:rsidRPr="006D0EB4">
        <w:rPr>
          <w:b/>
          <w:bCs/>
          <w:sz w:val="28"/>
          <w:szCs w:val="28"/>
        </w:rPr>
        <w:t>Course: MSc Microbiology (</w:t>
      </w:r>
      <w:r>
        <w:rPr>
          <w:b/>
          <w:bCs/>
          <w:sz w:val="28"/>
          <w:szCs w:val="28"/>
        </w:rPr>
        <w:t>1</w:t>
      </w:r>
      <w:r w:rsidRPr="00D10A8D">
        <w:rPr>
          <w:b/>
          <w:bCs/>
          <w:sz w:val="28"/>
          <w:szCs w:val="28"/>
        </w:rPr>
        <w:t>st</w:t>
      </w:r>
      <w:r>
        <w:rPr>
          <w:b/>
          <w:bCs/>
          <w:sz w:val="28"/>
          <w:szCs w:val="28"/>
        </w:rPr>
        <w:t xml:space="preserve"> </w:t>
      </w:r>
      <w:r w:rsidRPr="006D0EB4">
        <w:rPr>
          <w:b/>
          <w:bCs/>
          <w:sz w:val="28"/>
          <w:szCs w:val="28"/>
        </w:rPr>
        <w:t>semester)</w:t>
      </w:r>
    </w:p>
    <w:p w14:paraId="3D715ED9" w14:textId="77777777" w:rsidR="00BC12B0" w:rsidRDefault="00BC12B0" w:rsidP="00BC12B0">
      <w:pPr>
        <w:spacing w:line="240" w:lineRule="auto"/>
        <w:rPr>
          <w:b/>
          <w:bCs/>
          <w:sz w:val="28"/>
          <w:szCs w:val="28"/>
        </w:rPr>
      </w:pPr>
      <w:r w:rsidRPr="006D0EB4">
        <w:rPr>
          <w:b/>
          <w:bCs/>
          <w:sz w:val="28"/>
          <w:szCs w:val="28"/>
        </w:rPr>
        <w:t xml:space="preserve">Subject: </w:t>
      </w:r>
      <w:r w:rsidRPr="00D10A8D">
        <w:rPr>
          <w:b/>
          <w:bCs/>
          <w:sz w:val="28"/>
          <w:szCs w:val="28"/>
        </w:rPr>
        <w:t>Microbiology &amp; Cell and Molecular Biology Laboratory</w:t>
      </w:r>
    </w:p>
    <w:p w14:paraId="41506FD7" w14:textId="77777777" w:rsidR="00BC12B0" w:rsidRPr="006D0EB4" w:rsidRDefault="00BC12B0" w:rsidP="00BC12B0">
      <w:pPr>
        <w:spacing w:line="240" w:lineRule="auto"/>
        <w:rPr>
          <w:b/>
          <w:bCs/>
          <w:sz w:val="28"/>
          <w:szCs w:val="28"/>
        </w:rPr>
      </w:pPr>
      <w:r>
        <w:rPr>
          <w:b/>
          <w:bCs/>
          <w:sz w:val="28"/>
          <w:szCs w:val="28"/>
        </w:rPr>
        <w:t>Credit:  3</w:t>
      </w:r>
    </w:p>
    <w:p w14:paraId="45DF701C" w14:textId="77777777" w:rsidR="00BC12B0" w:rsidRPr="00BF4937" w:rsidRDefault="00BC12B0" w:rsidP="00BC12B0">
      <w:pPr>
        <w:spacing w:line="480" w:lineRule="auto"/>
        <w:rPr>
          <w:b/>
          <w:bCs/>
          <w:sz w:val="28"/>
          <w:szCs w:val="28"/>
        </w:rPr>
      </w:pPr>
      <w:r w:rsidRPr="00BF4937">
        <w:rPr>
          <w:b/>
          <w:bCs/>
          <w:sz w:val="28"/>
          <w:szCs w:val="28"/>
        </w:rPr>
        <w:t>Syllabus</w:t>
      </w:r>
      <w:r>
        <w:rPr>
          <w:b/>
          <w:bCs/>
          <w:sz w:val="28"/>
          <w:szCs w:val="28"/>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98"/>
        <w:gridCol w:w="7020"/>
      </w:tblGrid>
      <w:tr w:rsidR="00BC12B0" w:rsidRPr="00D10A8D" w14:paraId="594B1A97" w14:textId="77777777" w:rsidTr="00223219">
        <w:tc>
          <w:tcPr>
            <w:tcW w:w="9918" w:type="dxa"/>
            <w:gridSpan w:val="2"/>
            <w:shd w:val="clear" w:color="auto" w:fill="4BACC6"/>
          </w:tcPr>
          <w:p w14:paraId="27DCB651" w14:textId="77777777" w:rsidR="00BC12B0" w:rsidRPr="00D10A8D" w:rsidRDefault="00BC12B0" w:rsidP="00223219">
            <w:pPr>
              <w:widowControl w:val="0"/>
              <w:pBdr>
                <w:top w:val="nil"/>
                <w:left w:val="nil"/>
                <w:bottom w:val="nil"/>
                <w:right w:val="nil"/>
                <w:between w:val="nil"/>
              </w:pBdr>
              <w:spacing w:before="93"/>
              <w:ind w:left="227"/>
              <w:rPr>
                <w:rFonts w:ascii="Times New Roman" w:eastAsia="Times New Roman" w:hAnsi="Times New Roman" w:cs="Times New Roman"/>
                <w:b/>
                <w:bCs/>
                <w:color w:val="000000"/>
              </w:rPr>
            </w:pPr>
            <w:r w:rsidRPr="00D10A8D">
              <w:rPr>
                <w:rFonts w:ascii="Times New Roman" w:eastAsia="Times New Roman" w:hAnsi="Times New Roman" w:cs="Times New Roman"/>
                <w:b/>
                <w:bCs/>
                <w:color w:val="000000"/>
              </w:rPr>
              <w:t>Course Objectives</w:t>
            </w:r>
          </w:p>
        </w:tc>
      </w:tr>
      <w:tr w:rsidR="00BC12B0" w:rsidRPr="00D10A8D" w14:paraId="30307040" w14:textId="77777777" w:rsidTr="00223219">
        <w:trPr>
          <w:trHeight w:val="863"/>
        </w:trPr>
        <w:tc>
          <w:tcPr>
            <w:tcW w:w="9918" w:type="dxa"/>
            <w:gridSpan w:val="2"/>
          </w:tcPr>
          <w:p w14:paraId="3147F28A" w14:textId="77777777" w:rsidR="00BC12B0" w:rsidRPr="00D10A8D" w:rsidRDefault="00BC12B0" w:rsidP="00223219">
            <w:pPr>
              <w:widowControl w:val="0"/>
              <w:pBdr>
                <w:top w:val="nil"/>
                <w:left w:val="nil"/>
                <w:bottom w:val="nil"/>
                <w:right w:val="nil"/>
                <w:between w:val="nil"/>
              </w:pBdr>
              <w:ind w:left="54" w:right="90"/>
              <w:jc w:val="both"/>
              <w:rPr>
                <w:rFonts w:ascii="Times New Roman" w:eastAsia="Times New Roman" w:hAnsi="Times New Roman" w:cs="Times New Roman"/>
                <w:b/>
                <w:color w:val="000000"/>
              </w:rPr>
            </w:pPr>
            <w:r w:rsidRPr="00D10A8D">
              <w:rPr>
                <w:rFonts w:ascii="Times New Roman" w:eastAsia="Times New Roman" w:hAnsi="Times New Roman" w:cs="Times New Roman"/>
                <w:color w:val="000000"/>
              </w:rPr>
              <w:t xml:space="preserve">The objective of this laboratory course is to provide practical skills on basic techniques </w:t>
            </w:r>
            <w:proofErr w:type="gramStart"/>
            <w:r w:rsidRPr="00D10A8D">
              <w:rPr>
                <w:rFonts w:ascii="Times New Roman" w:eastAsia="Times New Roman" w:hAnsi="Times New Roman" w:cs="Times New Roman"/>
                <w:color w:val="000000"/>
              </w:rPr>
              <w:t>of  microbiology</w:t>
            </w:r>
            <w:proofErr w:type="gramEnd"/>
            <w:r w:rsidRPr="00D10A8D">
              <w:rPr>
                <w:rFonts w:ascii="Times New Roman" w:eastAsia="Times New Roman" w:hAnsi="Times New Roman" w:cs="Times New Roman"/>
                <w:color w:val="000000"/>
              </w:rPr>
              <w:t xml:space="preserve">, cell and </w:t>
            </w:r>
            <w:proofErr w:type="spellStart"/>
            <w:r w:rsidRPr="00D10A8D">
              <w:rPr>
                <w:rFonts w:ascii="Times New Roman" w:eastAsia="Times New Roman" w:hAnsi="Times New Roman" w:cs="Times New Roman"/>
                <w:color w:val="000000"/>
              </w:rPr>
              <w:t>Moelcular</w:t>
            </w:r>
            <w:proofErr w:type="spellEnd"/>
            <w:r w:rsidRPr="00D10A8D">
              <w:rPr>
                <w:rFonts w:ascii="Times New Roman" w:eastAsia="Times New Roman" w:hAnsi="Times New Roman" w:cs="Times New Roman"/>
                <w:color w:val="000000"/>
              </w:rPr>
              <w:t xml:space="preserve"> biology.</w:t>
            </w:r>
          </w:p>
        </w:tc>
      </w:tr>
      <w:tr w:rsidR="00BC12B0" w:rsidRPr="00D10A8D" w14:paraId="1B0A8B27" w14:textId="77777777" w:rsidTr="00223219">
        <w:trPr>
          <w:cantSplit/>
        </w:trPr>
        <w:tc>
          <w:tcPr>
            <w:tcW w:w="2898" w:type="dxa"/>
          </w:tcPr>
          <w:p w14:paraId="4D4F121A" w14:textId="77777777" w:rsidR="00BC12B0" w:rsidRPr="00D10A8D" w:rsidRDefault="00BC12B0" w:rsidP="00223219">
            <w:pPr>
              <w:widowControl w:val="0"/>
              <w:pBdr>
                <w:top w:val="nil"/>
                <w:left w:val="nil"/>
                <w:bottom w:val="nil"/>
                <w:right w:val="nil"/>
                <w:between w:val="nil"/>
              </w:pBdr>
              <w:rPr>
                <w:rFonts w:ascii="Times New Roman" w:eastAsia="Times New Roman" w:hAnsi="Times New Roman" w:cs="Times New Roman"/>
                <w:b/>
                <w:color w:val="404040"/>
              </w:rPr>
            </w:pPr>
            <w:r w:rsidRPr="00D10A8D">
              <w:rPr>
                <w:rFonts w:ascii="Times New Roman" w:eastAsia="Times New Roman" w:hAnsi="Times New Roman" w:cs="Times New Roman"/>
                <w:b/>
                <w:color w:val="404040"/>
              </w:rPr>
              <w:t>Microbiology Laboratory</w:t>
            </w:r>
          </w:p>
        </w:tc>
        <w:tc>
          <w:tcPr>
            <w:tcW w:w="7020" w:type="dxa"/>
          </w:tcPr>
          <w:p w14:paraId="6D765AE4" w14:textId="77777777" w:rsidR="00BC12B0" w:rsidRPr="00D10A8D" w:rsidRDefault="00BC12B0" w:rsidP="00BC12B0">
            <w:pPr>
              <w:widowControl w:val="0"/>
              <w:numPr>
                <w:ilvl w:val="0"/>
                <w:numId w:val="6"/>
              </w:numPr>
              <w:pBdr>
                <w:top w:val="nil"/>
                <w:left w:val="nil"/>
                <w:bottom w:val="nil"/>
                <w:right w:val="nil"/>
                <w:between w:val="nil"/>
              </w:pBdr>
              <w:tabs>
                <w:tab w:val="left" w:pos="2991"/>
              </w:tabs>
              <w:spacing w:after="0" w:line="240" w:lineRule="auto"/>
              <w:rPr>
                <w:rFonts w:ascii="Times New Roman" w:eastAsia="Times New Roman" w:hAnsi="Times New Roman" w:cs="Times New Roman"/>
                <w:color w:val="000000"/>
              </w:rPr>
            </w:pPr>
            <w:r w:rsidRPr="00D10A8D">
              <w:rPr>
                <w:rFonts w:ascii="Times New Roman" w:eastAsia="Times New Roman" w:hAnsi="Times New Roman" w:cs="Times New Roman"/>
                <w:color w:val="000000"/>
              </w:rPr>
              <w:t xml:space="preserve">Sterilization, disinfection and safety in </w:t>
            </w:r>
            <w:proofErr w:type="spellStart"/>
            <w:r w:rsidRPr="00D10A8D">
              <w:rPr>
                <w:rFonts w:ascii="Times New Roman" w:eastAsia="Times New Roman" w:hAnsi="Times New Roman" w:cs="Times New Roman"/>
                <w:color w:val="000000"/>
              </w:rPr>
              <w:t>microbiologicallaboratory</w:t>
            </w:r>
            <w:proofErr w:type="spellEnd"/>
            <w:r w:rsidRPr="00D10A8D">
              <w:rPr>
                <w:rFonts w:ascii="Times New Roman" w:eastAsia="Times New Roman" w:hAnsi="Times New Roman" w:cs="Times New Roman"/>
                <w:color w:val="000000"/>
              </w:rPr>
              <w:t>.</w:t>
            </w:r>
          </w:p>
          <w:p w14:paraId="7089C8CC" w14:textId="77777777" w:rsidR="00BC12B0" w:rsidRPr="00D10A8D" w:rsidRDefault="00BC12B0" w:rsidP="00BC12B0">
            <w:pPr>
              <w:widowControl w:val="0"/>
              <w:numPr>
                <w:ilvl w:val="0"/>
                <w:numId w:val="6"/>
              </w:numPr>
              <w:pBdr>
                <w:top w:val="nil"/>
                <w:left w:val="nil"/>
                <w:bottom w:val="nil"/>
                <w:right w:val="nil"/>
                <w:between w:val="nil"/>
              </w:pBdr>
              <w:tabs>
                <w:tab w:val="left" w:pos="3341"/>
                <w:tab w:val="left" w:pos="3342"/>
              </w:tabs>
              <w:spacing w:after="0" w:line="240" w:lineRule="auto"/>
              <w:rPr>
                <w:rFonts w:ascii="Times New Roman" w:eastAsia="Times New Roman" w:hAnsi="Times New Roman" w:cs="Times New Roman"/>
                <w:color w:val="000000"/>
              </w:rPr>
            </w:pPr>
            <w:r w:rsidRPr="00D10A8D">
              <w:rPr>
                <w:rFonts w:ascii="Times New Roman" w:eastAsia="Times New Roman" w:hAnsi="Times New Roman" w:cs="Times New Roman"/>
                <w:color w:val="000000"/>
              </w:rPr>
              <w:t xml:space="preserve">Preparation of media for </w:t>
            </w:r>
            <w:proofErr w:type="spellStart"/>
            <w:r w:rsidRPr="00D10A8D">
              <w:rPr>
                <w:rFonts w:ascii="Times New Roman" w:eastAsia="Times New Roman" w:hAnsi="Times New Roman" w:cs="Times New Roman"/>
                <w:color w:val="000000"/>
              </w:rPr>
              <w:t>cultivationofbacteria</w:t>
            </w:r>
            <w:proofErr w:type="spellEnd"/>
            <w:r w:rsidRPr="00D10A8D">
              <w:rPr>
                <w:rFonts w:ascii="Times New Roman" w:eastAsia="Times New Roman" w:hAnsi="Times New Roman" w:cs="Times New Roman"/>
                <w:color w:val="000000"/>
              </w:rPr>
              <w:t>.</w:t>
            </w:r>
          </w:p>
          <w:p w14:paraId="70E93091" w14:textId="77777777" w:rsidR="00BC12B0" w:rsidRPr="00D10A8D" w:rsidRDefault="00BC12B0" w:rsidP="00BC12B0">
            <w:pPr>
              <w:widowControl w:val="0"/>
              <w:numPr>
                <w:ilvl w:val="0"/>
                <w:numId w:val="6"/>
              </w:numPr>
              <w:pBdr>
                <w:top w:val="nil"/>
                <w:left w:val="nil"/>
                <w:bottom w:val="nil"/>
                <w:right w:val="nil"/>
                <w:between w:val="nil"/>
              </w:pBdr>
              <w:tabs>
                <w:tab w:val="left" w:pos="3341"/>
                <w:tab w:val="left" w:pos="3342"/>
              </w:tabs>
              <w:spacing w:after="0" w:line="240" w:lineRule="auto"/>
              <w:rPr>
                <w:rFonts w:ascii="Times New Roman" w:eastAsia="Times New Roman" w:hAnsi="Times New Roman" w:cs="Times New Roman"/>
                <w:color w:val="000000"/>
              </w:rPr>
            </w:pPr>
            <w:r w:rsidRPr="00D10A8D">
              <w:rPr>
                <w:rFonts w:ascii="Times New Roman" w:eastAsia="Times New Roman" w:hAnsi="Times New Roman" w:cs="Times New Roman"/>
                <w:color w:val="000000"/>
              </w:rPr>
              <w:t xml:space="preserve">Preparation of media for </w:t>
            </w:r>
            <w:proofErr w:type="spellStart"/>
            <w:r w:rsidRPr="00D10A8D">
              <w:rPr>
                <w:rFonts w:ascii="Times New Roman" w:eastAsia="Times New Roman" w:hAnsi="Times New Roman" w:cs="Times New Roman"/>
                <w:color w:val="000000"/>
              </w:rPr>
              <w:t>cultivationof</w:t>
            </w:r>
            <w:proofErr w:type="spellEnd"/>
            <w:r w:rsidRPr="00D10A8D">
              <w:rPr>
                <w:rFonts w:ascii="Times New Roman" w:eastAsia="Times New Roman" w:hAnsi="Times New Roman" w:cs="Times New Roman"/>
                <w:color w:val="000000"/>
              </w:rPr>
              <w:t xml:space="preserve"> fungi.</w:t>
            </w:r>
          </w:p>
          <w:p w14:paraId="3CF9319F" w14:textId="77777777" w:rsidR="00BC12B0" w:rsidRPr="00D10A8D" w:rsidRDefault="00BC12B0" w:rsidP="00BC12B0">
            <w:pPr>
              <w:widowControl w:val="0"/>
              <w:numPr>
                <w:ilvl w:val="0"/>
                <w:numId w:val="6"/>
              </w:numPr>
              <w:pBdr>
                <w:top w:val="nil"/>
                <w:left w:val="nil"/>
                <w:bottom w:val="nil"/>
                <w:right w:val="nil"/>
                <w:between w:val="nil"/>
              </w:pBdr>
              <w:tabs>
                <w:tab w:val="left" w:pos="3341"/>
                <w:tab w:val="left" w:pos="3342"/>
              </w:tabs>
              <w:spacing w:after="0" w:line="240" w:lineRule="auto"/>
              <w:rPr>
                <w:rFonts w:ascii="Times New Roman" w:eastAsia="Times New Roman" w:hAnsi="Times New Roman" w:cs="Times New Roman"/>
                <w:color w:val="000000"/>
              </w:rPr>
            </w:pPr>
            <w:r w:rsidRPr="00D10A8D">
              <w:rPr>
                <w:rFonts w:ascii="Times New Roman" w:eastAsia="Times New Roman" w:hAnsi="Times New Roman" w:cs="Times New Roman"/>
                <w:color w:val="000000"/>
              </w:rPr>
              <w:t xml:space="preserve">Isolation and identification of bacteria </w:t>
            </w:r>
            <w:proofErr w:type="spellStart"/>
            <w:r w:rsidRPr="00D10A8D">
              <w:rPr>
                <w:rFonts w:ascii="Times New Roman" w:eastAsia="Times New Roman" w:hAnsi="Times New Roman" w:cs="Times New Roman"/>
                <w:color w:val="000000"/>
              </w:rPr>
              <w:t>fromsoil</w:t>
            </w:r>
            <w:proofErr w:type="spellEnd"/>
            <w:r w:rsidRPr="00D10A8D">
              <w:rPr>
                <w:rFonts w:ascii="Times New Roman" w:eastAsia="Times New Roman" w:hAnsi="Times New Roman" w:cs="Times New Roman"/>
                <w:color w:val="000000"/>
              </w:rPr>
              <w:t>/water samples.</w:t>
            </w:r>
          </w:p>
          <w:p w14:paraId="3EF17FD9" w14:textId="77777777" w:rsidR="00BC12B0" w:rsidRPr="00D10A8D" w:rsidRDefault="00BC12B0" w:rsidP="00BC12B0">
            <w:pPr>
              <w:widowControl w:val="0"/>
              <w:numPr>
                <w:ilvl w:val="0"/>
                <w:numId w:val="6"/>
              </w:numPr>
              <w:pBdr>
                <w:top w:val="nil"/>
                <w:left w:val="nil"/>
                <w:bottom w:val="nil"/>
                <w:right w:val="nil"/>
                <w:between w:val="nil"/>
              </w:pBdr>
              <w:tabs>
                <w:tab w:val="left" w:pos="3341"/>
                <w:tab w:val="left" w:pos="3342"/>
              </w:tabs>
              <w:spacing w:after="0" w:line="240" w:lineRule="auto"/>
              <w:rPr>
                <w:rFonts w:ascii="Times New Roman" w:eastAsia="Times New Roman" w:hAnsi="Times New Roman" w:cs="Times New Roman"/>
                <w:color w:val="000000"/>
              </w:rPr>
            </w:pPr>
            <w:r w:rsidRPr="00D10A8D">
              <w:rPr>
                <w:rFonts w:ascii="Times New Roman" w:eastAsia="Times New Roman" w:hAnsi="Times New Roman" w:cs="Times New Roman"/>
                <w:color w:val="000000"/>
              </w:rPr>
              <w:t xml:space="preserve">Enumeration of bacteria: standard </w:t>
            </w:r>
            <w:proofErr w:type="spellStart"/>
            <w:r w:rsidRPr="00D10A8D">
              <w:rPr>
                <w:rFonts w:ascii="Times New Roman" w:eastAsia="Times New Roman" w:hAnsi="Times New Roman" w:cs="Times New Roman"/>
                <w:color w:val="000000"/>
              </w:rPr>
              <w:t>platecount</w:t>
            </w:r>
            <w:proofErr w:type="spellEnd"/>
            <w:r w:rsidRPr="00D10A8D">
              <w:rPr>
                <w:rFonts w:ascii="Times New Roman" w:eastAsia="Times New Roman" w:hAnsi="Times New Roman" w:cs="Times New Roman"/>
                <w:color w:val="000000"/>
              </w:rPr>
              <w:t>.</w:t>
            </w:r>
          </w:p>
          <w:p w14:paraId="51C26E90" w14:textId="77777777" w:rsidR="00BC12B0" w:rsidRPr="00D10A8D" w:rsidRDefault="00BC12B0" w:rsidP="00BC12B0">
            <w:pPr>
              <w:widowControl w:val="0"/>
              <w:numPr>
                <w:ilvl w:val="0"/>
                <w:numId w:val="6"/>
              </w:numPr>
              <w:pBdr>
                <w:top w:val="nil"/>
                <w:left w:val="nil"/>
                <w:bottom w:val="nil"/>
                <w:right w:val="nil"/>
                <w:between w:val="nil"/>
              </w:pBdr>
              <w:tabs>
                <w:tab w:val="left" w:pos="3341"/>
                <w:tab w:val="left" w:pos="3342"/>
              </w:tabs>
              <w:spacing w:after="0" w:line="240" w:lineRule="auto"/>
              <w:rPr>
                <w:rFonts w:ascii="Times New Roman" w:eastAsia="Times New Roman" w:hAnsi="Times New Roman" w:cs="Times New Roman"/>
                <w:color w:val="000000"/>
              </w:rPr>
            </w:pPr>
            <w:r w:rsidRPr="00D10A8D">
              <w:rPr>
                <w:rFonts w:ascii="Times New Roman" w:eastAsia="Times New Roman" w:hAnsi="Times New Roman" w:cs="Times New Roman"/>
                <w:color w:val="000000"/>
              </w:rPr>
              <w:t>Isolation and identification of fungi.</w:t>
            </w:r>
          </w:p>
          <w:p w14:paraId="2B187623" w14:textId="77777777" w:rsidR="00BC12B0" w:rsidRPr="00D10A8D" w:rsidRDefault="00BC12B0" w:rsidP="00BC12B0">
            <w:pPr>
              <w:widowControl w:val="0"/>
              <w:numPr>
                <w:ilvl w:val="0"/>
                <w:numId w:val="6"/>
              </w:numPr>
              <w:pBdr>
                <w:top w:val="nil"/>
                <w:left w:val="nil"/>
                <w:bottom w:val="nil"/>
                <w:right w:val="nil"/>
                <w:between w:val="nil"/>
              </w:pBdr>
              <w:tabs>
                <w:tab w:val="left" w:pos="3341"/>
                <w:tab w:val="left" w:pos="3342"/>
              </w:tabs>
              <w:spacing w:after="0" w:line="240" w:lineRule="auto"/>
              <w:rPr>
                <w:rFonts w:ascii="Times New Roman" w:eastAsia="Times New Roman" w:hAnsi="Times New Roman" w:cs="Times New Roman"/>
                <w:color w:val="000000"/>
              </w:rPr>
            </w:pPr>
            <w:proofErr w:type="spellStart"/>
            <w:r w:rsidRPr="00D10A8D">
              <w:rPr>
                <w:rFonts w:ascii="Times New Roman" w:eastAsia="Times New Roman" w:hAnsi="Times New Roman" w:cs="Times New Roman"/>
                <w:color w:val="000000"/>
              </w:rPr>
              <w:t>Studyofcolonyandgrowthcharacteristicsofsomecommonbacteria</w:t>
            </w:r>
            <w:proofErr w:type="spellEnd"/>
            <w:r w:rsidRPr="00D10A8D">
              <w:rPr>
                <w:rFonts w:ascii="Times New Roman" w:eastAsia="Times New Roman" w:hAnsi="Times New Roman" w:cs="Times New Roman"/>
                <w:color w:val="000000"/>
              </w:rPr>
              <w:t>: Bacillus, E. coli, Staphylococcus, etc.</w:t>
            </w:r>
          </w:p>
          <w:p w14:paraId="6478DECD" w14:textId="77777777" w:rsidR="00BC12B0" w:rsidRPr="00D10A8D" w:rsidRDefault="00BC12B0" w:rsidP="00BC12B0">
            <w:pPr>
              <w:widowControl w:val="0"/>
              <w:numPr>
                <w:ilvl w:val="0"/>
                <w:numId w:val="6"/>
              </w:numPr>
              <w:pBdr>
                <w:top w:val="nil"/>
                <w:left w:val="nil"/>
                <w:bottom w:val="nil"/>
                <w:right w:val="nil"/>
                <w:between w:val="nil"/>
              </w:pBdr>
              <w:tabs>
                <w:tab w:val="left" w:pos="3341"/>
                <w:tab w:val="left" w:pos="3342"/>
              </w:tabs>
              <w:spacing w:after="0" w:line="240" w:lineRule="auto"/>
              <w:rPr>
                <w:rFonts w:ascii="Times New Roman" w:eastAsia="Times New Roman" w:hAnsi="Times New Roman" w:cs="Times New Roman"/>
                <w:color w:val="000000"/>
              </w:rPr>
            </w:pPr>
            <w:r w:rsidRPr="00D10A8D">
              <w:rPr>
                <w:rFonts w:ascii="Times New Roman" w:eastAsia="Times New Roman" w:hAnsi="Times New Roman" w:cs="Times New Roman"/>
                <w:color w:val="000000"/>
              </w:rPr>
              <w:t xml:space="preserve">Preparation of bacterial smear </w:t>
            </w:r>
            <w:proofErr w:type="spellStart"/>
            <w:r w:rsidRPr="00D10A8D">
              <w:rPr>
                <w:rFonts w:ascii="Times New Roman" w:eastAsia="Times New Roman" w:hAnsi="Times New Roman" w:cs="Times New Roman"/>
                <w:color w:val="000000"/>
              </w:rPr>
              <w:t>andGram’sstaining</w:t>
            </w:r>
            <w:proofErr w:type="spellEnd"/>
            <w:r w:rsidRPr="00D10A8D">
              <w:rPr>
                <w:rFonts w:ascii="Times New Roman" w:eastAsia="Times New Roman" w:hAnsi="Times New Roman" w:cs="Times New Roman"/>
                <w:color w:val="000000"/>
              </w:rPr>
              <w:t>.</w:t>
            </w:r>
          </w:p>
          <w:p w14:paraId="0C084042" w14:textId="77777777" w:rsidR="00BC12B0" w:rsidRPr="00D10A8D" w:rsidRDefault="00BC12B0" w:rsidP="00BC12B0">
            <w:pPr>
              <w:widowControl w:val="0"/>
              <w:numPr>
                <w:ilvl w:val="0"/>
                <w:numId w:val="6"/>
              </w:numPr>
              <w:pBdr>
                <w:top w:val="nil"/>
                <w:left w:val="nil"/>
                <w:bottom w:val="nil"/>
                <w:right w:val="nil"/>
                <w:between w:val="nil"/>
              </w:pBdr>
              <w:tabs>
                <w:tab w:val="left" w:pos="3341"/>
                <w:tab w:val="left" w:pos="3342"/>
              </w:tabs>
              <w:spacing w:after="0" w:line="240" w:lineRule="auto"/>
              <w:rPr>
                <w:rFonts w:ascii="Times New Roman" w:eastAsia="Times New Roman" w:hAnsi="Times New Roman" w:cs="Times New Roman"/>
                <w:color w:val="000000"/>
              </w:rPr>
            </w:pPr>
            <w:r w:rsidRPr="00D10A8D">
              <w:rPr>
                <w:rFonts w:ascii="Times New Roman" w:eastAsia="Times New Roman" w:hAnsi="Times New Roman" w:cs="Times New Roman"/>
                <w:color w:val="000000"/>
              </w:rPr>
              <w:t>Antimicrobial sensitivity test and demonstration of drug resistance.</w:t>
            </w:r>
          </w:p>
          <w:p w14:paraId="3395D907" w14:textId="77777777" w:rsidR="00BC12B0" w:rsidRPr="00D10A8D" w:rsidRDefault="00BC12B0" w:rsidP="00BC12B0">
            <w:pPr>
              <w:widowControl w:val="0"/>
              <w:numPr>
                <w:ilvl w:val="0"/>
                <w:numId w:val="6"/>
              </w:numPr>
              <w:pBdr>
                <w:top w:val="nil"/>
                <w:left w:val="nil"/>
                <w:bottom w:val="nil"/>
                <w:right w:val="nil"/>
                <w:between w:val="nil"/>
              </w:pBdr>
              <w:tabs>
                <w:tab w:val="left" w:pos="3341"/>
                <w:tab w:val="left" w:pos="3342"/>
              </w:tabs>
              <w:spacing w:after="0" w:line="240" w:lineRule="auto"/>
              <w:rPr>
                <w:rFonts w:ascii="Times New Roman" w:eastAsia="Times New Roman" w:hAnsi="Times New Roman" w:cs="Times New Roman"/>
                <w:color w:val="000000"/>
              </w:rPr>
            </w:pPr>
            <w:proofErr w:type="spellStart"/>
            <w:proofErr w:type="gramStart"/>
            <w:r w:rsidRPr="00D10A8D">
              <w:rPr>
                <w:rFonts w:ascii="Times New Roman" w:eastAsia="Times New Roman" w:hAnsi="Times New Roman" w:cs="Times New Roman"/>
                <w:color w:val="000000"/>
              </w:rPr>
              <w:t>Maintenanceofstockcultures:slants</w:t>
            </w:r>
            <w:proofErr w:type="gramEnd"/>
            <w:r w:rsidRPr="00D10A8D">
              <w:rPr>
                <w:rFonts w:ascii="Times New Roman" w:eastAsia="Times New Roman" w:hAnsi="Times New Roman" w:cs="Times New Roman"/>
                <w:color w:val="000000"/>
              </w:rPr>
              <w:t>,stabsandglycerolstockcultures</w:t>
            </w:r>
            <w:proofErr w:type="spellEnd"/>
          </w:p>
          <w:p w14:paraId="16B3AC19" w14:textId="77777777" w:rsidR="00BC12B0" w:rsidRPr="00D10A8D" w:rsidRDefault="00BC12B0" w:rsidP="00BC12B0">
            <w:pPr>
              <w:widowControl w:val="0"/>
              <w:numPr>
                <w:ilvl w:val="0"/>
                <w:numId w:val="6"/>
              </w:numPr>
              <w:pBdr>
                <w:top w:val="nil"/>
                <w:left w:val="nil"/>
                <w:bottom w:val="nil"/>
                <w:right w:val="nil"/>
                <w:between w:val="nil"/>
              </w:pBdr>
              <w:tabs>
                <w:tab w:val="left" w:pos="3341"/>
                <w:tab w:val="left" w:pos="3342"/>
              </w:tabs>
              <w:spacing w:after="0" w:line="240" w:lineRule="auto"/>
              <w:rPr>
                <w:rFonts w:ascii="Times New Roman" w:eastAsia="Times New Roman" w:hAnsi="Times New Roman" w:cs="Times New Roman"/>
                <w:color w:val="000000"/>
              </w:rPr>
            </w:pPr>
            <w:r w:rsidRPr="00D10A8D">
              <w:rPr>
                <w:rFonts w:ascii="Times New Roman" w:eastAsia="Times New Roman" w:hAnsi="Times New Roman" w:cs="Times New Roman"/>
                <w:color w:val="000000"/>
              </w:rPr>
              <w:t xml:space="preserve">Determination of phenol co-efficient </w:t>
            </w:r>
            <w:proofErr w:type="spellStart"/>
            <w:r w:rsidRPr="00D10A8D">
              <w:rPr>
                <w:rFonts w:ascii="Times New Roman" w:eastAsia="Times New Roman" w:hAnsi="Times New Roman" w:cs="Times New Roman"/>
                <w:color w:val="000000"/>
              </w:rPr>
              <w:t>ofantimicrobialagents</w:t>
            </w:r>
            <w:proofErr w:type="spellEnd"/>
            <w:r w:rsidRPr="00D10A8D">
              <w:rPr>
                <w:rFonts w:ascii="Times New Roman" w:eastAsia="Times New Roman" w:hAnsi="Times New Roman" w:cs="Times New Roman"/>
                <w:color w:val="000000"/>
              </w:rPr>
              <w:t>.</w:t>
            </w:r>
          </w:p>
          <w:p w14:paraId="05DE0AA9" w14:textId="77777777" w:rsidR="00BC12B0" w:rsidRPr="00D10A8D" w:rsidRDefault="00BC12B0" w:rsidP="00BC12B0">
            <w:pPr>
              <w:widowControl w:val="0"/>
              <w:numPr>
                <w:ilvl w:val="0"/>
                <w:numId w:val="6"/>
              </w:numPr>
              <w:pBdr>
                <w:top w:val="nil"/>
                <w:left w:val="nil"/>
                <w:bottom w:val="nil"/>
                <w:right w:val="nil"/>
                <w:between w:val="nil"/>
              </w:pBdr>
              <w:tabs>
                <w:tab w:val="left" w:pos="3361"/>
              </w:tabs>
              <w:spacing w:after="0" w:line="240" w:lineRule="auto"/>
              <w:rPr>
                <w:rFonts w:ascii="Times New Roman" w:eastAsia="Times New Roman" w:hAnsi="Times New Roman" w:cs="Times New Roman"/>
                <w:color w:val="000000"/>
              </w:rPr>
            </w:pPr>
            <w:r w:rsidRPr="00D10A8D">
              <w:rPr>
                <w:rFonts w:ascii="Times New Roman" w:eastAsia="Times New Roman" w:hAnsi="Times New Roman" w:cs="Times New Roman"/>
                <w:color w:val="000000"/>
              </w:rPr>
              <w:t>Determination of Minimum Inhibitory Concentration (MIC)</w:t>
            </w:r>
          </w:p>
          <w:p w14:paraId="324BA520" w14:textId="77777777" w:rsidR="00BC12B0" w:rsidRPr="00D10A8D" w:rsidRDefault="00BC12B0" w:rsidP="00223219">
            <w:pPr>
              <w:widowControl w:val="0"/>
              <w:pBdr>
                <w:top w:val="nil"/>
                <w:left w:val="nil"/>
                <w:bottom w:val="nil"/>
                <w:right w:val="nil"/>
                <w:between w:val="nil"/>
              </w:pBdr>
              <w:tabs>
                <w:tab w:val="left" w:pos="3361"/>
              </w:tabs>
              <w:rPr>
                <w:rFonts w:ascii="Times New Roman" w:eastAsia="Times New Roman" w:hAnsi="Times New Roman" w:cs="Times New Roman"/>
                <w:color w:val="000000"/>
              </w:rPr>
            </w:pPr>
          </w:p>
        </w:tc>
      </w:tr>
      <w:tr w:rsidR="00BC12B0" w:rsidRPr="00D10A8D" w14:paraId="0B462C66" w14:textId="77777777" w:rsidTr="00223219">
        <w:trPr>
          <w:cantSplit/>
        </w:trPr>
        <w:tc>
          <w:tcPr>
            <w:tcW w:w="2898" w:type="dxa"/>
          </w:tcPr>
          <w:p w14:paraId="7E89186D" w14:textId="77777777" w:rsidR="00BC12B0" w:rsidRPr="00D10A8D" w:rsidRDefault="00BC12B0" w:rsidP="00223219">
            <w:pPr>
              <w:jc w:val="both"/>
              <w:rPr>
                <w:rFonts w:ascii="Times New Roman" w:eastAsia="Times New Roman" w:hAnsi="Times New Roman" w:cs="Times New Roman"/>
                <w:b/>
                <w:color w:val="404040"/>
              </w:rPr>
            </w:pPr>
            <w:r w:rsidRPr="00D10A8D">
              <w:rPr>
                <w:rFonts w:ascii="Times New Roman" w:eastAsia="Times New Roman" w:hAnsi="Times New Roman" w:cs="Times New Roman"/>
                <w:b/>
                <w:color w:val="404040"/>
              </w:rPr>
              <w:t>Cell and Molecular Biology Laboratory</w:t>
            </w:r>
          </w:p>
          <w:p w14:paraId="6C7B15D1" w14:textId="77777777" w:rsidR="00BC12B0" w:rsidRPr="00D10A8D" w:rsidRDefault="00BC12B0" w:rsidP="00223219">
            <w:pPr>
              <w:widowControl w:val="0"/>
              <w:pBdr>
                <w:top w:val="nil"/>
                <w:left w:val="nil"/>
                <w:bottom w:val="nil"/>
                <w:right w:val="nil"/>
                <w:between w:val="nil"/>
              </w:pBdr>
              <w:rPr>
                <w:rFonts w:ascii="Times New Roman" w:eastAsia="Times New Roman" w:hAnsi="Times New Roman" w:cs="Times New Roman"/>
                <w:b/>
                <w:color w:val="404040"/>
              </w:rPr>
            </w:pPr>
          </w:p>
        </w:tc>
        <w:tc>
          <w:tcPr>
            <w:tcW w:w="7020" w:type="dxa"/>
          </w:tcPr>
          <w:p w14:paraId="4900D575" w14:textId="77777777" w:rsidR="00BC12B0" w:rsidRPr="00D10A8D" w:rsidRDefault="00BC12B0" w:rsidP="00BC12B0">
            <w:pPr>
              <w:widowControl w:val="0"/>
              <w:numPr>
                <w:ilvl w:val="0"/>
                <w:numId w:val="7"/>
              </w:numPr>
              <w:pBdr>
                <w:top w:val="nil"/>
                <w:left w:val="nil"/>
                <w:bottom w:val="nil"/>
                <w:right w:val="nil"/>
                <w:between w:val="nil"/>
              </w:pBdr>
              <w:spacing w:after="0" w:line="240" w:lineRule="auto"/>
              <w:ind w:left="714" w:hanging="357"/>
              <w:rPr>
                <w:rFonts w:ascii="Times New Roman" w:eastAsia="Times New Roman" w:hAnsi="Times New Roman" w:cs="Times New Roman"/>
                <w:color w:val="000000"/>
              </w:rPr>
            </w:pPr>
            <w:r w:rsidRPr="00D10A8D">
              <w:rPr>
                <w:rFonts w:ascii="Times New Roman" w:eastAsia="Times New Roman" w:hAnsi="Times New Roman" w:cs="Times New Roman"/>
                <w:color w:val="000000"/>
              </w:rPr>
              <w:t xml:space="preserve">Microscopic measurements (micrometry) </w:t>
            </w:r>
          </w:p>
          <w:p w14:paraId="4009BDF3" w14:textId="77777777" w:rsidR="00BC12B0" w:rsidRPr="00D10A8D" w:rsidRDefault="00BC12B0" w:rsidP="00BC12B0">
            <w:pPr>
              <w:widowControl w:val="0"/>
              <w:numPr>
                <w:ilvl w:val="0"/>
                <w:numId w:val="7"/>
              </w:numPr>
              <w:pBdr>
                <w:top w:val="nil"/>
                <w:left w:val="nil"/>
                <w:bottom w:val="nil"/>
                <w:right w:val="nil"/>
                <w:between w:val="nil"/>
              </w:pBdr>
              <w:spacing w:after="0" w:line="240" w:lineRule="auto"/>
              <w:ind w:left="714" w:hanging="357"/>
              <w:rPr>
                <w:rFonts w:ascii="Times New Roman" w:eastAsia="Times New Roman" w:hAnsi="Times New Roman" w:cs="Times New Roman"/>
                <w:color w:val="000000"/>
              </w:rPr>
            </w:pPr>
            <w:r w:rsidRPr="00D10A8D">
              <w:rPr>
                <w:rFonts w:ascii="Times New Roman" w:eastAsia="Times New Roman" w:hAnsi="Times New Roman" w:cs="Times New Roman"/>
                <w:color w:val="000000"/>
              </w:rPr>
              <w:t>Observation of Plasmolysis</w:t>
            </w:r>
          </w:p>
          <w:p w14:paraId="50C8E1F4" w14:textId="77777777" w:rsidR="00BC12B0" w:rsidRPr="00D10A8D" w:rsidRDefault="00BC12B0" w:rsidP="00BC12B0">
            <w:pPr>
              <w:widowControl w:val="0"/>
              <w:numPr>
                <w:ilvl w:val="0"/>
                <w:numId w:val="7"/>
              </w:numPr>
              <w:pBdr>
                <w:top w:val="nil"/>
                <w:left w:val="nil"/>
                <w:bottom w:val="nil"/>
                <w:right w:val="nil"/>
                <w:between w:val="nil"/>
              </w:pBdr>
              <w:spacing w:after="0" w:line="240" w:lineRule="auto"/>
              <w:ind w:left="714" w:hanging="357"/>
              <w:rPr>
                <w:rFonts w:ascii="Times New Roman" w:eastAsia="Times New Roman" w:hAnsi="Times New Roman" w:cs="Times New Roman"/>
                <w:color w:val="000000"/>
              </w:rPr>
            </w:pPr>
            <w:r w:rsidRPr="00D10A8D">
              <w:rPr>
                <w:rFonts w:ascii="Times New Roman" w:eastAsia="Times New Roman" w:hAnsi="Times New Roman" w:cs="Times New Roman"/>
                <w:color w:val="000000"/>
              </w:rPr>
              <w:t xml:space="preserve">Nucleus staining of blood cells by haematoxylin. </w:t>
            </w:r>
          </w:p>
          <w:p w14:paraId="45911CD7" w14:textId="77777777" w:rsidR="00BC12B0" w:rsidRPr="00D10A8D" w:rsidRDefault="00BC12B0" w:rsidP="00BC12B0">
            <w:pPr>
              <w:widowControl w:val="0"/>
              <w:numPr>
                <w:ilvl w:val="0"/>
                <w:numId w:val="7"/>
              </w:numPr>
              <w:pBdr>
                <w:top w:val="nil"/>
                <w:left w:val="nil"/>
                <w:bottom w:val="nil"/>
                <w:right w:val="nil"/>
                <w:between w:val="nil"/>
              </w:pBdr>
              <w:spacing w:after="0" w:line="240" w:lineRule="auto"/>
              <w:ind w:left="714" w:hanging="357"/>
              <w:rPr>
                <w:rFonts w:ascii="Times New Roman" w:eastAsia="Times New Roman" w:hAnsi="Times New Roman" w:cs="Times New Roman"/>
                <w:color w:val="000000"/>
              </w:rPr>
            </w:pPr>
            <w:r w:rsidRPr="00D10A8D">
              <w:rPr>
                <w:rFonts w:ascii="Times New Roman" w:eastAsia="Times New Roman" w:hAnsi="Times New Roman" w:cs="Times New Roman"/>
                <w:color w:val="000000"/>
              </w:rPr>
              <w:t xml:space="preserve">Isolation of nucleus, mitochondria, chloroplast and other cell organelles. </w:t>
            </w:r>
          </w:p>
          <w:p w14:paraId="6B0C3DB8" w14:textId="77777777" w:rsidR="00BC12B0" w:rsidRPr="00D10A8D" w:rsidRDefault="00BC12B0" w:rsidP="00BC12B0">
            <w:pPr>
              <w:widowControl w:val="0"/>
              <w:numPr>
                <w:ilvl w:val="0"/>
                <w:numId w:val="7"/>
              </w:numPr>
              <w:pBdr>
                <w:top w:val="nil"/>
                <w:left w:val="nil"/>
                <w:bottom w:val="nil"/>
                <w:right w:val="nil"/>
                <w:between w:val="nil"/>
              </w:pBdr>
              <w:spacing w:after="0" w:line="240" w:lineRule="auto"/>
              <w:ind w:left="714" w:hanging="357"/>
              <w:rPr>
                <w:rFonts w:ascii="Times New Roman" w:eastAsia="Times New Roman" w:hAnsi="Times New Roman" w:cs="Times New Roman"/>
                <w:color w:val="000000"/>
              </w:rPr>
            </w:pPr>
            <w:r w:rsidRPr="00D10A8D">
              <w:rPr>
                <w:rFonts w:ascii="Times New Roman" w:eastAsia="Times New Roman" w:hAnsi="Times New Roman" w:cs="Times New Roman"/>
                <w:color w:val="000000"/>
              </w:rPr>
              <w:t xml:space="preserve">Karyotyping. </w:t>
            </w:r>
          </w:p>
          <w:p w14:paraId="4FA89EF9" w14:textId="77777777" w:rsidR="00BC12B0" w:rsidRPr="00D10A8D" w:rsidRDefault="00BC12B0" w:rsidP="00BC12B0">
            <w:pPr>
              <w:widowControl w:val="0"/>
              <w:numPr>
                <w:ilvl w:val="0"/>
                <w:numId w:val="7"/>
              </w:numPr>
              <w:pBdr>
                <w:top w:val="nil"/>
                <w:left w:val="nil"/>
                <w:bottom w:val="nil"/>
                <w:right w:val="nil"/>
                <w:between w:val="nil"/>
              </w:pBdr>
              <w:spacing w:after="0" w:line="240" w:lineRule="auto"/>
              <w:ind w:left="714" w:hanging="357"/>
              <w:rPr>
                <w:rFonts w:ascii="Times New Roman" w:eastAsia="Times New Roman" w:hAnsi="Times New Roman" w:cs="Times New Roman"/>
                <w:color w:val="000000"/>
              </w:rPr>
            </w:pPr>
            <w:r w:rsidRPr="00D10A8D">
              <w:rPr>
                <w:rFonts w:ascii="Times New Roman" w:eastAsia="Times New Roman" w:hAnsi="Times New Roman" w:cs="Times New Roman"/>
                <w:color w:val="000000"/>
              </w:rPr>
              <w:t xml:space="preserve">To study mitosis in onion root tip and meiosis in flower bud. </w:t>
            </w:r>
          </w:p>
          <w:p w14:paraId="12E79C4A" w14:textId="77777777" w:rsidR="00BC12B0" w:rsidRPr="00D10A8D" w:rsidRDefault="00BC12B0" w:rsidP="00BC12B0">
            <w:pPr>
              <w:widowControl w:val="0"/>
              <w:numPr>
                <w:ilvl w:val="0"/>
                <w:numId w:val="7"/>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rPr>
            </w:pPr>
            <w:r w:rsidRPr="00D10A8D">
              <w:rPr>
                <w:rFonts w:ascii="Times New Roman" w:eastAsia="Times New Roman" w:hAnsi="Times New Roman" w:cs="Times New Roman"/>
                <w:color w:val="000000"/>
              </w:rPr>
              <w:t>Isolation of DNA.</w:t>
            </w:r>
          </w:p>
          <w:p w14:paraId="5A637096" w14:textId="77777777" w:rsidR="00BC12B0" w:rsidRPr="00D10A8D" w:rsidRDefault="00BC12B0" w:rsidP="00BC12B0">
            <w:pPr>
              <w:widowControl w:val="0"/>
              <w:numPr>
                <w:ilvl w:val="0"/>
                <w:numId w:val="7"/>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rPr>
            </w:pPr>
            <w:r w:rsidRPr="00D10A8D">
              <w:rPr>
                <w:rFonts w:ascii="Times New Roman" w:eastAsia="Times New Roman" w:hAnsi="Times New Roman" w:cs="Times New Roman"/>
                <w:color w:val="000000"/>
              </w:rPr>
              <w:t>Isolation of RNA</w:t>
            </w:r>
          </w:p>
          <w:p w14:paraId="33E3230E" w14:textId="77777777" w:rsidR="00BC12B0" w:rsidRPr="00D10A8D" w:rsidRDefault="00BC12B0" w:rsidP="00BC12B0">
            <w:pPr>
              <w:widowControl w:val="0"/>
              <w:numPr>
                <w:ilvl w:val="0"/>
                <w:numId w:val="7"/>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rPr>
            </w:pPr>
            <w:r w:rsidRPr="00D10A8D">
              <w:rPr>
                <w:rFonts w:ascii="Times New Roman" w:eastAsia="Times New Roman" w:hAnsi="Times New Roman" w:cs="Times New Roman"/>
                <w:color w:val="000000"/>
              </w:rPr>
              <w:t>Quantification of Nucleic Acid</w:t>
            </w:r>
          </w:p>
          <w:p w14:paraId="2BC48D87" w14:textId="77777777" w:rsidR="00BC12B0" w:rsidRPr="00D10A8D" w:rsidRDefault="00BC12B0" w:rsidP="00BC12B0">
            <w:pPr>
              <w:widowControl w:val="0"/>
              <w:numPr>
                <w:ilvl w:val="0"/>
                <w:numId w:val="7"/>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rPr>
            </w:pPr>
            <w:r w:rsidRPr="00D10A8D">
              <w:rPr>
                <w:rFonts w:ascii="Times New Roman" w:eastAsia="Times New Roman" w:hAnsi="Times New Roman" w:cs="Times New Roman"/>
                <w:color w:val="000000"/>
              </w:rPr>
              <w:t>Agarose Gel Electrophoresis</w:t>
            </w:r>
          </w:p>
          <w:p w14:paraId="2E764BC9" w14:textId="77777777" w:rsidR="00BC12B0" w:rsidRPr="00D10A8D" w:rsidRDefault="00BC12B0" w:rsidP="00BC12B0">
            <w:pPr>
              <w:widowControl w:val="0"/>
              <w:numPr>
                <w:ilvl w:val="0"/>
                <w:numId w:val="7"/>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rPr>
            </w:pPr>
            <w:r w:rsidRPr="00D10A8D">
              <w:rPr>
                <w:rFonts w:ascii="Times New Roman" w:eastAsia="Times New Roman" w:hAnsi="Times New Roman" w:cs="Times New Roman"/>
                <w:color w:val="000000"/>
              </w:rPr>
              <w:t>Polymerase Chain Reaction (PCR)</w:t>
            </w:r>
          </w:p>
        </w:tc>
      </w:tr>
      <w:tr w:rsidR="00BC12B0" w:rsidRPr="00D10A8D" w14:paraId="18F6651A" w14:textId="77777777" w:rsidTr="00223219">
        <w:trPr>
          <w:cantSplit/>
        </w:trPr>
        <w:tc>
          <w:tcPr>
            <w:tcW w:w="9918" w:type="dxa"/>
            <w:gridSpan w:val="2"/>
          </w:tcPr>
          <w:p w14:paraId="1E21F862" w14:textId="77777777" w:rsidR="00BC12B0" w:rsidRDefault="00BC12B0" w:rsidP="00223219">
            <w:pPr>
              <w:widowControl w:val="0"/>
              <w:pBdr>
                <w:top w:val="nil"/>
                <w:left w:val="nil"/>
                <w:bottom w:val="nil"/>
                <w:right w:val="nil"/>
                <w:between w:val="nil"/>
              </w:pBdr>
              <w:tabs>
                <w:tab w:val="left" w:pos="578"/>
                <w:tab w:val="left" w:pos="579"/>
              </w:tabs>
              <w:ind w:right="1488"/>
              <w:rPr>
                <w:rFonts w:ascii="Times New Roman" w:eastAsia="Times New Roman" w:hAnsi="Times New Roman" w:cs="Times New Roman"/>
                <w:b/>
                <w:bCs/>
                <w:color w:val="000000"/>
              </w:rPr>
            </w:pPr>
            <w:r w:rsidRPr="00D10A8D">
              <w:rPr>
                <w:rFonts w:ascii="Times New Roman" w:eastAsia="Times New Roman" w:hAnsi="Times New Roman" w:cs="Times New Roman"/>
                <w:b/>
                <w:bCs/>
                <w:color w:val="000000"/>
              </w:rPr>
              <w:t>Recommended Textbooks and References</w:t>
            </w:r>
          </w:p>
          <w:p w14:paraId="18428B57" w14:textId="77777777" w:rsidR="00BC12B0" w:rsidRDefault="00BC12B0" w:rsidP="00223219">
            <w:pPr>
              <w:widowControl w:val="0"/>
              <w:tabs>
                <w:tab w:val="left" w:pos="578"/>
                <w:tab w:val="left" w:pos="579"/>
              </w:tabs>
              <w:spacing w:before="240" w:after="0"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 Wilson, J. M. Walker, Eds., Principles and techniques of biochemistry and molecular biology (Cambridge University Press, Cambridge, </w:t>
            </w:r>
            <w:proofErr w:type="gramStart"/>
            <w:r>
              <w:rPr>
                <w:rFonts w:ascii="Times New Roman" w:eastAsia="Times New Roman" w:hAnsi="Times New Roman" w:cs="Times New Roman"/>
                <w:color w:val="000000"/>
                <w:sz w:val="20"/>
                <w:szCs w:val="20"/>
              </w:rPr>
              <w:t>UK :</w:t>
            </w:r>
            <w:proofErr w:type="gramEnd"/>
            <w:r>
              <w:rPr>
                <w:rFonts w:ascii="Times New Roman" w:eastAsia="Times New Roman" w:hAnsi="Times New Roman" w:cs="Times New Roman"/>
                <w:color w:val="000000"/>
                <w:sz w:val="20"/>
                <w:szCs w:val="20"/>
              </w:rPr>
              <w:t xml:space="preserve"> New York, 7th ed., 2009).</w:t>
            </w:r>
          </w:p>
          <w:p w14:paraId="4BE843E0" w14:textId="77777777" w:rsidR="00BC12B0" w:rsidRPr="00B97146" w:rsidRDefault="00BC12B0" w:rsidP="00223219">
            <w:pPr>
              <w:widowControl w:val="0"/>
              <w:tabs>
                <w:tab w:val="left" w:pos="578"/>
                <w:tab w:val="left" w:pos="579"/>
              </w:tabs>
              <w:spacing w:after="0" w:line="240" w:lineRule="auto"/>
              <w:jc w:val="both"/>
              <w:rPr>
                <w:rFonts w:ascii="Times New Roman" w:eastAsia="Times New Roman" w:hAnsi="Times New Roman" w:cs="Times New Roman"/>
                <w:color w:val="FF0000"/>
                <w:sz w:val="20"/>
                <w:szCs w:val="20"/>
              </w:rPr>
            </w:pPr>
            <w:r w:rsidRPr="00D10A8D">
              <w:rPr>
                <w:rFonts w:ascii="Times New Roman" w:eastAsia="Times New Roman" w:hAnsi="Times New Roman" w:cs="Times New Roman"/>
                <w:color w:val="000000"/>
                <w:sz w:val="20"/>
                <w:szCs w:val="20"/>
              </w:rPr>
              <w:t xml:space="preserve">Plummer. </w:t>
            </w:r>
            <w:r w:rsidRPr="00B97146">
              <w:rPr>
                <w:rFonts w:ascii="Times New Roman" w:eastAsia="Times New Roman" w:hAnsi="Times New Roman" w:cs="Times New Roman"/>
                <w:color w:val="000000"/>
                <w:sz w:val="20"/>
                <w:szCs w:val="20"/>
              </w:rPr>
              <w:t>An introduction to practical biochemistry (McGraw Hill Education; 3</w:t>
            </w:r>
            <w:proofErr w:type="gramStart"/>
            <w:r w:rsidRPr="00B97146">
              <w:rPr>
                <w:rFonts w:ascii="Times New Roman" w:eastAsia="Times New Roman" w:hAnsi="Times New Roman" w:cs="Times New Roman"/>
                <w:color w:val="000000"/>
                <w:sz w:val="20"/>
                <w:szCs w:val="20"/>
                <w:vertAlign w:val="superscript"/>
              </w:rPr>
              <w:t>rd</w:t>
            </w:r>
            <w:r w:rsidRPr="00B97146">
              <w:rPr>
                <w:rFonts w:ascii="Times New Roman" w:eastAsia="Times New Roman" w:hAnsi="Times New Roman" w:cs="Times New Roman"/>
                <w:color w:val="000000"/>
                <w:sz w:val="20"/>
                <w:szCs w:val="20"/>
              </w:rPr>
              <w:t xml:space="preserve">  edition</w:t>
            </w:r>
            <w:proofErr w:type="gramEnd"/>
            <w:r w:rsidRPr="00B97146">
              <w:rPr>
                <w:rFonts w:ascii="Times New Roman" w:eastAsia="Times New Roman" w:hAnsi="Times New Roman" w:cs="Times New Roman"/>
                <w:color w:val="000000"/>
                <w:sz w:val="20"/>
                <w:szCs w:val="20"/>
              </w:rPr>
              <w:t>, 2017)</w:t>
            </w:r>
          </w:p>
          <w:p w14:paraId="2880B5DA" w14:textId="77777777" w:rsidR="00BC12B0" w:rsidRPr="00D10A8D" w:rsidRDefault="00BC12B0" w:rsidP="00223219">
            <w:pPr>
              <w:widowControl w:val="0"/>
              <w:tabs>
                <w:tab w:val="left" w:pos="578"/>
                <w:tab w:val="left" w:pos="579"/>
              </w:tabs>
              <w:spacing w:before="240" w:after="0" w:line="276" w:lineRule="auto"/>
              <w:jc w:val="both"/>
              <w:rPr>
                <w:rFonts w:ascii="Times New Roman" w:eastAsia="Times New Roman" w:hAnsi="Times New Roman" w:cs="Times New Roman"/>
                <w:color w:val="000000"/>
              </w:rPr>
            </w:pPr>
          </w:p>
          <w:p w14:paraId="6CCD3EFD" w14:textId="77777777" w:rsidR="00BC12B0" w:rsidRPr="00D10A8D" w:rsidRDefault="00BC12B0" w:rsidP="00223219">
            <w:pPr>
              <w:tabs>
                <w:tab w:val="left" w:pos="578"/>
                <w:tab w:val="left" w:pos="579"/>
              </w:tabs>
              <w:ind w:right="944"/>
              <w:rPr>
                <w:color w:val="000000"/>
              </w:rPr>
            </w:pPr>
          </w:p>
        </w:tc>
      </w:tr>
    </w:tbl>
    <w:p w14:paraId="3F914D38" w14:textId="77777777" w:rsidR="00BC12B0" w:rsidRDefault="00BC12B0" w:rsidP="00BC12B0">
      <w:pPr>
        <w:spacing w:line="480" w:lineRule="auto"/>
        <w:rPr>
          <w:b/>
          <w:bCs/>
          <w:sz w:val="28"/>
          <w:szCs w:val="28"/>
          <w:u w:val="single"/>
        </w:rPr>
      </w:pPr>
      <w:r>
        <w:rPr>
          <w:b/>
          <w:bCs/>
          <w:sz w:val="28"/>
          <w:szCs w:val="28"/>
          <w:u w:val="single"/>
        </w:rPr>
        <w:lastRenderedPageBreak/>
        <w:t xml:space="preserve"> </w:t>
      </w:r>
    </w:p>
    <w:p w14:paraId="444C2EB7" w14:textId="77777777" w:rsidR="00BC12B0" w:rsidRDefault="00BC12B0" w:rsidP="00BC12B0">
      <w:pPr>
        <w:spacing w:line="480" w:lineRule="auto"/>
        <w:rPr>
          <w:b/>
          <w:bCs/>
          <w:sz w:val="24"/>
          <w:szCs w:val="24"/>
          <w:u w:val="single"/>
        </w:rPr>
      </w:pP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BC12B0" w14:paraId="71D4A09A"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39A9065C" w14:textId="77777777" w:rsidR="00BC12B0" w:rsidRDefault="00BC12B0"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2465D622" w14:textId="77777777" w:rsidR="00BC12B0" w:rsidRDefault="00BC12B0"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BC12B0" w14:paraId="0F628A20"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05223460" w14:textId="77777777" w:rsidR="00BC12B0" w:rsidRDefault="00BC12B0"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0C40073E" w14:textId="77777777" w:rsidR="00BC12B0" w:rsidRDefault="00BC12B0"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BC12B0" w14:paraId="3A9A9BA4"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259B4BB" w14:textId="77777777" w:rsidR="00BC12B0" w:rsidRDefault="00BC12B0"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5677523C" w14:textId="77777777" w:rsidR="00BC12B0" w:rsidRDefault="00BC12B0"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BC12B0" w14:paraId="1EF9AB91"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851C63B" w14:textId="77777777" w:rsidR="00BC12B0" w:rsidRDefault="00BC12B0"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542EB59A" w14:textId="77777777" w:rsidR="00BC12B0" w:rsidRDefault="00BC12B0"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BC12B0" w14:paraId="6F7434F4"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6B378C40" w14:textId="77777777" w:rsidR="00BC12B0" w:rsidRDefault="00BC12B0"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4D0C6464" w14:textId="77777777" w:rsidR="00BC12B0" w:rsidRDefault="00BC12B0"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BC12B0" w14:paraId="64C78361"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82072AB" w14:textId="77777777" w:rsidR="00BC12B0" w:rsidRDefault="00BC12B0"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6FDBF80A" w14:textId="77777777" w:rsidR="00BC12B0" w:rsidRDefault="00BC12B0"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550801DE" w14:textId="77777777" w:rsidR="00BC12B0" w:rsidRDefault="00BC12B0" w:rsidP="00BC12B0">
      <w:pPr>
        <w:spacing w:line="480" w:lineRule="auto"/>
        <w:rPr>
          <w:b/>
          <w:bCs/>
          <w:sz w:val="24"/>
          <w:szCs w:val="24"/>
          <w:u w:val="single"/>
        </w:rPr>
      </w:pPr>
    </w:p>
    <w:p w14:paraId="2F3C957D" w14:textId="77777777" w:rsidR="00BC12B0" w:rsidRDefault="00BC12B0" w:rsidP="00BC12B0">
      <w:pPr>
        <w:spacing w:line="480" w:lineRule="auto"/>
        <w:jc w:val="center"/>
        <w:rPr>
          <w:b/>
          <w:bCs/>
          <w:sz w:val="28"/>
          <w:szCs w:val="28"/>
          <w:u w:val="single"/>
        </w:rPr>
      </w:pPr>
      <w:proofErr w:type="spellStart"/>
      <w:r>
        <w:rPr>
          <w:b/>
          <w:bCs/>
          <w:sz w:val="28"/>
          <w:szCs w:val="28"/>
          <w:u w:val="single"/>
        </w:rPr>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BC12B0" w14:paraId="1F4D0367"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423FAF35" w14:textId="77777777" w:rsidR="00BC12B0" w:rsidRDefault="00BC12B0" w:rsidP="00223219">
            <w:pPr>
              <w:spacing w:line="480" w:lineRule="auto"/>
              <w:jc w:val="center"/>
              <w:rPr>
                <w:b/>
                <w:bCs/>
                <w:sz w:val="28"/>
                <w:szCs w:val="28"/>
                <w:u w:val="single"/>
              </w:rPr>
            </w:pPr>
            <w:r>
              <w:rPr>
                <w:b/>
                <w:bCs/>
                <w:sz w:val="28"/>
                <w:szCs w:val="28"/>
                <w:u w:val="single"/>
              </w:rPr>
              <w:t>PSO 1</w:t>
            </w:r>
          </w:p>
        </w:tc>
        <w:tc>
          <w:tcPr>
            <w:tcW w:w="7745" w:type="dxa"/>
            <w:tcBorders>
              <w:top w:val="single" w:sz="4" w:space="0" w:color="auto"/>
              <w:left w:val="single" w:sz="4" w:space="0" w:color="auto"/>
              <w:bottom w:val="single" w:sz="4" w:space="0" w:color="auto"/>
              <w:right w:val="single" w:sz="4" w:space="0" w:color="auto"/>
            </w:tcBorders>
            <w:hideMark/>
          </w:tcPr>
          <w:p w14:paraId="20315315" w14:textId="77777777" w:rsidR="00BC12B0" w:rsidRDefault="00BC12B0"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 xml:space="preserve">instrumentation/techniques for </w:t>
            </w:r>
            <w:r>
              <w:lastRenderedPageBreak/>
              <w:t>separation, purification and identification of biologically</w:t>
            </w:r>
            <w:r>
              <w:rPr>
                <w:spacing w:val="-57"/>
              </w:rPr>
              <w:t xml:space="preserve"> </w:t>
            </w:r>
            <w:r>
              <w:t>important</w:t>
            </w:r>
            <w:r>
              <w:rPr>
                <w:spacing w:val="-1"/>
              </w:rPr>
              <w:t xml:space="preserve"> </w:t>
            </w:r>
            <w:r>
              <w:t>molecules and its application in human welfare.</w:t>
            </w:r>
          </w:p>
        </w:tc>
      </w:tr>
      <w:tr w:rsidR="00BC12B0" w14:paraId="06221D0E"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688857CA" w14:textId="77777777" w:rsidR="00BC12B0" w:rsidRDefault="00BC12B0" w:rsidP="00223219">
            <w:pPr>
              <w:spacing w:line="480" w:lineRule="auto"/>
              <w:jc w:val="center"/>
              <w:rPr>
                <w:b/>
                <w:bCs/>
                <w:sz w:val="28"/>
                <w:szCs w:val="28"/>
                <w:u w:val="single"/>
              </w:rPr>
            </w:pPr>
            <w:r>
              <w:rPr>
                <w:b/>
                <w:bCs/>
                <w:sz w:val="28"/>
                <w:szCs w:val="28"/>
                <w:u w:val="single"/>
              </w:rPr>
              <w:lastRenderedPageBreak/>
              <w:t>PSO 2</w:t>
            </w:r>
          </w:p>
        </w:tc>
        <w:tc>
          <w:tcPr>
            <w:tcW w:w="7745" w:type="dxa"/>
            <w:tcBorders>
              <w:top w:val="single" w:sz="4" w:space="0" w:color="auto"/>
              <w:left w:val="single" w:sz="4" w:space="0" w:color="auto"/>
              <w:bottom w:val="single" w:sz="4" w:space="0" w:color="auto"/>
              <w:right w:val="single" w:sz="4" w:space="0" w:color="auto"/>
            </w:tcBorders>
            <w:hideMark/>
          </w:tcPr>
          <w:p w14:paraId="519CC443" w14:textId="77777777" w:rsidR="00BC12B0" w:rsidRDefault="00BC12B0"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BC12B0" w14:paraId="040601AF"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65C145FA" w14:textId="77777777" w:rsidR="00BC12B0" w:rsidRDefault="00BC12B0"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42A661E2" w14:textId="77777777" w:rsidR="00BC12B0" w:rsidRDefault="00BC12B0"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BC12B0" w14:paraId="70F78EDA"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757B3D3C" w14:textId="77777777" w:rsidR="00BC12B0" w:rsidRDefault="00BC12B0" w:rsidP="00223219">
            <w:pPr>
              <w:spacing w:line="480" w:lineRule="auto"/>
              <w:jc w:val="center"/>
              <w:rPr>
                <w:b/>
                <w:bCs/>
                <w:sz w:val="28"/>
                <w:szCs w:val="28"/>
                <w:u w:val="single"/>
              </w:rPr>
            </w:pPr>
            <w:r>
              <w:rPr>
                <w:b/>
                <w:bCs/>
                <w:sz w:val="28"/>
                <w:szCs w:val="28"/>
                <w:u w:val="single"/>
              </w:rPr>
              <w:t>PSO 4</w:t>
            </w:r>
          </w:p>
        </w:tc>
        <w:tc>
          <w:tcPr>
            <w:tcW w:w="7745" w:type="dxa"/>
            <w:tcBorders>
              <w:top w:val="single" w:sz="4" w:space="0" w:color="auto"/>
              <w:left w:val="single" w:sz="4" w:space="0" w:color="auto"/>
              <w:bottom w:val="single" w:sz="4" w:space="0" w:color="auto"/>
              <w:right w:val="single" w:sz="4" w:space="0" w:color="auto"/>
            </w:tcBorders>
            <w:hideMark/>
          </w:tcPr>
          <w:p w14:paraId="13E91C83" w14:textId="77777777" w:rsidR="00BC12B0" w:rsidRDefault="00BC12B0"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BC12B0" w14:paraId="73BA6DFB"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6430230D" w14:textId="77777777" w:rsidR="00BC12B0" w:rsidRDefault="00BC12B0"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25BD8C41" w14:textId="77777777" w:rsidR="00BC12B0" w:rsidRDefault="00BC12B0"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BC12B0" w14:paraId="6AE01DEF"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521A2441" w14:textId="77777777" w:rsidR="00BC12B0" w:rsidRDefault="00BC12B0"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4FEDA502" w14:textId="77777777" w:rsidR="00BC12B0" w:rsidRDefault="00BC12B0"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32E93C5B" w14:textId="77777777" w:rsidR="00BC12B0" w:rsidRDefault="00BC12B0" w:rsidP="00BC12B0"/>
    <w:tbl>
      <w:tblPr>
        <w:tblStyle w:val="TableGrid"/>
        <w:tblW w:w="0" w:type="auto"/>
        <w:tblLook w:val="04A0" w:firstRow="1" w:lastRow="0" w:firstColumn="1" w:lastColumn="0" w:noHBand="0" w:noVBand="1"/>
      </w:tblPr>
      <w:tblGrid>
        <w:gridCol w:w="1705"/>
        <w:gridCol w:w="7311"/>
      </w:tblGrid>
      <w:tr w:rsidR="00BC12B0" w14:paraId="42EEC97E" w14:textId="77777777" w:rsidTr="00223219">
        <w:tc>
          <w:tcPr>
            <w:tcW w:w="1705" w:type="dxa"/>
          </w:tcPr>
          <w:p w14:paraId="38BD4381" w14:textId="77777777" w:rsidR="00BC12B0" w:rsidRDefault="00BC12B0" w:rsidP="00223219">
            <w:pPr>
              <w:rPr>
                <w:b/>
                <w:bCs/>
                <w:sz w:val="28"/>
                <w:szCs w:val="28"/>
                <w:u w:val="single"/>
              </w:rPr>
            </w:pPr>
            <w:r>
              <w:rPr>
                <w:b/>
                <w:bCs/>
                <w:sz w:val="28"/>
                <w:szCs w:val="28"/>
                <w:u w:val="single"/>
              </w:rPr>
              <w:t>Course Outcome</w:t>
            </w:r>
          </w:p>
        </w:tc>
        <w:tc>
          <w:tcPr>
            <w:tcW w:w="7311" w:type="dxa"/>
          </w:tcPr>
          <w:p w14:paraId="4FD37A8A" w14:textId="77777777" w:rsidR="00BC12B0" w:rsidRDefault="00BC12B0" w:rsidP="00223219">
            <w:pPr>
              <w:jc w:val="center"/>
              <w:rPr>
                <w:b/>
                <w:bCs/>
                <w:sz w:val="28"/>
                <w:szCs w:val="28"/>
                <w:u w:val="single"/>
              </w:rPr>
            </w:pPr>
            <w:r>
              <w:rPr>
                <w:b/>
                <w:bCs/>
                <w:sz w:val="28"/>
                <w:szCs w:val="28"/>
                <w:u w:val="single"/>
              </w:rPr>
              <w:t>(MSc Microbiology- 1</w:t>
            </w:r>
            <w:r w:rsidRPr="00BF4937">
              <w:rPr>
                <w:b/>
                <w:bCs/>
                <w:sz w:val="28"/>
                <w:szCs w:val="28"/>
                <w:u w:val="single"/>
                <w:vertAlign w:val="superscript"/>
              </w:rPr>
              <w:t>st</w:t>
            </w:r>
            <w:r>
              <w:rPr>
                <w:b/>
                <w:bCs/>
                <w:sz w:val="28"/>
                <w:szCs w:val="28"/>
                <w:u w:val="single"/>
              </w:rPr>
              <w:t xml:space="preserve"> semester)</w:t>
            </w:r>
          </w:p>
          <w:p w14:paraId="7F10CF54" w14:textId="77777777" w:rsidR="00BC12B0" w:rsidRDefault="00BC12B0" w:rsidP="00223219">
            <w:pPr>
              <w:jc w:val="center"/>
              <w:rPr>
                <w:b/>
                <w:bCs/>
                <w:sz w:val="28"/>
                <w:szCs w:val="28"/>
                <w:u w:val="single"/>
              </w:rPr>
            </w:pPr>
            <w:r w:rsidRPr="00D10A8D">
              <w:rPr>
                <w:b/>
                <w:bCs/>
                <w:sz w:val="28"/>
                <w:szCs w:val="28"/>
              </w:rPr>
              <w:t>Microbiology &amp; Cell and Molecular Biology Laboratory</w:t>
            </w:r>
            <w:r w:rsidRPr="00D10A8D">
              <w:rPr>
                <w:b/>
                <w:bCs/>
                <w:sz w:val="28"/>
                <w:szCs w:val="28"/>
                <w:u w:val="single"/>
              </w:rPr>
              <w:t xml:space="preserve"> </w:t>
            </w:r>
          </w:p>
        </w:tc>
      </w:tr>
      <w:tr w:rsidR="00BC12B0" w:rsidRPr="004D0DAB" w14:paraId="178D7FE3" w14:textId="77777777" w:rsidTr="00223219">
        <w:tc>
          <w:tcPr>
            <w:tcW w:w="1705" w:type="dxa"/>
          </w:tcPr>
          <w:p w14:paraId="5DB4C9E7" w14:textId="77777777" w:rsidR="00BC12B0" w:rsidRPr="004D0DAB" w:rsidRDefault="00BC12B0" w:rsidP="00223219">
            <w:pPr>
              <w:spacing w:line="480" w:lineRule="auto"/>
              <w:jc w:val="center"/>
              <w:rPr>
                <w:sz w:val="24"/>
              </w:rPr>
            </w:pPr>
            <w:r w:rsidRPr="004D0DAB">
              <w:rPr>
                <w:sz w:val="24"/>
              </w:rPr>
              <w:t>CO1</w:t>
            </w:r>
          </w:p>
        </w:tc>
        <w:tc>
          <w:tcPr>
            <w:tcW w:w="7311" w:type="dxa"/>
          </w:tcPr>
          <w:p w14:paraId="7BB288AB" w14:textId="77777777" w:rsidR="00BC12B0" w:rsidRPr="00D10A8D" w:rsidRDefault="00BC12B0" w:rsidP="00223219">
            <w:pPr>
              <w:widowControl w:val="0"/>
              <w:pBdr>
                <w:top w:val="nil"/>
                <w:left w:val="nil"/>
                <w:bottom w:val="nil"/>
                <w:right w:val="nil"/>
                <w:between w:val="nil"/>
              </w:pBdr>
              <w:ind w:left="54" w:right="90"/>
              <w:jc w:val="both"/>
              <w:rPr>
                <w:sz w:val="24"/>
              </w:rPr>
            </w:pPr>
            <w:r w:rsidRPr="00D10A8D">
              <w:rPr>
                <w:sz w:val="24"/>
              </w:rPr>
              <w:t>Isolate, characterize and identify common bacterial organisms;</w:t>
            </w:r>
          </w:p>
          <w:p w14:paraId="0B31FB97" w14:textId="77777777" w:rsidR="00BC12B0" w:rsidRPr="00D10A8D" w:rsidRDefault="00BC12B0" w:rsidP="00223219">
            <w:pPr>
              <w:widowControl w:val="0"/>
              <w:pBdr>
                <w:top w:val="nil"/>
                <w:left w:val="nil"/>
                <w:bottom w:val="nil"/>
                <w:right w:val="nil"/>
                <w:between w:val="nil"/>
              </w:pBdr>
              <w:ind w:left="54" w:right="90"/>
              <w:jc w:val="both"/>
              <w:rPr>
                <w:sz w:val="24"/>
              </w:rPr>
            </w:pPr>
            <w:r w:rsidRPr="00D10A8D">
              <w:rPr>
                <w:sz w:val="24"/>
              </w:rPr>
              <w:t xml:space="preserve"> </w:t>
            </w:r>
          </w:p>
        </w:tc>
      </w:tr>
      <w:tr w:rsidR="00BC12B0" w:rsidRPr="004D0DAB" w14:paraId="6E36F112" w14:textId="77777777" w:rsidTr="00223219">
        <w:tc>
          <w:tcPr>
            <w:tcW w:w="1705" w:type="dxa"/>
          </w:tcPr>
          <w:p w14:paraId="2A6FEB80" w14:textId="77777777" w:rsidR="00BC12B0" w:rsidRPr="004D0DAB" w:rsidRDefault="00BC12B0" w:rsidP="00223219">
            <w:pPr>
              <w:spacing w:line="480" w:lineRule="auto"/>
              <w:jc w:val="center"/>
              <w:rPr>
                <w:sz w:val="24"/>
              </w:rPr>
            </w:pPr>
            <w:r w:rsidRPr="004D0DAB">
              <w:rPr>
                <w:sz w:val="24"/>
              </w:rPr>
              <w:t>CO2</w:t>
            </w:r>
          </w:p>
        </w:tc>
        <w:tc>
          <w:tcPr>
            <w:tcW w:w="7311" w:type="dxa"/>
          </w:tcPr>
          <w:p w14:paraId="22AA64A5" w14:textId="77777777" w:rsidR="00BC12B0" w:rsidRPr="00D10A8D" w:rsidRDefault="00BC12B0" w:rsidP="00223219">
            <w:pPr>
              <w:widowControl w:val="0"/>
              <w:pBdr>
                <w:top w:val="nil"/>
                <w:left w:val="nil"/>
                <w:bottom w:val="nil"/>
                <w:right w:val="nil"/>
                <w:between w:val="nil"/>
              </w:pBdr>
              <w:ind w:left="54" w:right="90"/>
              <w:jc w:val="both"/>
              <w:rPr>
                <w:sz w:val="24"/>
              </w:rPr>
            </w:pPr>
            <w:r w:rsidRPr="00D10A8D">
              <w:rPr>
                <w:sz w:val="24"/>
              </w:rPr>
              <w:t>Determine bacterial load of different samples;</w:t>
            </w:r>
          </w:p>
          <w:p w14:paraId="7DE3CAEE" w14:textId="77777777" w:rsidR="00BC12B0" w:rsidRPr="00D10A8D" w:rsidRDefault="00BC12B0" w:rsidP="00223219">
            <w:pPr>
              <w:widowControl w:val="0"/>
              <w:pBdr>
                <w:top w:val="nil"/>
                <w:left w:val="nil"/>
                <w:bottom w:val="nil"/>
                <w:right w:val="nil"/>
                <w:between w:val="nil"/>
              </w:pBdr>
              <w:ind w:left="54" w:right="90"/>
              <w:jc w:val="both"/>
              <w:rPr>
                <w:sz w:val="24"/>
              </w:rPr>
            </w:pPr>
            <w:r w:rsidRPr="00D10A8D">
              <w:rPr>
                <w:sz w:val="24"/>
              </w:rPr>
              <w:t>Perform antimicrobial sensitivity tests; Preserve bacterial cultures</w:t>
            </w:r>
          </w:p>
          <w:p w14:paraId="26ED071F" w14:textId="77777777" w:rsidR="00BC12B0" w:rsidRPr="00D10A8D" w:rsidRDefault="00BC12B0" w:rsidP="00223219">
            <w:pPr>
              <w:widowControl w:val="0"/>
              <w:pBdr>
                <w:top w:val="nil"/>
                <w:left w:val="nil"/>
                <w:bottom w:val="nil"/>
                <w:right w:val="nil"/>
                <w:between w:val="nil"/>
              </w:pBdr>
              <w:ind w:left="54" w:right="90"/>
              <w:jc w:val="both"/>
              <w:rPr>
                <w:sz w:val="24"/>
              </w:rPr>
            </w:pPr>
          </w:p>
        </w:tc>
      </w:tr>
      <w:tr w:rsidR="00BC12B0" w:rsidRPr="004D0DAB" w14:paraId="5ABB06AE" w14:textId="77777777" w:rsidTr="00223219">
        <w:tc>
          <w:tcPr>
            <w:tcW w:w="1705" w:type="dxa"/>
          </w:tcPr>
          <w:p w14:paraId="4CCB4450" w14:textId="77777777" w:rsidR="00BC12B0" w:rsidRPr="004D0DAB" w:rsidRDefault="00BC12B0" w:rsidP="00223219">
            <w:pPr>
              <w:spacing w:line="480" w:lineRule="auto"/>
              <w:jc w:val="center"/>
              <w:rPr>
                <w:sz w:val="24"/>
              </w:rPr>
            </w:pPr>
            <w:r w:rsidRPr="004D0DAB">
              <w:rPr>
                <w:sz w:val="24"/>
              </w:rPr>
              <w:t>CO3</w:t>
            </w:r>
          </w:p>
        </w:tc>
        <w:tc>
          <w:tcPr>
            <w:tcW w:w="7311" w:type="dxa"/>
          </w:tcPr>
          <w:p w14:paraId="2D0885CF" w14:textId="77777777" w:rsidR="00BC12B0" w:rsidRPr="00D10A8D" w:rsidRDefault="00BC12B0" w:rsidP="00223219">
            <w:pPr>
              <w:widowControl w:val="0"/>
              <w:pBdr>
                <w:top w:val="nil"/>
                <w:left w:val="nil"/>
                <w:bottom w:val="nil"/>
                <w:right w:val="nil"/>
                <w:between w:val="nil"/>
              </w:pBdr>
              <w:ind w:left="54" w:right="90"/>
              <w:jc w:val="both"/>
              <w:rPr>
                <w:sz w:val="24"/>
              </w:rPr>
            </w:pPr>
            <w:r w:rsidRPr="00D10A8D">
              <w:rPr>
                <w:sz w:val="24"/>
              </w:rPr>
              <w:t xml:space="preserve">Stain and Measure size of </w:t>
            </w:r>
            <w:proofErr w:type="spellStart"/>
            <w:r w:rsidRPr="00D10A8D">
              <w:rPr>
                <w:sz w:val="24"/>
              </w:rPr>
              <w:t>miscroscopic</w:t>
            </w:r>
            <w:proofErr w:type="spellEnd"/>
            <w:r w:rsidRPr="00D10A8D">
              <w:rPr>
                <w:sz w:val="24"/>
              </w:rPr>
              <w:t xml:space="preserve"> cells</w:t>
            </w:r>
          </w:p>
          <w:p w14:paraId="3B021A62" w14:textId="77777777" w:rsidR="00BC12B0" w:rsidRPr="00D10A8D" w:rsidRDefault="00BC12B0" w:rsidP="00223219">
            <w:pPr>
              <w:spacing w:before="120" w:after="120"/>
              <w:jc w:val="both"/>
              <w:rPr>
                <w:sz w:val="24"/>
              </w:rPr>
            </w:pPr>
          </w:p>
        </w:tc>
      </w:tr>
    </w:tbl>
    <w:p w14:paraId="53FC1C53" w14:textId="77777777" w:rsidR="00BC12B0" w:rsidRPr="004D0DAB" w:rsidRDefault="00BC12B0" w:rsidP="00BC12B0">
      <w:pPr>
        <w:rPr>
          <w:sz w:val="24"/>
        </w:rPr>
      </w:pPr>
    </w:p>
    <w:p w14:paraId="09D77133" w14:textId="77777777" w:rsidR="00BC12B0" w:rsidRDefault="00BC12B0" w:rsidP="00BC12B0"/>
    <w:p w14:paraId="291E6B39" w14:textId="77777777" w:rsidR="00BC12B0" w:rsidRDefault="00BC12B0" w:rsidP="00BC12B0"/>
    <w:p w14:paraId="0F043E4E" w14:textId="77777777" w:rsidR="00BC12B0" w:rsidRDefault="00BC12B0" w:rsidP="00BC12B0"/>
    <w:p w14:paraId="30D6EC96" w14:textId="77777777" w:rsidR="00BC12B0" w:rsidRDefault="00BC12B0" w:rsidP="00BC12B0"/>
    <w:p w14:paraId="403EFD73" w14:textId="77777777" w:rsidR="00BC12B0" w:rsidRDefault="00BC12B0" w:rsidP="00BC12B0"/>
    <w:p w14:paraId="4B8DFF24" w14:textId="77777777" w:rsidR="00BC12B0" w:rsidRDefault="00BC12B0" w:rsidP="00BC12B0"/>
    <w:p w14:paraId="2181E42B" w14:textId="77777777" w:rsidR="00BC12B0" w:rsidRDefault="00BC12B0" w:rsidP="00BC12B0"/>
    <w:p w14:paraId="0F1B022B" w14:textId="77777777" w:rsidR="00BC12B0" w:rsidRDefault="00BC12B0" w:rsidP="00BC12B0"/>
    <w:p w14:paraId="1A2ED61C" w14:textId="77777777" w:rsidR="00BC12B0" w:rsidRDefault="00BC12B0" w:rsidP="00BC12B0">
      <w:pPr>
        <w:spacing w:line="480" w:lineRule="auto"/>
        <w:jc w:val="center"/>
        <w:rPr>
          <w:b/>
          <w:bCs/>
          <w:sz w:val="28"/>
          <w:szCs w:val="28"/>
          <w:u w:val="single"/>
        </w:rPr>
      </w:pPr>
      <w:r>
        <w:rPr>
          <w:b/>
          <w:bCs/>
          <w:sz w:val="28"/>
          <w:szCs w:val="28"/>
          <w:u w:val="single"/>
        </w:rPr>
        <w:lastRenderedPageBreak/>
        <w:t>Program Matrix</w:t>
      </w:r>
    </w:p>
    <w:p w14:paraId="11D8A347" w14:textId="77777777" w:rsidR="00BC12B0" w:rsidRDefault="00BC12B0" w:rsidP="00BC12B0">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BC12B0" w14:paraId="1A6A8E04" w14:textId="77777777" w:rsidTr="00223219">
        <w:tc>
          <w:tcPr>
            <w:tcW w:w="734" w:type="dxa"/>
          </w:tcPr>
          <w:p w14:paraId="3EFC89A0" w14:textId="77777777" w:rsidR="00BC12B0" w:rsidRDefault="00BC12B0" w:rsidP="00223219">
            <w:pPr>
              <w:spacing w:line="480" w:lineRule="auto"/>
              <w:jc w:val="center"/>
              <w:rPr>
                <w:b/>
                <w:bCs/>
                <w:sz w:val="28"/>
                <w:szCs w:val="28"/>
                <w:u w:val="single"/>
              </w:rPr>
            </w:pPr>
          </w:p>
        </w:tc>
        <w:tc>
          <w:tcPr>
            <w:tcW w:w="697" w:type="dxa"/>
          </w:tcPr>
          <w:p w14:paraId="793886C1"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PO1</w:t>
            </w:r>
          </w:p>
        </w:tc>
        <w:tc>
          <w:tcPr>
            <w:tcW w:w="307" w:type="dxa"/>
          </w:tcPr>
          <w:p w14:paraId="08968CD5" w14:textId="77777777" w:rsidR="00BC12B0" w:rsidRPr="004B4716" w:rsidRDefault="00BC12B0" w:rsidP="00223219">
            <w:pPr>
              <w:spacing w:line="480" w:lineRule="auto"/>
              <w:jc w:val="center"/>
              <w:rPr>
                <w:b/>
                <w:bCs/>
                <w:sz w:val="20"/>
                <w:szCs w:val="28"/>
                <w:u w:val="single"/>
              </w:rPr>
            </w:pPr>
            <w:r>
              <w:rPr>
                <w:b/>
                <w:bCs/>
                <w:sz w:val="20"/>
                <w:szCs w:val="28"/>
                <w:u w:val="single"/>
              </w:rPr>
              <w:t>PO2</w:t>
            </w:r>
          </w:p>
        </w:tc>
        <w:tc>
          <w:tcPr>
            <w:tcW w:w="330" w:type="dxa"/>
          </w:tcPr>
          <w:p w14:paraId="12A57E74" w14:textId="77777777" w:rsidR="00BC12B0" w:rsidRPr="004B4716" w:rsidRDefault="00BC12B0" w:rsidP="00223219">
            <w:pPr>
              <w:spacing w:line="480" w:lineRule="auto"/>
              <w:jc w:val="center"/>
              <w:rPr>
                <w:b/>
                <w:bCs/>
                <w:sz w:val="20"/>
                <w:szCs w:val="28"/>
                <w:u w:val="single"/>
              </w:rPr>
            </w:pPr>
            <w:r>
              <w:rPr>
                <w:b/>
                <w:bCs/>
                <w:sz w:val="20"/>
                <w:szCs w:val="28"/>
                <w:u w:val="single"/>
              </w:rPr>
              <w:t>PO3</w:t>
            </w:r>
          </w:p>
        </w:tc>
        <w:tc>
          <w:tcPr>
            <w:tcW w:w="361" w:type="dxa"/>
          </w:tcPr>
          <w:p w14:paraId="71F0EF05" w14:textId="77777777" w:rsidR="00BC12B0" w:rsidRPr="004B4716" w:rsidRDefault="00BC12B0" w:rsidP="00223219">
            <w:pPr>
              <w:spacing w:line="480" w:lineRule="auto"/>
              <w:jc w:val="center"/>
              <w:rPr>
                <w:b/>
                <w:bCs/>
                <w:sz w:val="20"/>
                <w:szCs w:val="28"/>
                <w:u w:val="single"/>
              </w:rPr>
            </w:pPr>
            <w:r>
              <w:rPr>
                <w:b/>
                <w:bCs/>
                <w:sz w:val="20"/>
                <w:szCs w:val="28"/>
                <w:u w:val="single"/>
              </w:rPr>
              <w:t>PO4</w:t>
            </w:r>
          </w:p>
        </w:tc>
        <w:tc>
          <w:tcPr>
            <w:tcW w:w="404" w:type="dxa"/>
          </w:tcPr>
          <w:p w14:paraId="430E8C93" w14:textId="77777777" w:rsidR="00BC12B0" w:rsidRPr="004B4716" w:rsidRDefault="00BC12B0" w:rsidP="00223219">
            <w:pPr>
              <w:spacing w:line="480" w:lineRule="auto"/>
              <w:jc w:val="center"/>
              <w:rPr>
                <w:b/>
                <w:bCs/>
                <w:sz w:val="20"/>
                <w:szCs w:val="28"/>
                <w:u w:val="single"/>
              </w:rPr>
            </w:pPr>
            <w:r>
              <w:rPr>
                <w:b/>
                <w:bCs/>
                <w:sz w:val="20"/>
                <w:szCs w:val="28"/>
                <w:u w:val="single"/>
              </w:rPr>
              <w:t>PO5</w:t>
            </w:r>
          </w:p>
        </w:tc>
        <w:tc>
          <w:tcPr>
            <w:tcW w:w="469" w:type="dxa"/>
          </w:tcPr>
          <w:p w14:paraId="2033C3B0" w14:textId="77777777" w:rsidR="00BC12B0" w:rsidRPr="004B4716" w:rsidRDefault="00BC12B0"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7CE6FA12" w14:textId="77777777" w:rsidR="00BC12B0" w:rsidRPr="004B4716" w:rsidRDefault="00BC12B0" w:rsidP="00223219">
            <w:pPr>
              <w:spacing w:line="480" w:lineRule="auto"/>
              <w:jc w:val="center"/>
              <w:rPr>
                <w:b/>
                <w:bCs/>
                <w:sz w:val="20"/>
                <w:szCs w:val="28"/>
                <w:highlight w:val="yellow"/>
                <w:u w:val="single"/>
              </w:rPr>
            </w:pPr>
          </w:p>
        </w:tc>
        <w:tc>
          <w:tcPr>
            <w:tcW w:w="859" w:type="dxa"/>
          </w:tcPr>
          <w:p w14:paraId="44147B27"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PSO1</w:t>
            </w:r>
          </w:p>
        </w:tc>
        <w:tc>
          <w:tcPr>
            <w:tcW w:w="849" w:type="dxa"/>
          </w:tcPr>
          <w:p w14:paraId="60C54F52"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PSO2</w:t>
            </w:r>
          </w:p>
        </w:tc>
        <w:tc>
          <w:tcPr>
            <w:tcW w:w="860" w:type="dxa"/>
          </w:tcPr>
          <w:p w14:paraId="0C80F9EC"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PSO3</w:t>
            </w:r>
          </w:p>
        </w:tc>
        <w:tc>
          <w:tcPr>
            <w:tcW w:w="860" w:type="dxa"/>
          </w:tcPr>
          <w:p w14:paraId="4B00933F"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PSO4</w:t>
            </w:r>
          </w:p>
        </w:tc>
        <w:tc>
          <w:tcPr>
            <w:tcW w:w="860" w:type="dxa"/>
          </w:tcPr>
          <w:p w14:paraId="701DC0C9"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PSO5</w:t>
            </w:r>
          </w:p>
        </w:tc>
        <w:tc>
          <w:tcPr>
            <w:tcW w:w="860" w:type="dxa"/>
          </w:tcPr>
          <w:p w14:paraId="4079C43F"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PSO6</w:t>
            </w:r>
          </w:p>
        </w:tc>
      </w:tr>
      <w:tr w:rsidR="00BC12B0" w14:paraId="4CA651AE" w14:textId="77777777" w:rsidTr="00223219">
        <w:tc>
          <w:tcPr>
            <w:tcW w:w="734" w:type="dxa"/>
          </w:tcPr>
          <w:p w14:paraId="04D6DCDD" w14:textId="77777777" w:rsidR="00BC12B0" w:rsidRPr="004B4716" w:rsidRDefault="00BC12B0" w:rsidP="00223219">
            <w:pPr>
              <w:spacing w:line="480" w:lineRule="auto"/>
              <w:jc w:val="center"/>
              <w:rPr>
                <w:b/>
                <w:bCs/>
                <w:szCs w:val="28"/>
                <w:u w:val="single"/>
              </w:rPr>
            </w:pPr>
            <w:r w:rsidRPr="004B4716">
              <w:rPr>
                <w:b/>
                <w:bCs/>
                <w:szCs w:val="28"/>
                <w:u w:val="single"/>
              </w:rPr>
              <w:t>CO1</w:t>
            </w:r>
          </w:p>
        </w:tc>
        <w:tc>
          <w:tcPr>
            <w:tcW w:w="697" w:type="dxa"/>
          </w:tcPr>
          <w:p w14:paraId="41E3C09C"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5960EE99" w14:textId="77777777" w:rsidR="00BC12B0" w:rsidRDefault="00BC12B0" w:rsidP="00223219">
            <w:pPr>
              <w:spacing w:line="480" w:lineRule="auto"/>
              <w:jc w:val="center"/>
              <w:rPr>
                <w:b/>
                <w:bCs/>
                <w:sz w:val="28"/>
                <w:szCs w:val="28"/>
                <w:u w:val="single"/>
              </w:rPr>
            </w:pPr>
            <w:r>
              <w:rPr>
                <w:b/>
                <w:bCs/>
                <w:sz w:val="28"/>
                <w:szCs w:val="28"/>
                <w:u w:val="single"/>
              </w:rPr>
              <w:t>3</w:t>
            </w:r>
          </w:p>
        </w:tc>
        <w:tc>
          <w:tcPr>
            <w:tcW w:w="330" w:type="dxa"/>
          </w:tcPr>
          <w:p w14:paraId="76AE39D2" w14:textId="77777777" w:rsidR="00BC12B0" w:rsidRDefault="00BC12B0" w:rsidP="00223219">
            <w:pPr>
              <w:spacing w:line="480" w:lineRule="auto"/>
              <w:jc w:val="center"/>
              <w:rPr>
                <w:b/>
                <w:bCs/>
                <w:sz w:val="28"/>
                <w:szCs w:val="28"/>
                <w:u w:val="single"/>
              </w:rPr>
            </w:pPr>
            <w:r>
              <w:rPr>
                <w:b/>
                <w:bCs/>
                <w:sz w:val="28"/>
                <w:szCs w:val="28"/>
                <w:u w:val="single"/>
              </w:rPr>
              <w:t>2</w:t>
            </w:r>
          </w:p>
        </w:tc>
        <w:tc>
          <w:tcPr>
            <w:tcW w:w="361" w:type="dxa"/>
          </w:tcPr>
          <w:p w14:paraId="14ED301E" w14:textId="77777777" w:rsidR="00BC12B0" w:rsidRDefault="00BC12B0" w:rsidP="00223219">
            <w:pPr>
              <w:spacing w:line="480" w:lineRule="auto"/>
              <w:jc w:val="center"/>
              <w:rPr>
                <w:b/>
                <w:bCs/>
                <w:sz w:val="28"/>
                <w:szCs w:val="28"/>
                <w:u w:val="single"/>
              </w:rPr>
            </w:pPr>
            <w:r>
              <w:rPr>
                <w:b/>
                <w:bCs/>
                <w:sz w:val="28"/>
                <w:szCs w:val="28"/>
                <w:u w:val="single"/>
              </w:rPr>
              <w:t>1</w:t>
            </w:r>
          </w:p>
        </w:tc>
        <w:tc>
          <w:tcPr>
            <w:tcW w:w="404" w:type="dxa"/>
          </w:tcPr>
          <w:p w14:paraId="6A5BA811" w14:textId="77777777" w:rsidR="00BC12B0" w:rsidRDefault="00BC12B0" w:rsidP="00223219">
            <w:pPr>
              <w:spacing w:line="480" w:lineRule="auto"/>
              <w:jc w:val="center"/>
              <w:rPr>
                <w:b/>
                <w:bCs/>
                <w:sz w:val="28"/>
                <w:szCs w:val="28"/>
                <w:u w:val="single"/>
              </w:rPr>
            </w:pPr>
            <w:r>
              <w:rPr>
                <w:b/>
                <w:bCs/>
                <w:sz w:val="28"/>
                <w:szCs w:val="28"/>
                <w:u w:val="single"/>
              </w:rPr>
              <w:t>2</w:t>
            </w:r>
          </w:p>
        </w:tc>
        <w:tc>
          <w:tcPr>
            <w:tcW w:w="469" w:type="dxa"/>
          </w:tcPr>
          <w:p w14:paraId="594B84B8"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412F59F1" w14:textId="77777777" w:rsidR="00BC12B0" w:rsidRPr="004B4716" w:rsidRDefault="00BC12B0" w:rsidP="00223219">
            <w:pPr>
              <w:spacing w:line="480" w:lineRule="auto"/>
              <w:jc w:val="center"/>
              <w:rPr>
                <w:b/>
                <w:bCs/>
                <w:sz w:val="28"/>
                <w:szCs w:val="28"/>
                <w:highlight w:val="yellow"/>
                <w:u w:val="single"/>
              </w:rPr>
            </w:pPr>
          </w:p>
        </w:tc>
        <w:tc>
          <w:tcPr>
            <w:tcW w:w="859" w:type="dxa"/>
          </w:tcPr>
          <w:p w14:paraId="509A36E2"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47386F1E"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5B0BA4C5"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68BCEF5B"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33377570"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71A11B6E"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4EDFCA63" w14:textId="77777777" w:rsidTr="00223219">
        <w:tc>
          <w:tcPr>
            <w:tcW w:w="734" w:type="dxa"/>
          </w:tcPr>
          <w:p w14:paraId="239870D5" w14:textId="77777777" w:rsidR="00BC12B0" w:rsidRPr="004B4716" w:rsidRDefault="00BC12B0" w:rsidP="00223219">
            <w:pPr>
              <w:spacing w:line="480" w:lineRule="auto"/>
              <w:jc w:val="center"/>
              <w:rPr>
                <w:b/>
                <w:bCs/>
                <w:szCs w:val="28"/>
                <w:u w:val="single"/>
              </w:rPr>
            </w:pPr>
            <w:r w:rsidRPr="004B4716">
              <w:rPr>
                <w:b/>
                <w:bCs/>
                <w:szCs w:val="28"/>
                <w:u w:val="single"/>
              </w:rPr>
              <w:t>CO2</w:t>
            </w:r>
          </w:p>
        </w:tc>
        <w:tc>
          <w:tcPr>
            <w:tcW w:w="697" w:type="dxa"/>
          </w:tcPr>
          <w:p w14:paraId="2A2D4F15"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273F98D8"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4DD7637F"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5B10CE7C" w14:textId="77777777" w:rsidR="00BC12B0" w:rsidRDefault="00BC12B0" w:rsidP="00223219">
            <w:pPr>
              <w:spacing w:line="480" w:lineRule="auto"/>
              <w:jc w:val="center"/>
              <w:rPr>
                <w:b/>
                <w:bCs/>
                <w:sz w:val="28"/>
                <w:szCs w:val="28"/>
                <w:u w:val="single"/>
              </w:rPr>
            </w:pPr>
            <w:r>
              <w:rPr>
                <w:b/>
                <w:bCs/>
                <w:sz w:val="28"/>
                <w:szCs w:val="28"/>
                <w:u w:val="single"/>
              </w:rPr>
              <w:t>3</w:t>
            </w:r>
          </w:p>
        </w:tc>
        <w:tc>
          <w:tcPr>
            <w:tcW w:w="404" w:type="dxa"/>
          </w:tcPr>
          <w:p w14:paraId="2ECE5299" w14:textId="77777777" w:rsidR="00BC12B0" w:rsidRDefault="00BC12B0" w:rsidP="00223219">
            <w:pPr>
              <w:spacing w:line="480" w:lineRule="auto"/>
              <w:jc w:val="center"/>
              <w:rPr>
                <w:b/>
                <w:bCs/>
                <w:sz w:val="28"/>
                <w:szCs w:val="28"/>
                <w:u w:val="single"/>
              </w:rPr>
            </w:pPr>
            <w:r>
              <w:rPr>
                <w:b/>
                <w:bCs/>
                <w:sz w:val="28"/>
                <w:szCs w:val="28"/>
                <w:u w:val="single"/>
              </w:rPr>
              <w:t>1</w:t>
            </w:r>
          </w:p>
        </w:tc>
        <w:tc>
          <w:tcPr>
            <w:tcW w:w="469" w:type="dxa"/>
          </w:tcPr>
          <w:p w14:paraId="3C439278" w14:textId="77777777" w:rsidR="00BC12B0" w:rsidRDefault="00BC12B0"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0756EC19" w14:textId="77777777" w:rsidR="00BC12B0" w:rsidRPr="004B4716" w:rsidRDefault="00BC12B0" w:rsidP="00223219">
            <w:pPr>
              <w:spacing w:line="480" w:lineRule="auto"/>
              <w:jc w:val="center"/>
              <w:rPr>
                <w:b/>
                <w:bCs/>
                <w:sz w:val="28"/>
                <w:szCs w:val="28"/>
                <w:highlight w:val="yellow"/>
                <w:u w:val="single"/>
              </w:rPr>
            </w:pPr>
          </w:p>
        </w:tc>
        <w:tc>
          <w:tcPr>
            <w:tcW w:w="859" w:type="dxa"/>
          </w:tcPr>
          <w:p w14:paraId="2CAC4124"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674BD58C"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634C4309"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7FB48EAD"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4CD27DF4"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4236E444"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2D47B2B1" w14:textId="77777777" w:rsidTr="00223219">
        <w:tc>
          <w:tcPr>
            <w:tcW w:w="734" w:type="dxa"/>
          </w:tcPr>
          <w:p w14:paraId="7A640EF4" w14:textId="77777777" w:rsidR="00BC12B0" w:rsidRPr="004B4716" w:rsidRDefault="00BC12B0" w:rsidP="00223219">
            <w:pPr>
              <w:spacing w:line="480" w:lineRule="auto"/>
              <w:jc w:val="center"/>
              <w:rPr>
                <w:b/>
                <w:bCs/>
                <w:szCs w:val="28"/>
                <w:u w:val="single"/>
              </w:rPr>
            </w:pPr>
            <w:r w:rsidRPr="004B4716">
              <w:rPr>
                <w:b/>
                <w:bCs/>
                <w:szCs w:val="28"/>
                <w:u w:val="single"/>
              </w:rPr>
              <w:t>CO3</w:t>
            </w:r>
          </w:p>
        </w:tc>
        <w:tc>
          <w:tcPr>
            <w:tcW w:w="697" w:type="dxa"/>
          </w:tcPr>
          <w:p w14:paraId="6B9EA26B" w14:textId="77777777" w:rsidR="00BC12B0" w:rsidRDefault="00BC12B0" w:rsidP="00223219">
            <w:pPr>
              <w:spacing w:line="480" w:lineRule="auto"/>
              <w:jc w:val="center"/>
              <w:rPr>
                <w:b/>
                <w:bCs/>
                <w:sz w:val="28"/>
                <w:szCs w:val="28"/>
                <w:u w:val="single"/>
              </w:rPr>
            </w:pPr>
            <w:r>
              <w:rPr>
                <w:b/>
                <w:bCs/>
                <w:sz w:val="28"/>
                <w:szCs w:val="28"/>
                <w:u w:val="single"/>
              </w:rPr>
              <w:t>2</w:t>
            </w:r>
          </w:p>
        </w:tc>
        <w:tc>
          <w:tcPr>
            <w:tcW w:w="307" w:type="dxa"/>
          </w:tcPr>
          <w:p w14:paraId="3FC9E5C5"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3F809CFE"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4413A1BA" w14:textId="77777777" w:rsidR="00BC12B0" w:rsidRDefault="00BC12B0" w:rsidP="00223219">
            <w:pPr>
              <w:spacing w:line="480" w:lineRule="auto"/>
              <w:jc w:val="center"/>
              <w:rPr>
                <w:b/>
                <w:bCs/>
                <w:sz w:val="28"/>
                <w:szCs w:val="28"/>
                <w:u w:val="single"/>
              </w:rPr>
            </w:pPr>
            <w:r>
              <w:rPr>
                <w:b/>
                <w:bCs/>
                <w:sz w:val="28"/>
                <w:szCs w:val="28"/>
                <w:u w:val="single"/>
              </w:rPr>
              <w:t>2</w:t>
            </w:r>
          </w:p>
        </w:tc>
        <w:tc>
          <w:tcPr>
            <w:tcW w:w="404" w:type="dxa"/>
          </w:tcPr>
          <w:p w14:paraId="40303429" w14:textId="77777777" w:rsidR="00BC12B0" w:rsidRDefault="00BC12B0" w:rsidP="00223219">
            <w:pPr>
              <w:spacing w:line="480" w:lineRule="auto"/>
              <w:jc w:val="center"/>
              <w:rPr>
                <w:b/>
                <w:bCs/>
                <w:sz w:val="28"/>
                <w:szCs w:val="28"/>
                <w:u w:val="single"/>
              </w:rPr>
            </w:pPr>
            <w:r>
              <w:rPr>
                <w:b/>
                <w:bCs/>
                <w:sz w:val="28"/>
                <w:szCs w:val="28"/>
                <w:u w:val="single"/>
              </w:rPr>
              <w:t>3</w:t>
            </w:r>
          </w:p>
        </w:tc>
        <w:tc>
          <w:tcPr>
            <w:tcW w:w="469" w:type="dxa"/>
          </w:tcPr>
          <w:p w14:paraId="144DEFB3"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0CF16199" w14:textId="77777777" w:rsidR="00BC12B0" w:rsidRPr="004B4716" w:rsidRDefault="00BC12B0" w:rsidP="00223219">
            <w:pPr>
              <w:spacing w:line="480" w:lineRule="auto"/>
              <w:jc w:val="center"/>
              <w:rPr>
                <w:b/>
                <w:bCs/>
                <w:sz w:val="28"/>
                <w:szCs w:val="28"/>
                <w:highlight w:val="yellow"/>
                <w:u w:val="single"/>
              </w:rPr>
            </w:pPr>
          </w:p>
        </w:tc>
        <w:tc>
          <w:tcPr>
            <w:tcW w:w="859" w:type="dxa"/>
          </w:tcPr>
          <w:p w14:paraId="2339ED92" w14:textId="77777777" w:rsidR="00BC12B0" w:rsidRDefault="00BC12B0" w:rsidP="00223219">
            <w:pPr>
              <w:spacing w:line="480" w:lineRule="auto"/>
              <w:jc w:val="center"/>
              <w:rPr>
                <w:b/>
                <w:bCs/>
                <w:sz w:val="28"/>
                <w:szCs w:val="28"/>
                <w:u w:val="single"/>
              </w:rPr>
            </w:pPr>
            <w:r>
              <w:rPr>
                <w:b/>
                <w:bCs/>
                <w:sz w:val="28"/>
                <w:szCs w:val="28"/>
                <w:u w:val="single"/>
              </w:rPr>
              <w:t>2</w:t>
            </w:r>
          </w:p>
        </w:tc>
        <w:tc>
          <w:tcPr>
            <w:tcW w:w="849" w:type="dxa"/>
          </w:tcPr>
          <w:p w14:paraId="005BBC5B"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5A559904"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20DC23DF"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3858D5B7"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430B8DB2" w14:textId="77777777" w:rsidR="00BC12B0" w:rsidRDefault="00BC12B0" w:rsidP="00223219">
            <w:pPr>
              <w:spacing w:line="480" w:lineRule="auto"/>
              <w:jc w:val="center"/>
              <w:rPr>
                <w:b/>
                <w:bCs/>
                <w:sz w:val="28"/>
                <w:szCs w:val="28"/>
                <w:u w:val="single"/>
              </w:rPr>
            </w:pPr>
            <w:r>
              <w:rPr>
                <w:b/>
                <w:bCs/>
                <w:sz w:val="28"/>
                <w:szCs w:val="28"/>
                <w:u w:val="single"/>
              </w:rPr>
              <w:t>3</w:t>
            </w:r>
          </w:p>
        </w:tc>
      </w:tr>
    </w:tbl>
    <w:p w14:paraId="329EFFA7" w14:textId="77777777" w:rsidR="00BC12B0" w:rsidRDefault="00BC12B0" w:rsidP="00BC12B0"/>
    <w:p w14:paraId="18C26ADC" w14:textId="77777777" w:rsidR="00BC12B0" w:rsidRDefault="00BC12B0" w:rsidP="00BC12B0">
      <w:pPr>
        <w:spacing w:line="480" w:lineRule="auto"/>
        <w:jc w:val="center"/>
        <w:rPr>
          <w:b/>
          <w:bCs/>
          <w:sz w:val="28"/>
          <w:szCs w:val="28"/>
          <w:u w:val="single"/>
        </w:rPr>
      </w:pPr>
    </w:p>
    <w:p w14:paraId="758A2E72" w14:textId="77777777" w:rsidR="00BC12B0" w:rsidRDefault="00BC12B0" w:rsidP="00BC12B0"/>
    <w:p w14:paraId="5124B1EA" w14:textId="77777777" w:rsidR="00BC12B0" w:rsidRDefault="00BC12B0" w:rsidP="00BC12B0"/>
    <w:p w14:paraId="07CA4A6F" w14:textId="77777777" w:rsidR="00BC12B0" w:rsidRDefault="00BC12B0" w:rsidP="00BC12B0"/>
    <w:p w14:paraId="4A75ED3A" w14:textId="77777777" w:rsidR="00BC12B0" w:rsidRDefault="00BC12B0"/>
    <w:p w14:paraId="65B2C112" w14:textId="3E0C740D" w:rsidR="00BC12B0" w:rsidRDefault="00BC12B0"/>
    <w:p w14:paraId="7ECCE7F1" w14:textId="15EB04DC" w:rsidR="00BC12B0" w:rsidRDefault="00BC12B0"/>
    <w:p w14:paraId="74262C95" w14:textId="778946F6" w:rsidR="00BC12B0" w:rsidRDefault="00BC12B0"/>
    <w:p w14:paraId="68744EDD" w14:textId="51026C18" w:rsidR="00BC12B0" w:rsidRDefault="00BC12B0"/>
    <w:p w14:paraId="64F9BF91" w14:textId="5C36F843" w:rsidR="00BC12B0" w:rsidRDefault="00BC12B0"/>
    <w:p w14:paraId="43DF1355" w14:textId="5FF57A6B" w:rsidR="00BC12B0" w:rsidRDefault="00BC12B0"/>
    <w:p w14:paraId="67665334" w14:textId="5B92E727" w:rsidR="00BC12B0" w:rsidRDefault="00BC12B0"/>
    <w:p w14:paraId="2DBAA746" w14:textId="6CAFF5AE" w:rsidR="00BC12B0" w:rsidRDefault="00BC12B0"/>
    <w:p w14:paraId="3570F877" w14:textId="49F8C891" w:rsidR="00BC12B0" w:rsidRDefault="00BC12B0"/>
    <w:p w14:paraId="68334C9F" w14:textId="130F69D3" w:rsidR="00BC12B0" w:rsidRDefault="00BC12B0"/>
    <w:p w14:paraId="515B7302" w14:textId="3C57E5C6" w:rsidR="00BC12B0" w:rsidRDefault="00BC12B0"/>
    <w:p w14:paraId="1316B2CD" w14:textId="68D61C17" w:rsidR="00BC12B0" w:rsidRDefault="00BC12B0"/>
    <w:p w14:paraId="79009257" w14:textId="25FB1AB4" w:rsidR="00BC12B0" w:rsidRDefault="00BC12B0"/>
    <w:p w14:paraId="2D3C320D" w14:textId="7958DB36" w:rsidR="00BC12B0" w:rsidRDefault="00BC12B0"/>
    <w:p w14:paraId="131BE6CA" w14:textId="77777777" w:rsidR="00BC12B0" w:rsidRDefault="00BC12B0" w:rsidP="00BC12B0">
      <w:pPr>
        <w:spacing w:line="480" w:lineRule="auto"/>
        <w:jc w:val="center"/>
        <w:rPr>
          <w:b/>
          <w:bCs/>
          <w:sz w:val="28"/>
          <w:szCs w:val="28"/>
          <w:u w:val="single"/>
        </w:rPr>
      </w:pPr>
      <w:r w:rsidRPr="00242704">
        <w:rPr>
          <w:b/>
          <w:bCs/>
          <w:sz w:val="28"/>
          <w:szCs w:val="28"/>
          <w:u w:val="single"/>
        </w:rPr>
        <w:lastRenderedPageBreak/>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3071959F" w14:textId="77777777" w:rsidR="00BC12B0" w:rsidRPr="006D0EB4" w:rsidRDefault="00BC12B0" w:rsidP="00BC12B0">
      <w:pPr>
        <w:spacing w:line="240" w:lineRule="auto"/>
        <w:rPr>
          <w:b/>
          <w:bCs/>
          <w:sz w:val="28"/>
          <w:szCs w:val="28"/>
        </w:rPr>
      </w:pPr>
      <w:r w:rsidRPr="006D0EB4">
        <w:rPr>
          <w:b/>
          <w:bCs/>
          <w:sz w:val="28"/>
          <w:szCs w:val="28"/>
        </w:rPr>
        <w:t>Course: MSc Microbiology (</w:t>
      </w:r>
      <w:r>
        <w:rPr>
          <w:b/>
          <w:bCs/>
          <w:sz w:val="28"/>
          <w:szCs w:val="28"/>
        </w:rPr>
        <w:t>1</w:t>
      </w:r>
      <w:r w:rsidRPr="00D10A8D">
        <w:rPr>
          <w:b/>
          <w:bCs/>
          <w:sz w:val="28"/>
          <w:szCs w:val="28"/>
        </w:rPr>
        <w:t>st</w:t>
      </w:r>
      <w:r>
        <w:rPr>
          <w:b/>
          <w:bCs/>
          <w:sz w:val="28"/>
          <w:szCs w:val="28"/>
        </w:rPr>
        <w:t xml:space="preserve"> </w:t>
      </w:r>
      <w:r w:rsidRPr="006D0EB4">
        <w:rPr>
          <w:b/>
          <w:bCs/>
          <w:sz w:val="28"/>
          <w:szCs w:val="28"/>
        </w:rPr>
        <w:t>semester)</w:t>
      </w:r>
    </w:p>
    <w:p w14:paraId="1085BE1F" w14:textId="77777777" w:rsidR="00BC12B0" w:rsidRDefault="00BC12B0" w:rsidP="00BC12B0">
      <w:pPr>
        <w:spacing w:line="240" w:lineRule="auto"/>
        <w:rPr>
          <w:b/>
          <w:bCs/>
          <w:sz w:val="28"/>
          <w:szCs w:val="28"/>
        </w:rPr>
      </w:pPr>
      <w:r w:rsidRPr="006D0EB4">
        <w:rPr>
          <w:b/>
          <w:bCs/>
          <w:sz w:val="28"/>
          <w:szCs w:val="28"/>
        </w:rPr>
        <w:t xml:space="preserve">Subject: </w:t>
      </w:r>
      <w:r w:rsidRPr="00E51398">
        <w:rPr>
          <w:b/>
          <w:bCs/>
          <w:sz w:val="28"/>
          <w:szCs w:val="28"/>
        </w:rPr>
        <w:t>Biochemistry &amp; Bio-analytical Techniques Laboratory</w:t>
      </w:r>
      <w:r w:rsidRPr="00D10A8D">
        <w:rPr>
          <w:b/>
          <w:bCs/>
          <w:sz w:val="28"/>
          <w:szCs w:val="28"/>
        </w:rPr>
        <w:t xml:space="preserve"> </w:t>
      </w:r>
    </w:p>
    <w:p w14:paraId="75DB5811" w14:textId="77777777" w:rsidR="00BC12B0" w:rsidRPr="006D0EB4" w:rsidRDefault="00BC12B0" w:rsidP="00BC12B0">
      <w:pPr>
        <w:spacing w:line="240" w:lineRule="auto"/>
        <w:rPr>
          <w:b/>
          <w:bCs/>
          <w:sz w:val="28"/>
          <w:szCs w:val="28"/>
        </w:rPr>
      </w:pPr>
      <w:r>
        <w:rPr>
          <w:b/>
          <w:bCs/>
          <w:sz w:val="28"/>
          <w:szCs w:val="28"/>
        </w:rPr>
        <w:t>Credit:  3</w:t>
      </w:r>
    </w:p>
    <w:p w14:paraId="7ACE75D7" w14:textId="77777777" w:rsidR="00BC12B0" w:rsidRPr="00BF4937" w:rsidRDefault="00BC12B0" w:rsidP="00BC12B0">
      <w:pPr>
        <w:spacing w:line="480" w:lineRule="auto"/>
        <w:rPr>
          <w:b/>
          <w:bCs/>
          <w:sz w:val="28"/>
          <w:szCs w:val="28"/>
        </w:rPr>
      </w:pPr>
      <w:r w:rsidRPr="00BF4937">
        <w:rPr>
          <w:b/>
          <w:bCs/>
          <w:sz w:val="28"/>
          <w:szCs w:val="28"/>
        </w:rPr>
        <w:t>Syllabus</w:t>
      </w:r>
      <w:r>
        <w:rPr>
          <w:b/>
          <w:bCs/>
          <w:sz w:val="28"/>
          <w:szCs w:val="28"/>
        </w:rPr>
        <w:t xml:space="preserve">: </w:t>
      </w:r>
    </w:p>
    <w:tbl>
      <w:tblPr>
        <w:tblW w:w="991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98"/>
        <w:gridCol w:w="7020"/>
      </w:tblGrid>
      <w:tr w:rsidR="00BC12B0" w:rsidRPr="00E51398" w14:paraId="51BBBB31" w14:textId="77777777" w:rsidTr="00223219">
        <w:tc>
          <w:tcPr>
            <w:tcW w:w="9918" w:type="dxa"/>
            <w:gridSpan w:val="2"/>
            <w:shd w:val="clear" w:color="auto" w:fill="4BACC6"/>
          </w:tcPr>
          <w:p w14:paraId="5D8BA813" w14:textId="77777777" w:rsidR="00BC12B0" w:rsidRPr="00E51398" w:rsidRDefault="00BC12B0" w:rsidP="00223219">
            <w:pPr>
              <w:widowControl w:val="0"/>
              <w:pBdr>
                <w:top w:val="nil"/>
                <w:left w:val="nil"/>
                <w:bottom w:val="nil"/>
                <w:right w:val="nil"/>
                <w:between w:val="nil"/>
              </w:pBdr>
              <w:spacing w:before="93"/>
              <w:ind w:left="227"/>
              <w:rPr>
                <w:rFonts w:ascii="Times New Roman" w:eastAsia="Times New Roman" w:hAnsi="Times New Roman" w:cs="Times New Roman"/>
                <w:color w:val="000000"/>
              </w:rPr>
            </w:pPr>
            <w:r w:rsidRPr="00E51398">
              <w:rPr>
                <w:rFonts w:ascii="Times New Roman" w:eastAsia="Times New Roman" w:hAnsi="Times New Roman" w:cs="Times New Roman"/>
                <w:color w:val="000000"/>
              </w:rPr>
              <w:t>Course Objectives</w:t>
            </w:r>
          </w:p>
        </w:tc>
      </w:tr>
      <w:tr w:rsidR="00BC12B0" w:rsidRPr="00E51398" w14:paraId="3A80ED66" w14:textId="77777777" w:rsidTr="00223219">
        <w:trPr>
          <w:trHeight w:val="1118"/>
        </w:trPr>
        <w:tc>
          <w:tcPr>
            <w:tcW w:w="9918" w:type="dxa"/>
            <w:gridSpan w:val="2"/>
          </w:tcPr>
          <w:p w14:paraId="2A091BEC" w14:textId="77777777" w:rsidR="00BC12B0" w:rsidRPr="00E51398" w:rsidRDefault="00BC12B0" w:rsidP="00223219">
            <w:pPr>
              <w:widowControl w:val="0"/>
              <w:pBdr>
                <w:top w:val="nil"/>
                <w:left w:val="nil"/>
                <w:bottom w:val="nil"/>
                <w:right w:val="nil"/>
                <w:between w:val="nil"/>
              </w:pBdr>
              <w:ind w:left="54" w:right="90"/>
              <w:jc w:val="both"/>
              <w:rPr>
                <w:rFonts w:ascii="Times New Roman" w:eastAsia="Times New Roman" w:hAnsi="Times New Roman" w:cs="Times New Roman"/>
                <w:color w:val="000000"/>
              </w:rPr>
            </w:pPr>
            <w:r w:rsidRPr="00E51398">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E51398">
              <w:rPr>
                <w:rFonts w:ascii="Times New Roman" w:eastAsia="Times New Roman" w:hAnsi="Times New Roman" w:cs="Times New Roman"/>
                <w:color w:val="000000"/>
              </w:rPr>
              <w:t>objective</w:t>
            </w:r>
            <w:r>
              <w:rPr>
                <w:rFonts w:ascii="Times New Roman" w:eastAsia="Times New Roman" w:hAnsi="Times New Roman" w:cs="Times New Roman"/>
                <w:color w:val="000000"/>
              </w:rPr>
              <w:t xml:space="preserve"> </w:t>
            </w:r>
            <w:r w:rsidRPr="00E51398">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E51398">
              <w:rPr>
                <w:rFonts w:ascii="Times New Roman" w:eastAsia="Times New Roman" w:hAnsi="Times New Roman" w:cs="Times New Roman"/>
                <w:color w:val="000000"/>
              </w:rPr>
              <w:t>this</w:t>
            </w:r>
            <w:r>
              <w:rPr>
                <w:rFonts w:ascii="Times New Roman" w:eastAsia="Times New Roman" w:hAnsi="Times New Roman" w:cs="Times New Roman"/>
                <w:color w:val="000000"/>
              </w:rPr>
              <w:t xml:space="preserve"> </w:t>
            </w:r>
            <w:r w:rsidRPr="00E51398">
              <w:rPr>
                <w:rFonts w:ascii="Times New Roman" w:eastAsia="Times New Roman" w:hAnsi="Times New Roman" w:cs="Times New Roman"/>
                <w:color w:val="000000"/>
              </w:rPr>
              <w:t>laboratory</w:t>
            </w:r>
            <w:r>
              <w:rPr>
                <w:rFonts w:ascii="Times New Roman" w:eastAsia="Times New Roman" w:hAnsi="Times New Roman" w:cs="Times New Roman"/>
                <w:color w:val="000000"/>
              </w:rPr>
              <w:t xml:space="preserve"> </w:t>
            </w:r>
            <w:r w:rsidRPr="00E51398">
              <w:rPr>
                <w:rFonts w:ascii="Times New Roman" w:eastAsia="Times New Roman" w:hAnsi="Times New Roman" w:cs="Times New Roman"/>
                <w:color w:val="000000"/>
              </w:rPr>
              <w:t>course</w:t>
            </w:r>
            <w:r>
              <w:rPr>
                <w:rFonts w:ascii="Times New Roman" w:eastAsia="Times New Roman" w:hAnsi="Times New Roman" w:cs="Times New Roman"/>
                <w:color w:val="000000"/>
              </w:rPr>
              <w:t xml:space="preserve"> </w:t>
            </w:r>
            <w:r w:rsidRPr="00E51398">
              <w:rPr>
                <w:rFonts w:ascii="Times New Roman" w:eastAsia="Times New Roman" w:hAnsi="Times New Roman" w:cs="Times New Roman"/>
                <w:color w:val="000000"/>
              </w:rPr>
              <w:t>is to introduce students to experiments in biochemistry. The course</w:t>
            </w:r>
            <w:r>
              <w:rPr>
                <w:rFonts w:ascii="Times New Roman" w:eastAsia="Times New Roman" w:hAnsi="Times New Roman" w:cs="Times New Roman"/>
                <w:color w:val="000000"/>
              </w:rPr>
              <w:t xml:space="preserve"> </w:t>
            </w:r>
            <w:r w:rsidRPr="00E51398">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E51398">
              <w:rPr>
                <w:rFonts w:ascii="Times New Roman" w:eastAsia="Times New Roman" w:hAnsi="Times New Roman" w:cs="Times New Roman"/>
                <w:color w:val="000000"/>
              </w:rPr>
              <w:t xml:space="preserve">designed to teach students the utility of set of experimental methods in biochemistry in a </w:t>
            </w:r>
            <w:proofErr w:type="gramStart"/>
            <w:r w:rsidRPr="00E51398">
              <w:rPr>
                <w:rFonts w:ascii="Times New Roman" w:eastAsia="Times New Roman" w:hAnsi="Times New Roman" w:cs="Times New Roman"/>
                <w:color w:val="000000"/>
              </w:rPr>
              <w:t>problem oriented</w:t>
            </w:r>
            <w:proofErr w:type="gramEnd"/>
            <w:r w:rsidRPr="00E51398">
              <w:rPr>
                <w:rFonts w:ascii="Times New Roman" w:eastAsia="Times New Roman" w:hAnsi="Times New Roman" w:cs="Times New Roman"/>
                <w:color w:val="000000"/>
              </w:rPr>
              <w:t xml:space="preserve"> manner</w:t>
            </w:r>
            <w:r>
              <w:rPr>
                <w:rFonts w:ascii="Times New Roman" w:eastAsia="Times New Roman" w:hAnsi="Times New Roman" w:cs="Times New Roman"/>
                <w:color w:val="000000"/>
              </w:rPr>
              <w:t>.</w:t>
            </w:r>
          </w:p>
        </w:tc>
      </w:tr>
      <w:tr w:rsidR="00BC12B0" w:rsidRPr="00E51398" w14:paraId="1FFFC512" w14:textId="77777777" w:rsidTr="00223219">
        <w:trPr>
          <w:cantSplit/>
        </w:trPr>
        <w:tc>
          <w:tcPr>
            <w:tcW w:w="2898" w:type="dxa"/>
          </w:tcPr>
          <w:p w14:paraId="7F203286" w14:textId="77777777" w:rsidR="00BC12B0" w:rsidRPr="00E51398" w:rsidRDefault="00BC12B0" w:rsidP="00223219">
            <w:pPr>
              <w:widowControl w:val="0"/>
              <w:pBdr>
                <w:top w:val="nil"/>
                <w:left w:val="nil"/>
                <w:bottom w:val="nil"/>
                <w:right w:val="nil"/>
                <w:between w:val="nil"/>
              </w:pBdr>
              <w:spacing w:before="240"/>
              <w:rPr>
                <w:rFonts w:ascii="Times New Roman" w:eastAsia="Times New Roman" w:hAnsi="Times New Roman" w:cs="Times New Roman"/>
                <w:b/>
                <w:color w:val="404040"/>
              </w:rPr>
            </w:pPr>
            <w:r w:rsidRPr="00E51398">
              <w:rPr>
                <w:rFonts w:ascii="Times New Roman" w:eastAsia="Times New Roman" w:hAnsi="Times New Roman" w:cs="Times New Roman"/>
                <w:b/>
                <w:color w:val="404040"/>
              </w:rPr>
              <w:t xml:space="preserve">Biochemistry Laboratory </w:t>
            </w:r>
          </w:p>
        </w:tc>
        <w:tc>
          <w:tcPr>
            <w:tcW w:w="7020" w:type="dxa"/>
          </w:tcPr>
          <w:p w14:paraId="113F4208" w14:textId="77777777" w:rsidR="00BC12B0" w:rsidRPr="00E51398" w:rsidRDefault="00BC12B0" w:rsidP="00BC12B0">
            <w:pPr>
              <w:widowControl w:val="0"/>
              <w:numPr>
                <w:ilvl w:val="0"/>
                <w:numId w:val="10"/>
              </w:numPr>
              <w:pBdr>
                <w:top w:val="nil"/>
                <w:left w:val="nil"/>
                <w:bottom w:val="nil"/>
                <w:right w:val="nil"/>
                <w:between w:val="nil"/>
              </w:pBdr>
              <w:spacing w:after="0" w:line="240" w:lineRule="auto"/>
              <w:ind w:left="504"/>
              <w:rPr>
                <w:rFonts w:ascii="Times New Roman" w:eastAsia="Times New Roman" w:hAnsi="Times New Roman" w:cs="Times New Roman"/>
                <w:color w:val="000000"/>
              </w:rPr>
            </w:pPr>
            <w:r w:rsidRPr="00E51398">
              <w:rPr>
                <w:rFonts w:ascii="Times New Roman" w:eastAsia="Times New Roman" w:hAnsi="Times New Roman" w:cs="Times New Roman"/>
                <w:color w:val="000000"/>
              </w:rPr>
              <w:t>Qualitative analysis of amino acid</w:t>
            </w:r>
          </w:p>
          <w:p w14:paraId="42D4F06B" w14:textId="77777777" w:rsidR="00BC12B0" w:rsidRPr="00E51398" w:rsidRDefault="00BC12B0" w:rsidP="00BC12B0">
            <w:pPr>
              <w:widowControl w:val="0"/>
              <w:numPr>
                <w:ilvl w:val="0"/>
                <w:numId w:val="10"/>
              </w:numPr>
              <w:pBdr>
                <w:top w:val="nil"/>
                <w:left w:val="nil"/>
                <w:bottom w:val="nil"/>
                <w:right w:val="nil"/>
                <w:between w:val="nil"/>
              </w:pBdr>
              <w:spacing w:after="0" w:line="240" w:lineRule="auto"/>
              <w:ind w:left="504"/>
              <w:rPr>
                <w:rFonts w:ascii="Times New Roman" w:eastAsia="Times New Roman" w:hAnsi="Times New Roman" w:cs="Times New Roman"/>
                <w:color w:val="000000"/>
              </w:rPr>
            </w:pPr>
            <w:r w:rsidRPr="00E51398">
              <w:rPr>
                <w:rFonts w:ascii="Times New Roman" w:eastAsia="Times New Roman" w:hAnsi="Times New Roman" w:cs="Times New Roman"/>
                <w:color w:val="000000"/>
              </w:rPr>
              <w:t>Qualitative analysis of carbohydrate</w:t>
            </w:r>
          </w:p>
          <w:p w14:paraId="7E180598" w14:textId="77777777" w:rsidR="00BC12B0" w:rsidRPr="00E51398" w:rsidRDefault="00BC12B0" w:rsidP="00BC12B0">
            <w:pPr>
              <w:widowControl w:val="0"/>
              <w:numPr>
                <w:ilvl w:val="0"/>
                <w:numId w:val="10"/>
              </w:numPr>
              <w:pBdr>
                <w:top w:val="nil"/>
                <w:left w:val="nil"/>
                <w:bottom w:val="nil"/>
                <w:right w:val="nil"/>
                <w:between w:val="nil"/>
              </w:pBdr>
              <w:spacing w:after="0" w:line="240" w:lineRule="auto"/>
              <w:ind w:left="504"/>
              <w:rPr>
                <w:rFonts w:ascii="Times New Roman" w:eastAsia="Times New Roman" w:hAnsi="Times New Roman" w:cs="Times New Roman"/>
                <w:color w:val="000000"/>
              </w:rPr>
            </w:pPr>
            <w:r w:rsidRPr="00E51398">
              <w:rPr>
                <w:rFonts w:ascii="Times New Roman" w:eastAsia="Times New Roman" w:hAnsi="Times New Roman" w:cs="Times New Roman"/>
                <w:color w:val="000000"/>
              </w:rPr>
              <w:t>Qualitative analysis of lipids</w:t>
            </w:r>
          </w:p>
          <w:p w14:paraId="7A9B986B" w14:textId="77777777" w:rsidR="00BC12B0" w:rsidRPr="00E51398" w:rsidRDefault="00BC12B0" w:rsidP="00BC12B0">
            <w:pPr>
              <w:widowControl w:val="0"/>
              <w:numPr>
                <w:ilvl w:val="0"/>
                <w:numId w:val="10"/>
              </w:numPr>
              <w:pBdr>
                <w:top w:val="nil"/>
                <w:left w:val="nil"/>
                <w:bottom w:val="nil"/>
                <w:right w:val="nil"/>
                <w:between w:val="nil"/>
              </w:pBdr>
              <w:spacing w:after="0" w:line="240" w:lineRule="auto"/>
              <w:ind w:left="504"/>
              <w:rPr>
                <w:rFonts w:ascii="Times New Roman" w:eastAsia="Times New Roman" w:hAnsi="Times New Roman" w:cs="Times New Roman"/>
                <w:color w:val="000000"/>
              </w:rPr>
            </w:pPr>
            <w:r w:rsidRPr="00E51398">
              <w:rPr>
                <w:rFonts w:ascii="Times New Roman" w:eastAsia="Times New Roman" w:hAnsi="Times New Roman" w:cs="Times New Roman"/>
                <w:color w:val="000000"/>
              </w:rPr>
              <w:t>Quantitative estimation of protein</w:t>
            </w:r>
          </w:p>
          <w:p w14:paraId="3E3338FB" w14:textId="77777777" w:rsidR="00BC12B0" w:rsidRPr="00E51398" w:rsidRDefault="00BC12B0" w:rsidP="00BC12B0">
            <w:pPr>
              <w:widowControl w:val="0"/>
              <w:numPr>
                <w:ilvl w:val="0"/>
                <w:numId w:val="10"/>
              </w:numPr>
              <w:pBdr>
                <w:top w:val="nil"/>
                <w:left w:val="nil"/>
                <w:bottom w:val="nil"/>
                <w:right w:val="nil"/>
                <w:between w:val="nil"/>
              </w:pBdr>
              <w:spacing w:after="0" w:line="240" w:lineRule="auto"/>
              <w:ind w:left="504"/>
              <w:rPr>
                <w:rFonts w:ascii="Times New Roman" w:eastAsia="Times New Roman" w:hAnsi="Times New Roman" w:cs="Times New Roman"/>
                <w:color w:val="000000"/>
              </w:rPr>
            </w:pPr>
            <w:r w:rsidRPr="00E51398">
              <w:rPr>
                <w:rFonts w:ascii="Times New Roman" w:eastAsia="Times New Roman" w:hAnsi="Times New Roman" w:cs="Times New Roman"/>
                <w:color w:val="000000"/>
              </w:rPr>
              <w:t>Quantitative estimation of carbohydrate</w:t>
            </w:r>
          </w:p>
          <w:p w14:paraId="4E1DD59E" w14:textId="77777777" w:rsidR="00BC12B0" w:rsidRPr="00E51398" w:rsidRDefault="00BC12B0" w:rsidP="00BC12B0">
            <w:pPr>
              <w:widowControl w:val="0"/>
              <w:numPr>
                <w:ilvl w:val="0"/>
                <w:numId w:val="10"/>
              </w:numPr>
              <w:pBdr>
                <w:top w:val="nil"/>
                <w:left w:val="nil"/>
                <w:bottom w:val="nil"/>
                <w:right w:val="nil"/>
                <w:between w:val="nil"/>
              </w:pBdr>
              <w:spacing w:after="0" w:line="240" w:lineRule="auto"/>
              <w:ind w:left="504"/>
              <w:rPr>
                <w:rFonts w:ascii="Times New Roman" w:eastAsia="Times New Roman" w:hAnsi="Times New Roman" w:cs="Times New Roman"/>
                <w:color w:val="000000"/>
              </w:rPr>
            </w:pPr>
            <w:r w:rsidRPr="00E51398">
              <w:rPr>
                <w:rFonts w:ascii="Times New Roman" w:eastAsia="Times New Roman" w:hAnsi="Times New Roman" w:cs="Times New Roman"/>
                <w:color w:val="000000"/>
              </w:rPr>
              <w:t>Quantitative estimation of RNA</w:t>
            </w:r>
          </w:p>
          <w:p w14:paraId="6998DF78" w14:textId="77777777" w:rsidR="00BC12B0" w:rsidRPr="00E51398" w:rsidRDefault="00BC12B0" w:rsidP="00BC12B0">
            <w:pPr>
              <w:widowControl w:val="0"/>
              <w:numPr>
                <w:ilvl w:val="0"/>
                <w:numId w:val="10"/>
              </w:numPr>
              <w:pBdr>
                <w:top w:val="nil"/>
                <w:left w:val="nil"/>
                <w:bottom w:val="nil"/>
                <w:right w:val="nil"/>
                <w:between w:val="nil"/>
              </w:pBdr>
              <w:spacing w:after="0" w:line="240" w:lineRule="auto"/>
              <w:ind w:left="504"/>
              <w:rPr>
                <w:rFonts w:ascii="Times New Roman" w:eastAsia="Times New Roman" w:hAnsi="Times New Roman" w:cs="Times New Roman"/>
                <w:color w:val="000000"/>
              </w:rPr>
            </w:pPr>
            <w:r w:rsidRPr="00E51398">
              <w:rPr>
                <w:rFonts w:ascii="Times New Roman" w:eastAsia="Times New Roman" w:hAnsi="Times New Roman" w:cs="Times New Roman"/>
                <w:color w:val="000000"/>
              </w:rPr>
              <w:t>Quantitative estimation of DNA</w:t>
            </w:r>
          </w:p>
          <w:p w14:paraId="28C1ECF7" w14:textId="77777777" w:rsidR="00BC12B0" w:rsidRPr="00E51398" w:rsidRDefault="00BC12B0" w:rsidP="00BC12B0">
            <w:pPr>
              <w:widowControl w:val="0"/>
              <w:numPr>
                <w:ilvl w:val="0"/>
                <w:numId w:val="10"/>
              </w:numPr>
              <w:pBdr>
                <w:top w:val="nil"/>
                <w:left w:val="nil"/>
                <w:bottom w:val="nil"/>
                <w:right w:val="nil"/>
                <w:between w:val="nil"/>
              </w:pBdr>
              <w:spacing w:after="0" w:line="240" w:lineRule="auto"/>
              <w:ind w:left="504"/>
              <w:rPr>
                <w:rFonts w:ascii="Times New Roman" w:eastAsia="Times New Roman" w:hAnsi="Times New Roman" w:cs="Times New Roman"/>
                <w:color w:val="000000"/>
              </w:rPr>
            </w:pPr>
            <w:r w:rsidRPr="00E51398">
              <w:rPr>
                <w:rFonts w:ascii="Times New Roman" w:eastAsia="Times New Roman" w:hAnsi="Times New Roman" w:cs="Times New Roman"/>
                <w:color w:val="000000"/>
              </w:rPr>
              <w:t>Enzyme assay</w:t>
            </w:r>
          </w:p>
          <w:p w14:paraId="32AC8890" w14:textId="77777777" w:rsidR="00BC12B0" w:rsidRPr="00E51398" w:rsidRDefault="00BC12B0" w:rsidP="00BC12B0">
            <w:pPr>
              <w:widowControl w:val="0"/>
              <w:numPr>
                <w:ilvl w:val="0"/>
                <w:numId w:val="10"/>
              </w:numPr>
              <w:pBdr>
                <w:top w:val="nil"/>
                <w:left w:val="nil"/>
                <w:bottom w:val="nil"/>
                <w:right w:val="nil"/>
                <w:between w:val="nil"/>
              </w:pBdr>
              <w:spacing w:after="0" w:line="240" w:lineRule="auto"/>
              <w:ind w:left="504"/>
              <w:rPr>
                <w:rFonts w:ascii="Times New Roman" w:eastAsia="Times New Roman" w:hAnsi="Times New Roman" w:cs="Times New Roman"/>
                <w:color w:val="000000"/>
              </w:rPr>
            </w:pPr>
            <w:r w:rsidRPr="00E51398">
              <w:rPr>
                <w:rFonts w:ascii="Times New Roman" w:eastAsia="Times New Roman" w:hAnsi="Times New Roman" w:cs="Times New Roman"/>
                <w:color w:val="000000"/>
              </w:rPr>
              <w:t>Enzyme kinetics</w:t>
            </w:r>
          </w:p>
        </w:tc>
      </w:tr>
      <w:tr w:rsidR="00BC12B0" w:rsidRPr="00E51398" w14:paraId="5ABFCFA6" w14:textId="77777777" w:rsidTr="00223219">
        <w:trPr>
          <w:cantSplit/>
        </w:trPr>
        <w:tc>
          <w:tcPr>
            <w:tcW w:w="2898" w:type="dxa"/>
          </w:tcPr>
          <w:p w14:paraId="32380554" w14:textId="77777777" w:rsidR="00BC12B0" w:rsidRPr="00E51398" w:rsidRDefault="00BC12B0" w:rsidP="00223219">
            <w:pPr>
              <w:widowControl w:val="0"/>
              <w:pBdr>
                <w:top w:val="nil"/>
                <w:left w:val="nil"/>
                <w:bottom w:val="nil"/>
                <w:right w:val="nil"/>
                <w:between w:val="nil"/>
              </w:pBdr>
              <w:spacing w:before="240"/>
              <w:rPr>
                <w:rFonts w:ascii="Times New Roman" w:eastAsia="Times New Roman" w:hAnsi="Times New Roman" w:cs="Times New Roman"/>
                <w:b/>
                <w:color w:val="404040"/>
              </w:rPr>
            </w:pPr>
            <w:r w:rsidRPr="00E51398">
              <w:rPr>
                <w:rFonts w:ascii="Times New Roman" w:eastAsia="Times New Roman" w:hAnsi="Times New Roman" w:cs="Times New Roman"/>
                <w:b/>
                <w:color w:val="404040"/>
              </w:rPr>
              <w:t>Bio-analytical Techniques Laboratory</w:t>
            </w:r>
          </w:p>
        </w:tc>
        <w:tc>
          <w:tcPr>
            <w:tcW w:w="7020" w:type="dxa"/>
          </w:tcPr>
          <w:p w14:paraId="2A312D6D" w14:textId="77777777" w:rsidR="00BC12B0" w:rsidRPr="00E51398" w:rsidRDefault="00BC12B0" w:rsidP="00BC12B0">
            <w:pPr>
              <w:numPr>
                <w:ilvl w:val="0"/>
                <w:numId w:val="9"/>
              </w:numPr>
              <w:pBdr>
                <w:top w:val="nil"/>
                <w:left w:val="nil"/>
                <w:bottom w:val="nil"/>
                <w:right w:val="nil"/>
                <w:between w:val="nil"/>
              </w:pBdr>
              <w:spacing w:after="0" w:line="240" w:lineRule="auto"/>
              <w:ind w:left="504"/>
              <w:jc w:val="both"/>
              <w:rPr>
                <w:rFonts w:ascii="Times New Roman" w:eastAsia="Times New Roman" w:hAnsi="Times New Roman" w:cs="Times New Roman"/>
                <w:color w:val="000000"/>
              </w:rPr>
            </w:pPr>
            <w:r w:rsidRPr="00E51398">
              <w:rPr>
                <w:rFonts w:ascii="Times New Roman" w:eastAsia="Times New Roman" w:hAnsi="Times New Roman" w:cs="Times New Roman"/>
                <w:color w:val="000000"/>
              </w:rPr>
              <w:t>Demonstration of microscope, centrifugation, colorimeter, spectrophotometer and other instruments.</w:t>
            </w:r>
          </w:p>
          <w:p w14:paraId="3BA87422" w14:textId="77777777" w:rsidR="00BC12B0" w:rsidRPr="00E51398" w:rsidRDefault="00BC12B0" w:rsidP="00BC12B0">
            <w:pPr>
              <w:numPr>
                <w:ilvl w:val="0"/>
                <w:numId w:val="9"/>
              </w:numPr>
              <w:pBdr>
                <w:top w:val="nil"/>
                <w:left w:val="nil"/>
                <w:bottom w:val="nil"/>
                <w:right w:val="nil"/>
                <w:between w:val="nil"/>
              </w:pBdr>
              <w:spacing w:after="0" w:line="240" w:lineRule="auto"/>
              <w:ind w:left="504"/>
              <w:jc w:val="both"/>
              <w:rPr>
                <w:rFonts w:ascii="Times New Roman" w:eastAsia="Times New Roman" w:hAnsi="Times New Roman" w:cs="Times New Roman"/>
                <w:color w:val="000000"/>
              </w:rPr>
            </w:pPr>
            <w:r w:rsidRPr="00E51398">
              <w:rPr>
                <w:rFonts w:ascii="Times New Roman" w:eastAsia="Times New Roman" w:hAnsi="Times New Roman" w:cs="Times New Roman"/>
                <w:color w:val="000000"/>
              </w:rPr>
              <w:t>Morphological study of microbes by using microscopy</w:t>
            </w:r>
          </w:p>
          <w:p w14:paraId="487C0568" w14:textId="77777777" w:rsidR="00BC12B0" w:rsidRPr="00E51398" w:rsidRDefault="00BC12B0" w:rsidP="00BC12B0">
            <w:pPr>
              <w:numPr>
                <w:ilvl w:val="0"/>
                <w:numId w:val="9"/>
              </w:numPr>
              <w:pBdr>
                <w:top w:val="nil"/>
                <w:left w:val="nil"/>
                <w:bottom w:val="nil"/>
                <w:right w:val="nil"/>
                <w:between w:val="nil"/>
              </w:pBdr>
              <w:spacing w:after="0" w:line="240" w:lineRule="auto"/>
              <w:ind w:left="504"/>
              <w:rPr>
                <w:rFonts w:ascii="Times New Roman" w:eastAsia="Times New Roman" w:hAnsi="Times New Roman" w:cs="Times New Roman"/>
                <w:color w:val="000000"/>
              </w:rPr>
            </w:pPr>
            <w:r w:rsidRPr="00E51398">
              <w:rPr>
                <w:rFonts w:ascii="Times New Roman" w:eastAsia="Times New Roman" w:hAnsi="Times New Roman" w:cs="Times New Roman"/>
                <w:color w:val="000000"/>
              </w:rPr>
              <w:t>To determine an unknown protein concentration by plotting a standard graph of BSA using UV-Vis Spectrophotometer and validating the Beer- Lambert's Law.</w:t>
            </w:r>
          </w:p>
          <w:p w14:paraId="58E84471" w14:textId="77777777" w:rsidR="00BC12B0" w:rsidRPr="00E51398" w:rsidRDefault="00BC12B0" w:rsidP="00BC12B0">
            <w:pPr>
              <w:numPr>
                <w:ilvl w:val="0"/>
                <w:numId w:val="9"/>
              </w:numPr>
              <w:pBdr>
                <w:top w:val="nil"/>
                <w:left w:val="nil"/>
                <w:bottom w:val="nil"/>
                <w:right w:val="nil"/>
                <w:between w:val="nil"/>
              </w:pBdr>
              <w:spacing w:after="0" w:line="240" w:lineRule="auto"/>
              <w:ind w:left="504"/>
              <w:jc w:val="both"/>
              <w:rPr>
                <w:rFonts w:ascii="Times New Roman" w:eastAsia="Times New Roman" w:hAnsi="Times New Roman" w:cs="Times New Roman"/>
                <w:color w:val="000000"/>
              </w:rPr>
            </w:pPr>
            <w:r w:rsidRPr="00E51398">
              <w:rPr>
                <w:rFonts w:ascii="Times New Roman" w:eastAsia="Times New Roman" w:hAnsi="Times New Roman" w:cs="Times New Roman"/>
                <w:color w:val="000000"/>
              </w:rPr>
              <w:t xml:space="preserve">Determination of absorption maxima of given sample using spectrophotometer. </w:t>
            </w:r>
          </w:p>
          <w:p w14:paraId="61967ED6" w14:textId="77777777" w:rsidR="00BC12B0" w:rsidRPr="00E51398" w:rsidRDefault="00BC12B0" w:rsidP="00BC12B0">
            <w:pPr>
              <w:numPr>
                <w:ilvl w:val="0"/>
                <w:numId w:val="9"/>
              </w:numPr>
              <w:pBdr>
                <w:top w:val="nil"/>
                <w:left w:val="nil"/>
                <w:bottom w:val="nil"/>
                <w:right w:val="nil"/>
                <w:between w:val="nil"/>
              </w:pBdr>
              <w:spacing w:after="0" w:line="240" w:lineRule="auto"/>
              <w:ind w:left="504"/>
              <w:jc w:val="both"/>
              <w:rPr>
                <w:rFonts w:ascii="Times New Roman" w:eastAsia="Times New Roman" w:hAnsi="Times New Roman" w:cs="Times New Roman"/>
                <w:color w:val="000000"/>
              </w:rPr>
            </w:pPr>
            <w:r w:rsidRPr="00E51398">
              <w:rPr>
                <w:rFonts w:ascii="Times New Roman" w:eastAsia="Times New Roman" w:hAnsi="Times New Roman" w:cs="Times New Roman"/>
                <w:color w:val="000000"/>
              </w:rPr>
              <w:t xml:space="preserve">Separation of amino acids/sugars by paper chromatography. </w:t>
            </w:r>
          </w:p>
          <w:p w14:paraId="658CC523" w14:textId="77777777" w:rsidR="00BC12B0" w:rsidRPr="00E51398" w:rsidRDefault="00BC12B0" w:rsidP="00BC12B0">
            <w:pPr>
              <w:numPr>
                <w:ilvl w:val="0"/>
                <w:numId w:val="9"/>
              </w:numPr>
              <w:pBdr>
                <w:top w:val="nil"/>
                <w:left w:val="nil"/>
                <w:bottom w:val="nil"/>
                <w:right w:val="nil"/>
                <w:between w:val="nil"/>
              </w:pBdr>
              <w:spacing w:after="0" w:line="240" w:lineRule="auto"/>
              <w:ind w:left="504"/>
              <w:jc w:val="both"/>
              <w:rPr>
                <w:rFonts w:ascii="Times New Roman" w:eastAsia="Times New Roman" w:hAnsi="Times New Roman" w:cs="Times New Roman"/>
                <w:color w:val="000000"/>
              </w:rPr>
            </w:pPr>
            <w:r w:rsidRPr="00E51398">
              <w:rPr>
                <w:rFonts w:ascii="Times New Roman" w:eastAsia="Times New Roman" w:hAnsi="Times New Roman" w:cs="Times New Roman"/>
                <w:color w:val="000000"/>
              </w:rPr>
              <w:t xml:space="preserve">Separation of amino acids/sugars by Thin Layer Chromatography. </w:t>
            </w:r>
          </w:p>
          <w:p w14:paraId="6473B10B" w14:textId="77777777" w:rsidR="00BC12B0" w:rsidRPr="00E51398" w:rsidRDefault="00BC12B0" w:rsidP="00BC12B0">
            <w:pPr>
              <w:numPr>
                <w:ilvl w:val="0"/>
                <w:numId w:val="9"/>
              </w:numPr>
              <w:pBdr>
                <w:top w:val="nil"/>
                <w:left w:val="nil"/>
                <w:bottom w:val="nil"/>
                <w:right w:val="nil"/>
                <w:between w:val="nil"/>
              </w:pBdr>
              <w:spacing w:after="0" w:line="240" w:lineRule="auto"/>
              <w:ind w:left="504"/>
              <w:jc w:val="both"/>
              <w:rPr>
                <w:rFonts w:ascii="Times New Roman" w:eastAsia="Times New Roman" w:hAnsi="Times New Roman" w:cs="Times New Roman"/>
                <w:color w:val="000000"/>
              </w:rPr>
            </w:pPr>
            <w:r w:rsidRPr="00E51398">
              <w:rPr>
                <w:rFonts w:ascii="Times New Roman" w:eastAsia="Times New Roman" w:hAnsi="Times New Roman" w:cs="Times New Roman"/>
                <w:color w:val="000000"/>
              </w:rPr>
              <w:t xml:space="preserve">Agarose Gel electrophoresis </w:t>
            </w:r>
          </w:p>
          <w:p w14:paraId="455BF153" w14:textId="77777777" w:rsidR="00BC12B0" w:rsidRPr="00E51398" w:rsidRDefault="00BC12B0" w:rsidP="00BC12B0">
            <w:pPr>
              <w:numPr>
                <w:ilvl w:val="0"/>
                <w:numId w:val="9"/>
              </w:numPr>
              <w:pBdr>
                <w:top w:val="nil"/>
                <w:left w:val="nil"/>
                <w:bottom w:val="nil"/>
                <w:right w:val="nil"/>
                <w:between w:val="nil"/>
              </w:pBdr>
              <w:spacing w:after="0" w:line="240" w:lineRule="auto"/>
              <w:ind w:left="504"/>
              <w:jc w:val="both"/>
              <w:rPr>
                <w:rFonts w:ascii="Times New Roman" w:eastAsia="Times New Roman" w:hAnsi="Times New Roman" w:cs="Times New Roman"/>
                <w:color w:val="000000"/>
              </w:rPr>
            </w:pPr>
            <w:r w:rsidRPr="00E51398">
              <w:rPr>
                <w:rFonts w:ascii="Times New Roman" w:eastAsia="Times New Roman" w:hAnsi="Times New Roman" w:cs="Times New Roman"/>
                <w:color w:val="000000"/>
              </w:rPr>
              <w:t>Polyacrylamide gel electrophoresis (PAGE)</w:t>
            </w:r>
          </w:p>
          <w:p w14:paraId="7345E06E" w14:textId="77777777" w:rsidR="00BC12B0" w:rsidRPr="00E51398" w:rsidRDefault="00BC12B0" w:rsidP="00223219">
            <w:pPr>
              <w:widowControl w:val="0"/>
              <w:pBdr>
                <w:top w:val="nil"/>
                <w:left w:val="nil"/>
                <w:bottom w:val="nil"/>
                <w:right w:val="nil"/>
                <w:between w:val="nil"/>
              </w:pBdr>
              <w:ind w:left="504"/>
              <w:rPr>
                <w:rFonts w:ascii="Times New Roman" w:eastAsia="Times New Roman" w:hAnsi="Times New Roman" w:cs="Times New Roman"/>
                <w:color w:val="000000"/>
              </w:rPr>
            </w:pPr>
          </w:p>
        </w:tc>
      </w:tr>
      <w:tr w:rsidR="00BC12B0" w:rsidRPr="00E51398" w14:paraId="586464B1" w14:textId="77777777" w:rsidTr="00223219">
        <w:trPr>
          <w:cantSplit/>
        </w:trPr>
        <w:tc>
          <w:tcPr>
            <w:tcW w:w="9918" w:type="dxa"/>
            <w:gridSpan w:val="2"/>
          </w:tcPr>
          <w:p w14:paraId="0B8DFE88" w14:textId="77777777" w:rsidR="00BC12B0" w:rsidRPr="00E51398" w:rsidRDefault="00BC12B0" w:rsidP="00223219">
            <w:pPr>
              <w:widowControl w:val="0"/>
              <w:pBdr>
                <w:top w:val="nil"/>
                <w:left w:val="nil"/>
                <w:bottom w:val="nil"/>
                <w:right w:val="nil"/>
                <w:between w:val="nil"/>
              </w:pBdr>
              <w:tabs>
                <w:tab w:val="left" w:pos="578"/>
                <w:tab w:val="left" w:pos="579"/>
              </w:tabs>
              <w:ind w:left="592" w:right="1488"/>
              <w:rPr>
                <w:rFonts w:ascii="Times New Roman" w:eastAsia="Times New Roman" w:hAnsi="Times New Roman" w:cs="Times New Roman"/>
                <w:color w:val="000000"/>
              </w:rPr>
            </w:pPr>
            <w:r w:rsidRPr="00E51398">
              <w:rPr>
                <w:rFonts w:ascii="Times New Roman" w:eastAsia="Times New Roman" w:hAnsi="Times New Roman" w:cs="Times New Roman"/>
                <w:color w:val="000000"/>
              </w:rPr>
              <w:t>Recommended Textbooks and References</w:t>
            </w:r>
          </w:p>
          <w:p w14:paraId="616A581C" w14:textId="77777777" w:rsidR="00BC12B0" w:rsidRPr="00E51398" w:rsidRDefault="00BC12B0" w:rsidP="00BC12B0">
            <w:pPr>
              <w:widowControl w:val="0"/>
              <w:numPr>
                <w:ilvl w:val="0"/>
                <w:numId w:val="8"/>
              </w:numPr>
              <w:tabs>
                <w:tab w:val="left" w:pos="578"/>
                <w:tab w:val="left" w:pos="579"/>
              </w:tabs>
              <w:spacing w:before="240" w:after="0" w:line="276" w:lineRule="auto"/>
              <w:jc w:val="both"/>
              <w:rPr>
                <w:rFonts w:ascii="Times New Roman" w:eastAsia="Times New Roman" w:hAnsi="Times New Roman" w:cs="Times New Roman"/>
                <w:color w:val="000000"/>
              </w:rPr>
            </w:pPr>
            <w:r w:rsidRPr="00E51398">
              <w:rPr>
                <w:rFonts w:ascii="Times New Roman" w:eastAsia="Times New Roman" w:hAnsi="Times New Roman" w:cs="Times New Roman"/>
                <w:color w:val="000000"/>
              </w:rPr>
              <w:t xml:space="preserve">K. Wilson, J. M. Walker, Eds., Principles and techniques of biochemistry and molecular biology (Cambridge University Press, Cambridge, </w:t>
            </w:r>
            <w:proofErr w:type="gramStart"/>
            <w:r w:rsidRPr="00E51398">
              <w:rPr>
                <w:rFonts w:ascii="Times New Roman" w:eastAsia="Times New Roman" w:hAnsi="Times New Roman" w:cs="Times New Roman"/>
                <w:color w:val="000000"/>
              </w:rPr>
              <w:t>UK :</w:t>
            </w:r>
            <w:proofErr w:type="gramEnd"/>
            <w:r w:rsidRPr="00E51398">
              <w:rPr>
                <w:rFonts w:ascii="Times New Roman" w:eastAsia="Times New Roman" w:hAnsi="Times New Roman" w:cs="Times New Roman"/>
                <w:color w:val="000000"/>
              </w:rPr>
              <w:t xml:space="preserve"> New York, 7th ed., 2009).</w:t>
            </w:r>
          </w:p>
          <w:p w14:paraId="47C3068F" w14:textId="77777777" w:rsidR="00BC12B0" w:rsidRPr="00E51398" w:rsidRDefault="00BC12B0" w:rsidP="00BC12B0">
            <w:pPr>
              <w:widowControl w:val="0"/>
              <w:numPr>
                <w:ilvl w:val="0"/>
                <w:numId w:val="8"/>
              </w:numPr>
              <w:tabs>
                <w:tab w:val="left" w:pos="578"/>
                <w:tab w:val="left" w:pos="579"/>
              </w:tabs>
              <w:spacing w:after="0" w:line="240" w:lineRule="auto"/>
              <w:jc w:val="both"/>
              <w:rPr>
                <w:rFonts w:ascii="Times New Roman" w:eastAsia="Times New Roman" w:hAnsi="Times New Roman" w:cs="Times New Roman"/>
                <w:color w:val="000000"/>
              </w:rPr>
            </w:pPr>
            <w:r w:rsidRPr="00E51398">
              <w:rPr>
                <w:rFonts w:ascii="Times New Roman" w:eastAsia="Times New Roman" w:hAnsi="Times New Roman" w:cs="Times New Roman"/>
                <w:color w:val="000000"/>
              </w:rPr>
              <w:t>T. Palmer and P.L. Bonner, ENZYMES: Biochemistry, Biotechnology and Clinical Chemistry (Woodhead Publishing, UK, 2</w:t>
            </w:r>
            <w:r w:rsidRPr="00E51398">
              <w:rPr>
                <w:rFonts w:ascii="Times New Roman" w:eastAsia="Times New Roman" w:hAnsi="Times New Roman" w:cs="Times New Roman"/>
                <w:color w:val="000000"/>
                <w:vertAlign w:val="superscript"/>
              </w:rPr>
              <w:t>nd</w:t>
            </w:r>
            <w:r w:rsidRPr="00E51398">
              <w:rPr>
                <w:rFonts w:ascii="Times New Roman" w:eastAsia="Times New Roman" w:hAnsi="Times New Roman" w:cs="Times New Roman"/>
                <w:color w:val="000000"/>
              </w:rPr>
              <w:t xml:space="preserve"> ed., 2007)</w:t>
            </w:r>
          </w:p>
          <w:p w14:paraId="1FDF745E" w14:textId="77777777" w:rsidR="00BC12B0" w:rsidRPr="00E51398" w:rsidRDefault="00BC12B0" w:rsidP="00BC12B0">
            <w:pPr>
              <w:widowControl w:val="0"/>
              <w:numPr>
                <w:ilvl w:val="0"/>
                <w:numId w:val="8"/>
              </w:numPr>
              <w:tabs>
                <w:tab w:val="left" w:pos="578"/>
                <w:tab w:val="left" w:pos="579"/>
              </w:tabs>
              <w:spacing w:after="0" w:line="240" w:lineRule="auto"/>
              <w:jc w:val="both"/>
              <w:rPr>
                <w:rFonts w:ascii="Times New Roman" w:eastAsia="Times New Roman" w:hAnsi="Times New Roman" w:cs="Times New Roman"/>
                <w:color w:val="000000"/>
              </w:rPr>
            </w:pPr>
            <w:r w:rsidRPr="00E51398">
              <w:rPr>
                <w:rFonts w:ascii="Times New Roman" w:eastAsia="Times New Roman" w:hAnsi="Times New Roman" w:cs="Times New Roman"/>
                <w:color w:val="000000"/>
              </w:rPr>
              <w:t>Plummer. An introduction to practical biochemistry (McGraw Hill Education; 3</w:t>
            </w:r>
            <w:proofErr w:type="gramStart"/>
            <w:r w:rsidRPr="00E51398">
              <w:rPr>
                <w:rFonts w:ascii="Times New Roman" w:eastAsia="Times New Roman" w:hAnsi="Times New Roman" w:cs="Times New Roman"/>
                <w:color w:val="000000"/>
              </w:rPr>
              <w:t>rd  edition</w:t>
            </w:r>
            <w:proofErr w:type="gramEnd"/>
            <w:r w:rsidRPr="00E51398">
              <w:rPr>
                <w:rFonts w:ascii="Times New Roman" w:eastAsia="Times New Roman" w:hAnsi="Times New Roman" w:cs="Times New Roman"/>
                <w:color w:val="000000"/>
              </w:rPr>
              <w:t>, 2017)</w:t>
            </w:r>
          </w:p>
          <w:p w14:paraId="5A7FFA83" w14:textId="77777777" w:rsidR="00BC12B0" w:rsidRPr="00E51398" w:rsidRDefault="00BC12B0" w:rsidP="00BC12B0">
            <w:pPr>
              <w:widowControl w:val="0"/>
              <w:numPr>
                <w:ilvl w:val="0"/>
                <w:numId w:val="8"/>
              </w:numPr>
              <w:tabs>
                <w:tab w:val="left" w:pos="578"/>
                <w:tab w:val="left" w:pos="579"/>
              </w:tabs>
              <w:spacing w:after="0" w:line="240" w:lineRule="auto"/>
              <w:jc w:val="both"/>
              <w:rPr>
                <w:rFonts w:ascii="Times New Roman" w:eastAsia="Times New Roman" w:hAnsi="Times New Roman" w:cs="Times New Roman"/>
                <w:color w:val="000000"/>
              </w:rPr>
            </w:pPr>
            <w:r w:rsidRPr="00E51398">
              <w:rPr>
                <w:rFonts w:ascii="Times New Roman" w:eastAsia="Times New Roman" w:hAnsi="Times New Roman" w:cs="Times New Roman"/>
                <w:color w:val="000000"/>
              </w:rPr>
              <w:t xml:space="preserve">S. </w:t>
            </w:r>
            <w:proofErr w:type="spellStart"/>
            <w:r w:rsidRPr="00E51398">
              <w:rPr>
                <w:rFonts w:ascii="Times New Roman" w:eastAsia="Times New Roman" w:hAnsi="Times New Roman" w:cs="Times New Roman"/>
                <w:color w:val="000000"/>
              </w:rPr>
              <w:t>Sadasivam</w:t>
            </w:r>
            <w:proofErr w:type="spellEnd"/>
            <w:r w:rsidRPr="00E51398">
              <w:rPr>
                <w:rFonts w:ascii="Times New Roman" w:eastAsia="Times New Roman" w:hAnsi="Times New Roman" w:cs="Times New Roman"/>
                <w:color w:val="000000"/>
              </w:rPr>
              <w:t xml:space="preserve"> and A Manickam, Biochemical Methods (New Age International (P) Limited, New Delhi, 2nd ed., 1996)</w:t>
            </w:r>
          </w:p>
          <w:p w14:paraId="7ABA4E8D" w14:textId="77777777" w:rsidR="00BC12B0" w:rsidRPr="00E51398" w:rsidRDefault="00BC12B0" w:rsidP="00223219">
            <w:pPr>
              <w:widowControl w:val="0"/>
              <w:tabs>
                <w:tab w:val="left" w:pos="578"/>
                <w:tab w:val="left" w:pos="579"/>
              </w:tabs>
              <w:ind w:left="360"/>
              <w:jc w:val="both"/>
              <w:rPr>
                <w:color w:val="000000"/>
              </w:rPr>
            </w:pPr>
          </w:p>
        </w:tc>
      </w:tr>
    </w:tbl>
    <w:p w14:paraId="1E77C2AE" w14:textId="77777777" w:rsidR="00BC12B0" w:rsidRDefault="00BC12B0" w:rsidP="00BC12B0">
      <w:pPr>
        <w:spacing w:line="480" w:lineRule="auto"/>
        <w:rPr>
          <w:b/>
          <w:bCs/>
          <w:sz w:val="28"/>
          <w:szCs w:val="28"/>
          <w:u w:val="single"/>
        </w:rPr>
      </w:pPr>
      <w:r>
        <w:rPr>
          <w:b/>
          <w:bCs/>
          <w:sz w:val="28"/>
          <w:szCs w:val="28"/>
          <w:u w:val="single"/>
        </w:rPr>
        <w:t xml:space="preserve"> </w:t>
      </w:r>
    </w:p>
    <w:p w14:paraId="737441A8" w14:textId="77777777" w:rsidR="00BC12B0" w:rsidRDefault="00BC12B0" w:rsidP="00BC12B0">
      <w:pPr>
        <w:spacing w:line="480" w:lineRule="auto"/>
        <w:rPr>
          <w:b/>
          <w:bCs/>
          <w:sz w:val="24"/>
          <w:szCs w:val="24"/>
          <w:u w:val="single"/>
        </w:rPr>
      </w:pPr>
      <w:r>
        <w:rPr>
          <w:b/>
          <w:bCs/>
          <w:sz w:val="24"/>
          <w:szCs w:val="24"/>
          <w:u w:val="single"/>
        </w:rPr>
        <w:lastRenderedPageBreak/>
        <w:t>Programme Outcomes (POS)</w:t>
      </w:r>
    </w:p>
    <w:tbl>
      <w:tblPr>
        <w:tblStyle w:val="TableGrid"/>
        <w:tblW w:w="9067" w:type="dxa"/>
        <w:tblLook w:val="04A0" w:firstRow="1" w:lastRow="0" w:firstColumn="1" w:lastColumn="0" w:noHBand="0" w:noVBand="1"/>
      </w:tblPr>
      <w:tblGrid>
        <w:gridCol w:w="1413"/>
        <w:gridCol w:w="7654"/>
      </w:tblGrid>
      <w:tr w:rsidR="00BC12B0" w14:paraId="25EEF18C"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4E07CFED" w14:textId="77777777" w:rsidR="00BC12B0" w:rsidRDefault="00BC12B0"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1CC0A7B8" w14:textId="77777777" w:rsidR="00BC12B0" w:rsidRDefault="00BC12B0"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BC12B0" w14:paraId="08DAF2D0"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AB54812" w14:textId="77777777" w:rsidR="00BC12B0" w:rsidRDefault="00BC12B0"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779ACDED" w14:textId="77777777" w:rsidR="00BC12B0" w:rsidRDefault="00BC12B0"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BC12B0" w14:paraId="1B59E39C"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2A1D6D3" w14:textId="77777777" w:rsidR="00BC12B0" w:rsidRDefault="00BC12B0"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25BB3E83" w14:textId="77777777" w:rsidR="00BC12B0" w:rsidRDefault="00BC12B0"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BC12B0" w14:paraId="6512820C"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627D9E1A" w14:textId="77777777" w:rsidR="00BC12B0" w:rsidRDefault="00BC12B0"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082741C3" w14:textId="77777777" w:rsidR="00BC12B0" w:rsidRDefault="00BC12B0"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BC12B0" w14:paraId="04A9CE85"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1213E6A5" w14:textId="77777777" w:rsidR="00BC12B0" w:rsidRDefault="00BC12B0"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20840B14" w14:textId="77777777" w:rsidR="00BC12B0" w:rsidRDefault="00BC12B0"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BC12B0" w14:paraId="5A6C722C"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0164660A" w14:textId="77777777" w:rsidR="00BC12B0" w:rsidRDefault="00BC12B0"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03AB3712" w14:textId="77777777" w:rsidR="00BC12B0" w:rsidRDefault="00BC12B0"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0D64F602" w14:textId="77777777" w:rsidR="00BC12B0" w:rsidRDefault="00BC12B0" w:rsidP="00BC12B0">
      <w:pPr>
        <w:spacing w:line="480" w:lineRule="auto"/>
        <w:rPr>
          <w:b/>
          <w:bCs/>
          <w:sz w:val="24"/>
          <w:szCs w:val="24"/>
          <w:u w:val="single"/>
        </w:rPr>
      </w:pPr>
    </w:p>
    <w:p w14:paraId="753E7427" w14:textId="77777777" w:rsidR="00BC12B0" w:rsidRDefault="00BC12B0" w:rsidP="00BC12B0">
      <w:pPr>
        <w:spacing w:line="480" w:lineRule="auto"/>
        <w:jc w:val="center"/>
        <w:rPr>
          <w:b/>
          <w:bCs/>
          <w:sz w:val="28"/>
          <w:szCs w:val="28"/>
          <w:u w:val="single"/>
        </w:rPr>
      </w:pPr>
      <w:proofErr w:type="spellStart"/>
      <w:r>
        <w:rPr>
          <w:b/>
          <w:bCs/>
          <w:sz w:val="28"/>
          <w:szCs w:val="28"/>
          <w:u w:val="single"/>
        </w:rPr>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BC12B0" w14:paraId="35345DF9"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77FAFCAB" w14:textId="77777777" w:rsidR="00BC12B0" w:rsidRDefault="00BC12B0" w:rsidP="00223219">
            <w:pPr>
              <w:spacing w:line="480" w:lineRule="auto"/>
              <w:jc w:val="center"/>
              <w:rPr>
                <w:b/>
                <w:bCs/>
                <w:sz w:val="28"/>
                <w:szCs w:val="28"/>
                <w:u w:val="single"/>
              </w:rPr>
            </w:pPr>
            <w:r>
              <w:rPr>
                <w:b/>
                <w:bCs/>
                <w:sz w:val="28"/>
                <w:szCs w:val="28"/>
                <w:u w:val="single"/>
              </w:rPr>
              <w:t>PSO 1</w:t>
            </w:r>
          </w:p>
        </w:tc>
        <w:tc>
          <w:tcPr>
            <w:tcW w:w="7745" w:type="dxa"/>
            <w:tcBorders>
              <w:top w:val="single" w:sz="4" w:space="0" w:color="auto"/>
              <w:left w:val="single" w:sz="4" w:space="0" w:color="auto"/>
              <w:bottom w:val="single" w:sz="4" w:space="0" w:color="auto"/>
              <w:right w:val="single" w:sz="4" w:space="0" w:color="auto"/>
            </w:tcBorders>
            <w:hideMark/>
          </w:tcPr>
          <w:p w14:paraId="72BC19BD" w14:textId="77777777" w:rsidR="00BC12B0" w:rsidRDefault="00BC12B0"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BC12B0" w14:paraId="036BFA0C"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3505EC1B" w14:textId="77777777" w:rsidR="00BC12B0" w:rsidRDefault="00BC12B0" w:rsidP="00223219">
            <w:pPr>
              <w:spacing w:line="480" w:lineRule="auto"/>
              <w:jc w:val="center"/>
              <w:rPr>
                <w:b/>
                <w:bCs/>
                <w:sz w:val="28"/>
                <w:szCs w:val="28"/>
                <w:u w:val="single"/>
              </w:rPr>
            </w:pPr>
            <w:r>
              <w:rPr>
                <w:b/>
                <w:bCs/>
                <w:sz w:val="28"/>
                <w:szCs w:val="28"/>
                <w:u w:val="single"/>
              </w:rPr>
              <w:lastRenderedPageBreak/>
              <w:t>PSO 2</w:t>
            </w:r>
          </w:p>
        </w:tc>
        <w:tc>
          <w:tcPr>
            <w:tcW w:w="7745" w:type="dxa"/>
            <w:tcBorders>
              <w:top w:val="single" w:sz="4" w:space="0" w:color="auto"/>
              <w:left w:val="single" w:sz="4" w:space="0" w:color="auto"/>
              <w:bottom w:val="single" w:sz="4" w:space="0" w:color="auto"/>
              <w:right w:val="single" w:sz="4" w:space="0" w:color="auto"/>
            </w:tcBorders>
            <w:hideMark/>
          </w:tcPr>
          <w:p w14:paraId="3F3F88B2" w14:textId="77777777" w:rsidR="00BC12B0" w:rsidRDefault="00BC12B0"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BC12B0" w14:paraId="55D8EB58"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6064489E" w14:textId="77777777" w:rsidR="00BC12B0" w:rsidRDefault="00BC12B0"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0242C053" w14:textId="77777777" w:rsidR="00BC12B0" w:rsidRDefault="00BC12B0"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BC12B0" w14:paraId="76193300"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7DC97BD7" w14:textId="77777777" w:rsidR="00BC12B0" w:rsidRDefault="00BC12B0" w:rsidP="00223219">
            <w:pPr>
              <w:spacing w:line="480" w:lineRule="auto"/>
              <w:jc w:val="center"/>
              <w:rPr>
                <w:b/>
                <w:bCs/>
                <w:sz w:val="28"/>
                <w:szCs w:val="28"/>
                <w:u w:val="single"/>
              </w:rPr>
            </w:pPr>
            <w:r>
              <w:rPr>
                <w:b/>
                <w:bCs/>
                <w:sz w:val="28"/>
                <w:szCs w:val="28"/>
                <w:u w:val="single"/>
              </w:rPr>
              <w:t>PSO 4</w:t>
            </w:r>
          </w:p>
        </w:tc>
        <w:tc>
          <w:tcPr>
            <w:tcW w:w="7745" w:type="dxa"/>
            <w:tcBorders>
              <w:top w:val="single" w:sz="4" w:space="0" w:color="auto"/>
              <w:left w:val="single" w:sz="4" w:space="0" w:color="auto"/>
              <w:bottom w:val="single" w:sz="4" w:space="0" w:color="auto"/>
              <w:right w:val="single" w:sz="4" w:space="0" w:color="auto"/>
            </w:tcBorders>
            <w:hideMark/>
          </w:tcPr>
          <w:p w14:paraId="35A0D507" w14:textId="77777777" w:rsidR="00BC12B0" w:rsidRDefault="00BC12B0"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BC12B0" w14:paraId="5126B91A"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3FC66F73" w14:textId="77777777" w:rsidR="00BC12B0" w:rsidRDefault="00BC12B0"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3AAE70B6" w14:textId="77777777" w:rsidR="00BC12B0" w:rsidRDefault="00BC12B0"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BC12B0" w14:paraId="336A258B"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5598031F" w14:textId="77777777" w:rsidR="00BC12B0" w:rsidRDefault="00BC12B0"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43BC8C96" w14:textId="77777777" w:rsidR="00BC12B0" w:rsidRDefault="00BC12B0"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0A2F112D" w14:textId="77777777" w:rsidR="00BC12B0" w:rsidRDefault="00BC12B0" w:rsidP="00BC12B0"/>
    <w:tbl>
      <w:tblPr>
        <w:tblStyle w:val="TableGrid"/>
        <w:tblW w:w="0" w:type="auto"/>
        <w:tblLook w:val="04A0" w:firstRow="1" w:lastRow="0" w:firstColumn="1" w:lastColumn="0" w:noHBand="0" w:noVBand="1"/>
      </w:tblPr>
      <w:tblGrid>
        <w:gridCol w:w="1705"/>
        <w:gridCol w:w="7311"/>
      </w:tblGrid>
      <w:tr w:rsidR="00BC12B0" w14:paraId="27697D2C" w14:textId="77777777" w:rsidTr="00223219">
        <w:tc>
          <w:tcPr>
            <w:tcW w:w="1705" w:type="dxa"/>
          </w:tcPr>
          <w:p w14:paraId="4AB2B05B" w14:textId="77777777" w:rsidR="00BC12B0" w:rsidRDefault="00BC12B0" w:rsidP="00223219">
            <w:pPr>
              <w:rPr>
                <w:b/>
                <w:bCs/>
                <w:sz w:val="28"/>
                <w:szCs w:val="28"/>
                <w:u w:val="single"/>
              </w:rPr>
            </w:pPr>
            <w:r>
              <w:rPr>
                <w:b/>
                <w:bCs/>
                <w:sz w:val="28"/>
                <w:szCs w:val="28"/>
                <w:u w:val="single"/>
              </w:rPr>
              <w:t>Course Outcome</w:t>
            </w:r>
          </w:p>
        </w:tc>
        <w:tc>
          <w:tcPr>
            <w:tcW w:w="7311" w:type="dxa"/>
          </w:tcPr>
          <w:p w14:paraId="44247810" w14:textId="77777777" w:rsidR="00BC12B0" w:rsidRDefault="00BC12B0" w:rsidP="00223219">
            <w:pPr>
              <w:jc w:val="center"/>
              <w:rPr>
                <w:b/>
                <w:bCs/>
                <w:sz w:val="28"/>
                <w:szCs w:val="28"/>
                <w:u w:val="single"/>
              </w:rPr>
            </w:pPr>
            <w:r>
              <w:rPr>
                <w:b/>
                <w:bCs/>
                <w:sz w:val="28"/>
                <w:szCs w:val="28"/>
                <w:u w:val="single"/>
              </w:rPr>
              <w:t>(MSc Microbiology- 1</w:t>
            </w:r>
            <w:r w:rsidRPr="00BF4937">
              <w:rPr>
                <w:b/>
                <w:bCs/>
                <w:sz w:val="28"/>
                <w:szCs w:val="28"/>
                <w:u w:val="single"/>
                <w:vertAlign w:val="superscript"/>
              </w:rPr>
              <w:t>st</w:t>
            </w:r>
            <w:r>
              <w:rPr>
                <w:b/>
                <w:bCs/>
                <w:sz w:val="28"/>
                <w:szCs w:val="28"/>
                <w:u w:val="single"/>
              </w:rPr>
              <w:t xml:space="preserve"> semester)</w:t>
            </w:r>
          </w:p>
          <w:p w14:paraId="461ED1F5" w14:textId="77777777" w:rsidR="00BC12B0" w:rsidRDefault="00BC12B0" w:rsidP="00223219">
            <w:pPr>
              <w:jc w:val="center"/>
              <w:rPr>
                <w:b/>
                <w:bCs/>
                <w:sz w:val="28"/>
                <w:szCs w:val="28"/>
                <w:u w:val="single"/>
              </w:rPr>
            </w:pPr>
            <w:r w:rsidRPr="00E51398">
              <w:rPr>
                <w:b/>
                <w:bCs/>
                <w:sz w:val="28"/>
                <w:szCs w:val="28"/>
              </w:rPr>
              <w:t>Biochemistry &amp; Bio-analytical Techniques Laboratory</w:t>
            </w:r>
          </w:p>
        </w:tc>
      </w:tr>
      <w:tr w:rsidR="00BC12B0" w:rsidRPr="004D0DAB" w14:paraId="27A7BBD1" w14:textId="77777777" w:rsidTr="00223219">
        <w:tc>
          <w:tcPr>
            <w:tcW w:w="1705" w:type="dxa"/>
          </w:tcPr>
          <w:p w14:paraId="14F3BA4F" w14:textId="77777777" w:rsidR="00BC12B0" w:rsidRPr="004D0DAB" w:rsidRDefault="00BC12B0" w:rsidP="00223219">
            <w:pPr>
              <w:spacing w:line="480" w:lineRule="auto"/>
              <w:jc w:val="center"/>
              <w:rPr>
                <w:sz w:val="24"/>
              </w:rPr>
            </w:pPr>
            <w:r w:rsidRPr="004D0DAB">
              <w:rPr>
                <w:sz w:val="24"/>
              </w:rPr>
              <w:t>CO1</w:t>
            </w:r>
          </w:p>
        </w:tc>
        <w:tc>
          <w:tcPr>
            <w:tcW w:w="7311" w:type="dxa"/>
          </w:tcPr>
          <w:p w14:paraId="653F1A73" w14:textId="77777777" w:rsidR="00BC12B0" w:rsidRPr="00E51398" w:rsidRDefault="00BC12B0" w:rsidP="00223219">
            <w:pPr>
              <w:widowControl w:val="0"/>
              <w:pBdr>
                <w:top w:val="nil"/>
                <w:left w:val="nil"/>
                <w:bottom w:val="nil"/>
                <w:right w:val="nil"/>
                <w:between w:val="nil"/>
              </w:pBdr>
              <w:ind w:left="54" w:right="90"/>
              <w:jc w:val="both"/>
              <w:rPr>
                <w:sz w:val="24"/>
              </w:rPr>
            </w:pPr>
            <w:r w:rsidRPr="00E51398">
              <w:rPr>
                <w:sz w:val="24"/>
              </w:rPr>
              <w:t>On completion of this course, students should be able to:</w:t>
            </w:r>
          </w:p>
          <w:p w14:paraId="40E69EFF" w14:textId="77777777" w:rsidR="00BC12B0" w:rsidRPr="00E51398" w:rsidRDefault="00BC12B0" w:rsidP="00223219">
            <w:pPr>
              <w:widowControl w:val="0"/>
              <w:pBdr>
                <w:top w:val="nil"/>
                <w:left w:val="nil"/>
                <w:bottom w:val="nil"/>
                <w:right w:val="nil"/>
                <w:between w:val="nil"/>
              </w:pBdr>
              <w:ind w:left="54" w:right="90"/>
              <w:jc w:val="both"/>
              <w:rPr>
                <w:sz w:val="24"/>
              </w:rPr>
            </w:pPr>
            <w:r w:rsidRPr="00E51398">
              <w:rPr>
                <w:sz w:val="24"/>
              </w:rPr>
              <w:t>To elaborate concepts of biochemistry with easy to run experiments;</w:t>
            </w:r>
          </w:p>
          <w:p w14:paraId="6A6E61B8" w14:textId="77777777" w:rsidR="00BC12B0" w:rsidRPr="00D10A8D" w:rsidRDefault="00BC12B0" w:rsidP="00223219">
            <w:pPr>
              <w:widowControl w:val="0"/>
              <w:pBdr>
                <w:top w:val="nil"/>
                <w:left w:val="nil"/>
                <w:bottom w:val="nil"/>
                <w:right w:val="nil"/>
                <w:between w:val="nil"/>
              </w:pBdr>
              <w:ind w:left="54" w:right="90"/>
              <w:jc w:val="both"/>
              <w:rPr>
                <w:sz w:val="24"/>
              </w:rPr>
            </w:pPr>
          </w:p>
        </w:tc>
      </w:tr>
      <w:tr w:rsidR="00BC12B0" w:rsidRPr="004D0DAB" w14:paraId="46651516" w14:textId="77777777" w:rsidTr="00223219">
        <w:tc>
          <w:tcPr>
            <w:tcW w:w="1705" w:type="dxa"/>
          </w:tcPr>
          <w:p w14:paraId="68DD10F2" w14:textId="77777777" w:rsidR="00BC12B0" w:rsidRPr="004D0DAB" w:rsidRDefault="00BC12B0" w:rsidP="00223219">
            <w:pPr>
              <w:spacing w:line="480" w:lineRule="auto"/>
              <w:jc w:val="center"/>
              <w:rPr>
                <w:sz w:val="24"/>
              </w:rPr>
            </w:pPr>
            <w:r w:rsidRPr="004D0DAB">
              <w:rPr>
                <w:sz w:val="24"/>
              </w:rPr>
              <w:t>CO2</w:t>
            </w:r>
          </w:p>
        </w:tc>
        <w:tc>
          <w:tcPr>
            <w:tcW w:w="7311" w:type="dxa"/>
          </w:tcPr>
          <w:p w14:paraId="03E013D2" w14:textId="77777777" w:rsidR="00BC12B0" w:rsidRPr="00D10A8D" w:rsidRDefault="00BC12B0" w:rsidP="00223219">
            <w:pPr>
              <w:widowControl w:val="0"/>
              <w:pBdr>
                <w:top w:val="nil"/>
                <w:left w:val="nil"/>
                <w:bottom w:val="nil"/>
                <w:right w:val="nil"/>
                <w:between w:val="nil"/>
              </w:pBdr>
              <w:ind w:left="54" w:right="90"/>
              <w:jc w:val="both"/>
              <w:rPr>
                <w:sz w:val="24"/>
              </w:rPr>
            </w:pPr>
            <w:r w:rsidRPr="00E51398">
              <w:rPr>
                <w:sz w:val="24"/>
              </w:rPr>
              <w:t xml:space="preserve">To familiarize with basic laboratory instruments and understand </w:t>
            </w:r>
          </w:p>
        </w:tc>
      </w:tr>
      <w:tr w:rsidR="00BC12B0" w:rsidRPr="004D0DAB" w14:paraId="3A996FB7" w14:textId="77777777" w:rsidTr="00223219">
        <w:tc>
          <w:tcPr>
            <w:tcW w:w="1705" w:type="dxa"/>
          </w:tcPr>
          <w:p w14:paraId="2EE6D6DE" w14:textId="77777777" w:rsidR="00BC12B0" w:rsidRPr="004D0DAB" w:rsidRDefault="00BC12B0" w:rsidP="00223219">
            <w:pPr>
              <w:spacing w:line="480" w:lineRule="auto"/>
              <w:jc w:val="center"/>
              <w:rPr>
                <w:sz w:val="24"/>
              </w:rPr>
            </w:pPr>
            <w:r w:rsidRPr="004D0DAB">
              <w:rPr>
                <w:sz w:val="24"/>
              </w:rPr>
              <w:t>CO3</w:t>
            </w:r>
          </w:p>
        </w:tc>
        <w:tc>
          <w:tcPr>
            <w:tcW w:w="7311" w:type="dxa"/>
          </w:tcPr>
          <w:p w14:paraId="68CDCF5F" w14:textId="77777777" w:rsidR="00BC12B0" w:rsidRPr="00D10A8D" w:rsidRDefault="00BC12B0" w:rsidP="00223219">
            <w:pPr>
              <w:spacing w:before="120" w:after="120"/>
              <w:jc w:val="both"/>
              <w:rPr>
                <w:sz w:val="24"/>
              </w:rPr>
            </w:pPr>
            <w:r w:rsidRPr="00E51398">
              <w:rPr>
                <w:sz w:val="24"/>
              </w:rPr>
              <w:t xml:space="preserve">And </w:t>
            </w:r>
            <w:proofErr w:type="gramStart"/>
            <w:r w:rsidRPr="00E51398">
              <w:rPr>
                <w:sz w:val="24"/>
              </w:rPr>
              <w:t>finally</w:t>
            </w:r>
            <w:proofErr w:type="gramEnd"/>
            <w:r w:rsidRPr="00E51398">
              <w:rPr>
                <w:sz w:val="24"/>
              </w:rPr>
              <w:t xml:space="preserve"> the principle of measurements using those instruments with experiments in biochemistry.</w:t>
            </w:r>
          </w:p>
        </w:tc>
      </w:tr>
    </w:tbl>
    <w:p w14:paraId="2B5F9127" w14:textId="77777777" w:rsidR="00BC12B0" w:rsidRPr="004D0DAB" w:rsidRDefault="00BC12B0" w:rsidP="00BC12B0">
      <w:pPr>
        <w:rPr>
          <w:sz w:val="24"/>
        </w:rPr>
      </w:pPr>
    </w:p>
    <w:p w14:paraId="0C505E90" w14:textId="77777777" w:rsidR="00BC12B0" w:rsidRDefault="00BC12B0" w:rsidP="00BC12B0"/>
    <w:p w14:paraId="0248622E" w14:textId="77777777" w:rsidR="00BC12B0" w:rsidRDefault="00BC12B0" w:rsidP="00BC12B0"/>
    <w:p w14:paraId="2DEB241A" w14:textId="77777777" w:rsidR="00BC12B0" w:rsidRDefault="00BC12B0" w:rsidP="00BC12B0"/>
    <w:p w14:paraId="30D4C56D" w14:textId="77777777" w:rsidR="00BC12B0" w:rsidRDefault="00BC12B0" w:rsidP="00BC12B0"/>
    <w:p w14:paraId="6DA6B81E" w14:textId="77777777" w:rsidR="00BC12B0" w:rsidRDefault="00BC12B0" w:rsidP="00BC12B0"/>
    <w:p w14:paraId="2FF248B7" w14:textId="77777777" w:rsidR="00BC12B0" w:rsidRDefault="00BC12B0" w:rsidP="00BC12B0"/>
    <w:p w14:paraId="7CDC6B05" w14:textId="77777777" w:rsidR="00BC12B0" w:rsidRDefault="00BC12B0" w:rsidP="00BC12B0"/>
    <w:p w14:paraId="2F029727" w14:textId="77777777" w:rsidR="00BC12B0" w:rsidRDefault="00BC12B0" w:rsidP="00BC12B0"/>
    <w:p w14:paraId="116D8238" w14:textId="77777777" w:rsidR="00BC12B0" w:rsidRDefault="00BC12B0" w:rsidP="00BC12B0"/>
    <w:p w14:paraId="31296A06" w14:textId="77777777" w:rsidR="00BC12B0" w:rsidRDefault="00BC12B0" w:rsidP="00BC12B0"/>
    <w:p w14:paraId="1CD52D31" w14:textId="77777777" w:rsidR="00BC12B0" w:rsidRDefault="00BC12B0" w:rsidP="00BC12B0">
      <w:pPr>
        <w:spacing w:line="480" w:lineRule="auto"/>
        <w:jc w:val="center"/>
        <w:rPr>
          <w:b/>
          <w:bCs/>
          <w:sz w:val="28"/>
          <w:szCs w:val="28"/>
          <w:u w:val="single"/>
        </w:rPr>
      </w:pPr>
      <w:r>
        <w:rPr>
          <w:b/>
          <w:bCs/>
          <w:sz w:val="28"/>
          <w:szCs w:val="28"/>
          <w:u w:val="single"/>
        </w:rPr>
        <w:lastRenderedPageBreak/>
        <w:t>Program Matrix</w:t>
      </w:r>
    </w:p>
    <w:p w14:paraId="39336F71" w14:textId="77777777" w:rsidR="00BC12B0" w:rsidRDefault="00BC12B0" w:rsidP="00BC12B0">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BC12B0" w14:paraId="575BF175" w14:textId="77777777" w:rsidTr="00223219">
        <w:tc>
          <w:tcPr>
            <w:tcW w:w="734" w:type="dxa"/>
          </w:tcPr>
          <w:p w14:paraId="05471633" w14:textId="77777777" w:rsidR="00BC12B0" w:rsidRDefault="00BC12B0" w:rsidP="00223219">
            <w:pPr>
              <w:spacing w:line="480" w:lineRule="auto"/>
              <w:jc w:val="center"/>
              <w:rPr>
                <w:b/>
                <w:bCs/>
                <w:sz w:val="28"/>
                <w:szCs w:val="28"/>
                <w:u w:val="single"/>
              </w:rPr>
            </w:pPr>
          </w:p>
        </w:tc>
        <w:tc>
          <w:tcPr>
            <w:tcW w:w="697" w:type="dxa"/>
          </w:tcPr>
          <w:p w14:paraId="132B5555"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PO1</w:t>
            </w:r>
          </w:p>
        </w:tc>
        <w:tc>
          <w:tcPr>
            <w:tcW w:w="307" w:type="dxa"/>
          </w:tcPr>
          <w:p w14:paraId="00755734" w14:textId="77777777" w:rsidR="00BC12B0" w:rsidRPr="004B4716" w:rsidRDefault="00BC12B0" w:rsidP="00223219">
            <w:pPr>
              <w:spacing w:line="480" w:lineRule="auto"/>
              <w:jc w:val="center"/>
              <w:rPr>
                <w:b/>
                <w:bCs/>
                <w:sz w:val="20"/>
                <w:szCs w:val="28"/>
                <w:u w:val="single"/>
              </w:rPr>
            </w:pPr>
            <w:r>
              <w:rPr>
                <w:b/>
                <w:bCs/>
                <w:sz w:val="20"/>
                <w:szCs w:val="28"/>
                <w:u w:val="single"/>
              </w:rPr>
              <w:t>PO2</w:t>
            </w:r>
          </w:p>
        </w:tc>
        <w:tc>
          <w:tcPr>
            <w:tcW w:w="330" w:type="dxa"/>
          </w:tcPr>
          <w:p w14:paraId="309F17A5" w14:textId="77777777" w:rsidR="00BC12B0" w:rsidRPr="004B4716" w:rsidRDefault="00BC12B0" w:rsidP="00223219">
            <w:pPr>
              <w:spacing w:line="480" w:lineRule="auto"/>
              <w:jc w:val="center"/>
              <w:rPr>
                <w:b/>
                <w:bCs/>
                <w:sz w:val="20"/>
                <w:szCs w:val="28"/>
                <w:u w:val="single"/>
              </w:rPr>
            </w:pPr>
            <w:r>
              <w:rPr>
                <w:b/>
                <w:bCs/>
                <w:sz w:val="20"/>
                <w:szCs w:val="28"/>
                <w:u w:val="single"/>
              </w:rPr>
              <w:t>PO3</w:t>
            </w:r>
          </w:p>
        </w:tc>
        <w:tc>
          <w:tcPr>
            <w:tcW w:w="361" w:type="dxa"/>
          </w:tcPr>
          <w:p w14:paraId="625ADFCB" w14:textId="77777777" w:rsidR="00BC12B0" w:rsidRPr="004B4716" w:rsidRDefault="00BC12B0" w:rsidP="00223219">
            <w:pPr>
              <w:spacing w:line="480" w:lineRule="auto"/>
              <w:jc w:val="center"/>
              <w:rPr>
                <w:b/>
                <w:bCs/>
                <w:sz w:val="20"/>
                <w:szCs w:val="28"/>
                <w:u w:val="single"/>
              </w:rPr>
            </w:pPr>
            <w:r>
              <w:rPr>
                <w:b/>
                <w:bCs/>
                <w:sz w:val="20"/>
                <w:szCs w:val="28"/>
                <w:u w:val="single"/>
              </w:rPr>
              <w:t>PO4</w:t>
            </w:r>
          </w:p>
        </w:tc>
        <w:tc>
          <w:tcPr>
            <w:tcW w:w="404" w:type="dxa"/>
          </w:tcPr>
          <w:p w14:paraId="534865B2" w14:textId="77777777" w:rsidR="00BC12B0" w:rsidRPr="004B4716" w:rsidRDefault="00BC12B0" w:rsidP="00223219">
            <w:pPr>
              <w:spacing w:line="480" w:lineRule="auto"/>
              <w:jc w:val="center"/>
              <w:rPr>
                <w:b/>
                <w:bCs/>
                <w:sz w:val="20"/>
                <w:szCs w:val="28"/>
                <w:u w:val="single"/>
              </w:rPr>
            </w:pPr>
            <w:r>
              <w:rPr>
                <w:b/>
                <w:bCs/>
                <w:sz w:val="20"/>
                <w:szCs w:val="28"/>
                <w:u w:val="single"/>
              </w:rPr>
              <w:t>PO5</w:t>
            </w:r>
          </w:p>
        </w:tc>
        <w:tc>
          <w:tcPr>
            <w:tcW w:w="469" w:type="dxa"/>
          </w:tcPr>
          <w:p w14:paraId="1B7231E3" w14:textId="77777777" w:rsidR="00BC12B0" w:rsidRPr="004B4716" w:rsidRDefault="00BC12B0"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06F08B3D" w14:textId="77777777" w:rsidR="00BC12B0" w:rsidRPr="004B4716" w:rsidRDefault="00BC12B0" w:rsidP="00223219">
            <w:pPr>
              <w:spacing w:line="480" w:lineRule="auto"/>
              <w:jc w:val="center"/>
              <w:rPr>
                <w:b/>
                <w:bCs/>
                <w:sz w:val="20"/>
                <w:szCs w:val="28"/>
                <w:highlight w:val="yellow"/>
                <w:u w:val="single"/>
              </w:rPr>
            </w:pPr>
          </w:p>
        </w:tc>
        <w:tc>
          <w:tcPr>
            <w:tcW w:w="859" w:type="dxa"/>
          </w:tcPr>
          <w:p w14:paraId="551A585C"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PSO1</w:t>
            </w:r>
          </w:p>
        </w:tc>
        <w:tc>
          <w:tcPr>
            <w:tcW w:w="849" w:type="dxa"/>
          </w:tcPr>
          <w:p w14:paraId="6EBC99E9"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PSO2</w:t>
            </w:r>
          </w:p>
        </w:tc>
        <w:tc>
          <w:tcPr>
            <w:tcW w:w="860" w:type="dxa"/>
          </w:tcPr>
          <w:p w14:paraId="54696D57"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PSO3</w:t>
            </w:r>
          </w:p>
        </w:tc>
        <w:tc>
          <w:tcPr>
            <w:tcW w:w="860" w:type="dxa"/>
          </w:tcPr>
          <w:p w14:paraId="6B947972"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PSO4</w:t>
            </w:r>
          </w:p>
        </w:tc>
        <w:tc>
          <w:tcPr>
            <w:tcW w:w="860" w:type="dxa"/>
          </w:tcPr>
          <w:p w14:paraId="3A03F842"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PSO5</w:t>
            </w:r>
          </w:p>
        </w:tc>
        <w:tc>
          <w:tcPr>
            <w:tcW w:w="860" w:type="dxa"/>
          </w:tcPr>
          <w:p w14:paraId="4557E0E8"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PSO6</w:t>
            </w:r>
          </w:p>
        </w:tc>
      </w:tr>
      <w:tr w:rsidR="00BC12B0" w14:paraId="4321FF25" w14:textId="77777777" w:rsidTr="00223219">
        <w:tc>
          <w:tcPr>
            <w:tcW w:w="734" w:type="dxa"/>
          </w:tcPr>
          <w:p w14:paraId="7D4AF2C9" w14:textId="77777777" w:rsidR="00BC12B0" w:rsidRPr="004B4716" w:rsidRDefault="00BC12B0" w:rsidP="00223219">
            <w:pPr>
              <w:spacing w:line="480" w:lineRule="auto"/>
              <w:jc w:val="center"/>
              <w:rPr>
                <w:b/>
                <w:bCs/>
                <w:szCs w:val="28"/>
                <w:u w:val="single"/>
              </w:rPr>
            </w:pPr>
            <w:r w:rsidRPr="004B4716">
              <w:rPr>
                <w:b/>
                <w:bCs/>
                <w:szCs w:val="28"/>
                <w:u w:val="single"/>
              </w:rPr>
              <w:t>CO1</w:t>
            </w:r>
          </w:p>
        </w:tc>
        <w:tc>
          <w:tcPr>
            <w:tcW w:w="697" w:type="dxa"/>
          </w:tcPr>
          <w:p w14:paraId="3F510EB1"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23AD77F1" w14:textId="77777777" w:rsidR="00BC12B0" w:rsidRDefault="00BC12B0" w:rsidP="00223219">
            <w:pPr>
              <w:spacing w:line="480" w:lineRule="auto"/>
              <w:jc w:val="center"/>
              <w:rPr>
                <w:b/>
                <w:bCs/>
                <w:sz w:val="28"/>
                <w:szCs w:val="28"/>
                <w:u w:val="single"/>
              </w:rPr>
            </w:pPr>
            <w:r>
              <w:rPr>
                <w:b/>
                <w:bCs/>
                <w:sz w:val="28"/>
                <w:szCs w:val="28"/>
                <w:u w:val="single"/>
              </w:rPr>
              <w:t>3</w:t>
            </w:r>
          </w:p>
        </w:tc>
        <w:tc>
          <w:tcPr>
            <w:tcW w:w="330" w:type="dxa"/>
          </w:tcPr>
          <w:p w14:paraId="50DF11A5" w14:textId="77777777" w:rsidR="00BC12B0" w:rsidRDefault="00BC12B0" w:rsidP="00223219">
            <w:pPr>
              <w:spacing w:line="480" w:lineRule="auto"/>
              <w:jc w:val="center"/>
              <w:rPr>
                <w:b/>
                <w:bCs/>
                <w:sz w:val="28"/>
                <w:szCs w:val="28"/>
                <w:u w:val="single"/>
              </w:rPr>
            </w:pPr>
            <w:r>
              <w:rPr>
                <w:b/>
                <w:bCs/>
                <w:sz w:val="28"/>
                <w:szCs w:val="28"/>
                <w:u w:val="single"/>
              </w:rPr>
              <w:t>2</w:t>
            </w:r>
          </w:p>
        </w:tc>
        <w:tc>
          <w:tcPr>
            <w:tcW w:w="361" w:type="dxa"/>
          </w:tcPr>
          <w:p w14:paraId="18B4D085" w14:textId="77777777" w:rsidR="00BC12B0" w:rsidRDefault="00BC12B0" w:rsidP="00223219">
            <w:pPr>
              <w:spacing w:line="480" w:lineRule="auto"/>
              <w:jc w:val="center"/>
              <w:rPr>
                <w:b/>
                <w:bCs/>
                <w:sz w:val="28"/>
                <w:szCs w:val="28"/>
                <w:u w:val="single"/>
              </w:rPr>
            </w:pPr>
            <w:r>
              <w:rPr>
                <w:b/>
                <w:bCs/>
                <w:sz w:val="28"/>
                <w:szCs w:val="28"/>
                <w:u w:val="single"/>
              </w:rPr>
              <w:t>1</w:t>
            </w:r>
          </w:p>
        </w:tc>
        <w:tc>
          <w:tcPr>
            <w:tcW w:w="404" w:type="dxa"/>
          </w:tcPr>
          <w:p w14:paraId="6BB02F2B" w14:textId="77777777" w:rsidR="00BC12B0" w:rsidRDefault="00BC12B0" w:rsidP="00223219">
            <w:pPr>
              <w:spacing w:line="480" w:lineRule="auto"/>
              <w:jc w:val="center"/>
              <w:rPr>
                <w:b/>
                <w:bCs/>
                <w:sz w:val="28"/>
                <w:szCs w:val="28"/>
                <w:u w:val="single"/>
              </w:rPr>
            </w:pPr>
            <w:r>
              <w:rPr>
                <w:b/>
                <w:bCs/>
                <w:sz w:val="28"/>
                <w:szCs w:val="28"/>
                <w:u w:val="single"/>
              </w:rPr>
              <w:t>2</w:t>
            </w:r>
          </w:p>
        </w:tc>
        <w:tc>
          <w:tcPr>
            <w:tcW w:w="469" w:type="dxa"/>
          </w:tcPr>
          <w:p w14:paraId="610E6EF1"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01C30A2B" w14:textId="77777777" w:rsidR="00BC12B0" w:rsidRPr="004B4716" w:rsidRDefault="00BC12B0" w:rsidP="00223219">
            <w:pPr>
              <w:spacing w:line="480" w:lineRule="auto"/>
              <w:jc w:val="center"/>
              <w:rPr>
                <w:b/>
                <w:bCs/>
                <w:sz w:val="28"/>
                <w:szCs w:val="28"/>
                <w:highlight w:val="yellow"/>
                <w:u w:val="single"/>
              </w:rPr>
            </w:pPr>
          </w:p>
        </w:tc>
        <w:tc>
          <w:tcPr>
            <w:tcW w:w="859" w:type="dxa"/>
          </w:tcPr>
          <w:p w14:paraId="3269B557"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1C5E9A69"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7456636A"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3130DF55"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3AF4833D"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515BA050"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0833C1C9" w14:textId="77777777" w:rsidTr="00223219">
        <w:tc>
          <w:tcPr>
            <w:tcW w:w="734" w:type="dxa"/>
          </w:tcPr>
          <w:p w14:paraId="0A45FF5E" w14:textId="77777777" w:rsidR="00BC12B0" w:rsidRPr="004B4716" w:rsidRDefault="00BC12B0" w:rsidP="00223219">
            <w:pPr>
              <w:spacing w:line="480" w:lineRule="auto"/>
              <w:jc w:val="center"/>
              <w:rPr>
                <w:b/>
                <w:bCs/>
                <w:szCs w:val="28"/>
                <w:u w:val="single"/>
              </w:rPr>
            </w:pPr>
            <w:r w:rsidRPr="004B4716">
              <w:rPr>
                <w:b/>
                <w:bCs/>
                <w:szCs w:val="28"/>
                <w:u w:val="single"/>
              </w:rPr>
              <w:t>CO2</w:t>
            </w:r>
          </w:p>
        </w:tc>
        <w:tc>
          <w:tcPr>
            <w:tcW w:w="697" w:type="dxa"/>
          </w:tcPr>
          <w:p w14:paraId="3A627338"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6DEAFC6A"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6AE25CE0"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0911ECA6" w14:textId="77777777" w:rsidR="00BC12B0" w:rsidRDefault="00BC12B0" w:rsidP="00223219">
            <w:pPr>
              <w:spacing w:line="480" w:lineRule="auto"/>
              <w:jc w:val="center"/>
              <w:rPr>
                <w:b/>
                <w:bCs/>
                <w:sz w:val="28"/>
                <w:szCs w:val="28"/>
                <w:u w:val="single"/>
              </w:rPr>
            </w:pPr>
            <w:r>
              <w:rPr>
                <w:b/>
                <w:bCs/>
                <w:sz w:val="28"/>
                <w:szCs w:val="28"/>
                <w:u w:val="single"/>
              </w:rPr>
              <w:t>3</w:t>
            </w:r>
          </w:p>
        </w:tc>
        <w:tc>
          <w:tcPr>
            <w:tcW w:w="404" w:type="dxa"/>
          </w:tcPr>
          <w:p w14:paraId="0FB045BE" w14:textId="77777777" w:rsidR="00BC12B0" w:rsidRDefault="00BC12B0" w:rsidP="00223219">
            <w:pPr>
              <w:spacing w:line="480" w:lineRule="auto"/>
              <w:jc w:val="center"/>
              <w:rPr>
                <w:b/>
                <w:bCs/>
                <w:sz w:val="28"/>
                <w:szCs w:val="28"/>
                <w:u w:val="single"/>
              </w:rPr>
            </w:pPr>
            <w:r>
              <w:rPr>
                <w:b/>
                <w:bCs/>
                <w:sz w:val="28"/>
                <w:szCs w:val="28"/>
                <w:u w:val="single"/>
              </w:rPr>
              <w:t>1</w:t>
            </w:r>
          </w:p>
        </w:tc>
        <w:tc>
          <w:tcPr>
            <w:tcW w:w="469" w:type="dxa"/>
          </w:tcPr>
          <w:p w14:paraId="78704EA8" w14:textId="77777777" w:rsidR="00BC12B0" w:rsidRDefault="00BC12B0"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07866B8F" w14:textId="77777777" w:rsidR="00BC12B0" w:rsidRPr="004B4716" w:rsidRDefault="00BC12B0" w:rsidP="00223219">
            <w:pPr>
              <w:spacing w:line="480" w:lineRule="auto"/>
              <w:jc w:val="center"/>
              <w:rPr>
                <w:b/>
                <w:bCs/>
                <w:sz w:val="28"/>
                <w:szCs w:val="28"/>
                <w:highlight w:val="yellow"/>
                <w:u w:val="single"/>
              </w:rPr>
            </w:pPr>
          </w:p>
        </w:tc>
        <w:tc>
          <w:tcPr>
            <w:tcW w:w="859" w:type="dxa"/>
          </w:tcPr>
          <w:p w14:paraId="4AD90F69"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04310D69"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68DC1596"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5E350E48"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3471C47C"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0B8BAB35"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3304E907" w14:textId="77777777" w:rsidTr="00223219">
        <w:tc>
          <w:tcPr>
            <w:tcW w:w="734" w:type="dxa"/>
          </w:tcPr>
          <w:p w14:paraId="449DF1F8" w14:textId="77777777" w:rsidR="00BC12B0" w:rsidRPr="004B4716" w:rsidRDefault="00BC12B0" w:rsidP="00223219">
            <w:pPr>
              <w:spacing w:line="480" w:lineRule="auto"/>
              <w:jc w:val="center"/>
              <w:rPr>
                <w:b/>
                <w:bCs/>
                <w:szCs w:val="28"/>
                <w:u w:val="single"/>
              </w:rPr>
            </w:pPr>
            <w:r w:rsidRPr="004B4716">
              <w:rPr>
                <w:b/>
                <w:bCs/>
                <w:szCs w:val="28"/>
                <w:u w:val="single"/>
              </w:rPr>
              <w:t>CO3</w:t>
            </w:r>
          </w:p>
        </w:tc>
        <w:tc>
          <w:tcPr>
            <w:tcW w:w="697" w:type="dxa"/>
          </w:tcPr>
          <w:p w14:paraId="7A58888A" w14:textId="77777777" w:rsidR="00BC12B0" w:rsidRDefault="00BC12B0" w:rsidP="00223219">
            <w:pPr>
              <w:spacing w:line="480" w:lineRule="auto"/>
              <w:jc w:val="center"/>
              <w:rPr>
                <w:b/>
                <w:bCs/>
                <w:sz w:val="28"/>
                <w:szCs w:val="28"/>
                <w:u w:val="single"/>
              </w:rPr>
            </w:pPr>
            <w:r>
              <w:rPr>
                <w:b/>
                <w:bCs/>
                <w:sz w:val="28"/>
                <w:szCs w:val="28"/>
                <w:u w:val="single"/>
              </w:rPr>
              <w:t>2</w:t>
            </w:r>
          </w:p>
        </w:tc>
        <w:tc>
          <w:tcPr>
            <w:tcW w:w="307" w:type="dxa"/>
          </w:tcPr>
          <w:p w14:paraId="317B00FB"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56E177EC"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22C2714D" w14:textId="77777777" w:rsidR="00BC12B0" w:rsidRDefault="00BC12B0" w:rsidP="00223219">
            <w:pPr>
              <w:spacing w:line="480" w:lineRule="auto"/>
              <w:jc w:val="center"/>
              <w:rPr>
                <w:b/>
                <w:bCs/>
                <w:sz w:val="28"/>
                <w:szCs w:val="28"/>
                <w:u w:val="single"/>
              </w:rPr>
            </w:pPr>
            <w:r>
              <w:rPr>
                <w:b/>
                <w:bCs/>
                <w:sz w:val="28"/>
                <w:szCs w:val="28"/>
                <w:u w:val="single"/>
              </w:rPr>
              <w:t>2</w:t>
            </w:r>
          </w:p>
        </w:tc>
        <w:tc>
          <w:tcPr>
            <w:tcW w:w="404" w:type="dxa"/>
          </w:tcPr>
          <w:p w14:paraId="18816547" w14:textId="77777777" w:rsidR="00BC12B0" w:rsidRDefault="00BC12B0" w:rsidP="00223219">
            <w:pPr>
              <w:spacing w:line="480" w:lineRule="auto"/>
              <w:jc w:val="center"/>
              <w:rPr>
                <w:b/>
                <w:bCs/>
                <w:sz w:val="28"/>
                <w:szCs w:val="28"/>
                <w:u w:val="single"/>
              </w:rPr>
            </w:pPr>
            <w:r>
              <w:rPr>
                <w:b/>
                <w:bCs/>
                <w:sz w:val="28"/>
                <w:szCs w:val="28"/>
                <w:u w:val="single"/>
              </w:rPr>
              <w:t>3</w:t>
            </w:r>
          </w:p>
        </w:tc>
        <w:tc>
          <w:tcPr>
            <w:tcW w:w="469" w:type="dxa"/>
          </w:tcPr>
          <w:p w14:paraId="37170127"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0893FD07" w14:textId="77777777" w:rsidR="00BC12B0" w:rsidRPr="004B4716" w:rsidRDefault="00BC12B0" w:rsidP="00223219">
            <w:pPr>
              <w:spacing w:line="480" w:lineRule="auto"/>
              <w:jc w:val="center"/>
              <w:rPr>
                <w:b/>
                <w:bCs/>
                <w:sz w:val="28"/>
                <w:szCs w:val="28"/>
                <w:highlight w:val="yellow"/>
                <w:u w:val="single"/>
              </w:rPr>
            </w:pPr>
          </w:p>
        </w:tc>
        <w:tc>
          <w:tcPr>
            <w:tcW w:w="859" w:type="dxa"/>
          </w:tcPr>
          <w:p w14:paraId="305EB070" w14:textId="77777777" w:rsidR="00BC12B0" w:rsidRDefault="00BC12B0" w:rsidP="00223219">
            <w:pPr>
              <w:spacing w:line="480" w:lineRule="auto"/>
              <w:jc w:val="center"/>
              <w:rPr>
                <w:b/>
                <w:bCs/>
                <w:sz w:val="28"/>
                <w:szCs w:val="28"/>
                <w:u w:val="single"/>
              </w:rPr>
            </w:pPr>
            <w:r>
              <w:rPr>
                <w:b/>
                <w:bCs/>
                <w:sz w:val="28"/>
                <w:szCs w:val="28"/>
                <w:u w:val="single"/>
              </w:rPr>
              <w:t>2</w:t>
            </w:r>
          </w:p>
        </w:tc>
        <w:tc>
          <w:tcPr>
            <w:tcW w:w="849" w:type="dxa"/>
          </w:tcPr>
          <w:p w14:paraId="3BA389B0"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0BE5E5FB"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0DB474C6"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5EF0984F"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4F0FFA5F" w14:textId="77777777" w:rsidR="00BC12B0" w:rsidRDefault="00BC12B0" w:rsidP="00223219">
            <w:pPr>
              <w:spacing w:line="480" w:lineRule="auto"/>
              <w:jc w:val="center"/>
              <w:rPr>
                <w:b/>
                <w:bCs/>
                <w:sz w:val="28"/>
                <w:szCs w:val="28"/>
                <w:u w:val="single"/>
              </w:rPr>
            </w:pPr>
            <w:r>
              <w:rPr>
                <w:b/>
                <w:bCs/>
                <w:sz w:val="28"/>
                <w:szCs w:val="28"/>
                <w:u w:val="single"/>
              </w:rPr>
              <w:t>3</w:t>
            </w:r>
          </w:p>
        </w:tc>
      </w:tr>
    </w:tbl>
    <w:p w14:paraId="5E6C7534" w14:textId="77777777" w:rsidR="00BC12B0" w:rsidRDefault="00BC12B0" w:rsidP="00BC12B0"/>
    <w:p w14:paraId="01D9268F" w14:textId="77777777" w:rsidR="00BC12B0" w:rsidRDefault="00BC12B0" w:rsidP="00BC12B0">
      <w:pPr>
        <w:spacing w:line="480" w:lineRule="auto"/>
        <w:jc w:val="center"/>
        <w:rPr>
          <w:b/>
          <w:bCs/>
          <w:sz w:val="28"/>
          <w:szCs w:val="28"/>
          <w:u w:val="single"/>
        </w:rPr>
      </w:pPr>
    </w:p>
    <w:p w14:paraId="02A8E730" w14:textId="77777777" w:rsidR="00BC12B0" w:rsidRDefault="00BC12B0" w:rsidP="00BC12B0"/>
    <w:p w14:paraId="24B9C880" w14:textId="77777777" w:rsidR="00BC12B0" w:rsidRDefault="00BC12B0" w:rsidP="00BC12B0"/>
    <w:p w14:paraId="064D997C" w14:textId="77777777" w:rsidR="00BC12B0" w:rsidRDefault="00BC12B0" w:rsidP="00BC12B0"/>
    <w:p w14:paraId="60DE9330" w14:textId="7C7EB452" w:rsidR="00BC12B0" w:rsidRDefault="00BC12B0"/>
    <w:p w14:paraId="23D8AC7F" w14:textId="4A5E4BFE" w:rsidR="00BC12B0" w:rsidRDefault="00BC12B0"/>
    <w:p w14:paraId="1E963088" w14:textId="02D0A268" w:rsidR="00BC12B0" w:rsidRDefault="00BC12B0"/>
    <w:p w14:paraId="18F330D2" w14:textId="44A4B53E" w:rsidR="00BC12B0" w:rsidRDefault="00BC12B0"/>
    <w:p w14:paraId="7DC9EAE7" w14:textId="4645A8E3" w:rsidR="00BC12B0" w:rsidRDefault="00BC12B0"/>
    <w:p w14:paraId="796CE7CD" w14:textId="62058D6B" w:rsidR="00BC12B0" w:rsidRDefault="00BC12B0"/>
    <w:p w14:paraId="0A0F3C15" w14:textId="0580AEED" w:rsidR="00BC12B0" w:rsidRDefault="00BC12B0"/>
    <w:p w14:paraId="34C35D8A" w14:textId="45E84DC0" w:rsidR="00BC12B0" w:rsidRDefault="00BC12B0"/>
    <w:p w14:paraId="7BFB97B0" w14:textId="7DF72C13" w:rsidR="00BC12B0" w:rsidRDefault="00BC12B0"/>
    <w:p w14:paraId="0E62DFE6" w14:textId="02342BF0" w:rsidR="00BC12B0" w:rsidRDefault="00BC12B0"/>
    <w:p w14:paraId="26863E33" w14:textId="070D0439" w:rsidR="00BC12B0" w:rsidRDefault="00BC12B0"/>
    <w:p w14:paraId="1967B316" w14:textId="3A4E0532" w:rsidR="00BC12B0" w:rsidRDefault="00BC12B0"/>
    <w:p w14:paraId="5E2A1D76" w14:textId="10B930F4" w:rsidR="00BC12B0" w:rsidRDefault="00BC12B0"/>
    <w:p w14:paraId="2B97C880" w14:textId="78F39164" w:rsidR="00BC12B0" w:rsidRDefault="00BC12B0"/>
    <w:p w14:paraId="331DA0B1" w14:textId="12AA676B" w:rsidR="00BC12B0" w:rsidRDefault="00BC12B0"/>
    <w:p w14:paraId="1634EFA9" w14:textId="77777777" w:rsidR="00BC12B0" w:rsidRDefault="00BC12B0" w:rsidP="00BC12B0">
      <w:pPr>
        <w:spacing w:line="480" w:lineRule="auto"/>
        <w:jc w:val="center"/>
        <w:rPr>
          <w:b/>
          <w:bCs/>
          <w:sz w:val="28"/>
          <w:szCs w:val="28"/>
          <w:u w:val="single"/>
        </w:rPr>
      </w:pPr>
      <w:r w:rsidRPr="00242704">
        <w:rPr>
          <w:b/>
          <w:bCs/>
          <w:sz w:val="28"/>
          <w:szCs w:val="28"/>
          <w:u w:val="single"/>
        </w:rPr>
        <w:lastRenderedPageBreak/>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07DADD05" w14:textId="77777777" w:rsidR="00BC12B0" w:rsidRPr="00300181" w:rsidRDefault="00BC12B0" w:rsidP="00BC12B0">
      <w:pPr>
        <w:spacing w:line="240" w:lineRule="auto"/>
        <w:rPr>
          <w:b/>
          <w:bCs/>
          <w:sz w:val="28"/>
          <w:szCs w:val="28"/>
        </w:rPr>
      </w:pPr>
      <w:r w:rsidRPr="00300181">
        <w:rPr>
          <w:b/>
          <w:bCs/>
          <w:sz w:val="28"/>
          <w:szCs w:val="28"/>
        </w:rPr>
        <w:t xml:space="preserve">Course:  MSc </w:t>
      </w:r>
      <w:r>
        <w:rPr>
          <w:b/>
          <w:bCs/>
          <w:sz w:val="28"/>
          <w:szCs w:val="28"/>
        </w:rPr>
        <w:t>Microbiology 1</w:t>
      </w:r>
      <w:r w:rsidRPr="0036582A">
        <w:rPr>
          <w:b/>
          <w:bCs/>
          <w:sz w:val="28"/>
          <w:szCs w:val="28"/>
          <w:vertAlign w:val="superscript"/>
        </w:rPr>
        <w:t>st</w:t>
      </w:r>
      <w:r>
        <w:rPr>
          <w:b/>
          <w:bCs/>
          <w:sz w:val="28"/>
          <w:szCs w:val="28"/>
        </w:rPr>
        <w:t xml:space="preserve"> semester </w:t>
      </w:r>
    </w:p>
    <w:p w14:paraId="725DCC40" w14:textId="77777777" w:rsidR="00BC12B0" w:rsidRDefault="00BC12B0" w:rsidP="00BC12B0">
      <w:pPr>
        <w:spacing w:line="240" w:lineRule="auto"/>
        <w:rPr>
          <w:b/>
          <w:bCs/>
          <w:sz w:val="28"/>
          <w:szCs w:val="28"/>
        </w:rPr>
      </w:pPr>
      <w:r w:rsidRPr="00300181">
        <w:rPr>
          <w:b/>
          <w:bCs/>
          <w:sz w:val="28"/>
          <w:szCs w:val="28"/>
        </w:rPr>
        <w:t>Subject</w:t>
      </w:r>
      <w:proofErr w:type="gramStart"/>
      <w:r w:rsidRPr="00300181">
        <w:rPr>
          <w:b/>
          <w:bCs/>
          <w:sz w:val="28"/>
          <w:szCs w:val="28"/>
        </w:rPr>
        <w:t xml:space="preserve">:  </w:t>
      </w:r>
      <w:r>
        <w:rPr>
          <w:b/>
          <w:bCs/>
          <w:sz w:val="28"/>
          <w:szCs w:val="28"/>
        </w:rPr>
        <w:t>(</w:t>
      </w:r>
      <w:proofErr w:type="gramEnd"/>
      <w:r>
        <w:rPr>
          <w:b/>
          <w:bCs/>
          <w:sz w:val="28"/>
          <w:szCs w:val="28"/>
        </w:rPr>
        <w:t xml:space="preserve">OPEN ELECTIVE) </w:t>
      </w:r>
      <w:r w:rsidRPr="00300181">
        <w:rPr>
          <w:b/>
          <w:bCs/>
          <w:sz w:val="28"/>
          <w:szCs w:val="28"/>
        </w:rPr>
        <w:t xml:space="preserve">Applied Microbiology </w:t>
      </w:r>
      <w:r>
        <w:rPr>
          <w:b/>
          <w:bCs/>
          <w:sz w:val="28"/>
          <w:szCs w:val="28"/>
        </w:rPr>
        <w:t>(MBPAT01)</w:t>
      </w:r>
    </w:p>
    <w:p w14:paraId="13719F60" w14:textId="77777777" w:rsidR="00BC12B0" w:rsidRDefault="00BC12B0" w:rsidP="00BC12B0">
      <w:pPr>
        <w:spacing w:line="240" w:lineRule="auto"/>
        <w:rPr>
          <w:b/>
          <w:bCs/>
          <w:sz w:val="28"/>
          <w:szCs w:val="28"/>
        </w:rPr>
      </w:pPr>
      <w:r>
        <w:rPr>
          <w:b/>
          <w:bCs/>
          <w:sz w:val="28"/>
          <w:szCs w:val="28"/>
        </w:rPr>
        <w:t>Credit: 5</w:t>
      </w:r>
    </w:p>
    <w:p w14:paraId="08FBDD8D" w14:textId="77777777" w:rsidR="00BC12B0" w:rsidRDefault="00BC12B0" w:rsidP="00BC12B0">
      <w:pPr>
        <w:spacing w:line="240" w:lineRule="auto"/>
        <w:rPr>
          <w:b/>
          <w:bCs/>
          <w:sz w:val="28"/>
          <w:szCs w:val="28"/>
        </w:rPr>
      </w:pPr>
      <w:r>
        <w:rPr>
          <w:b/>
          <w:bCs/>
          <w:sz w:val="28"/>
          <w:szCs w:val="28"/>
        </w:rPr>
        <w:t xml:space="preserve">Syllabus:  </w:t>
      </w:r>
    </w:p>
    <w:tbl>
      <w:tblPr>
        <w:tblW w:w="991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98"/>
        <w:gridCol w:w="7020"/>
      </w:tblGrid>
      <w:tr w:rsidR="00BC12B0" w:rsidRPr="00D507F9" w14:paraId="5E96D06A" w14:textId="77777777" w:rsidTr="00223219">
        <w:tc>
          <w:tcPr>
            <w:tcW w:w="9918" w:type="dxa"/>
            <w:gridSpan w:val="2"/>
            <w:shd w:val="clear" w:color="auto" w:fill="4BACC6"/>
          </w:tcPr>
          <w:p w14:paraId="416F1C20" w14:textId="77777777" w:rsidR="00BC12B0" w:rsidRPr="00D507F9" w:rsidRDefault="00BC12B0" w:rsidP="00223219">
            <w:pPr>
              <w:spacing w:after="120"/>
              <w:rPr>
                <w:rFonts w:ascii="Times New Roman" w:eastAsia="Times New Roman" w:hAnsi="Times New Roman" w:cs="Times New Roman"/>
                <w:b/>
                <w:bCs/>
                <w:color w:val="000000"/>
              </w:rPr>
            </w:pPr>
            <w:r w:rsidRPr="00D507F9">
              <w:rPr>
                <w:rFonts w:ascii="Times New Roman" w:eastAsia="Times New Roman" w:hAnsi="Times New Roman" w:cs="Times New Roman"/>
                <w:b/>
                <w:bCs/>
                <w:color w:val="000000"/>
              </w:rPr>
              <w:t>Course Objectives</w:t>
            </w:r>
          </w:p>
        </w:tc>
      </w:tr>
      <w:tr w:rsidR="00BC12B0" w:rsidRPr="00D507F9" w14:paraId="0DACE817" w14:textId="77777777" w:rsidTr="00223219">
        <w:trPr>
          <w:trHeight w:val="1118"/>
        </w:trPr>
        <w:tc>
          <w:tcPr>
            <w:tcW w:w="9918" w:type="dxa"/>
            <w:gridSpan w:val="2"/>
          </w:tcPr>
          <w:p w14:paraId="5AC655B6" w14:textId="77777777" w:rsidR="00BC12B0" w:rsidRDefault="00BC12B0" w:rsidP="00223219">
            <w:pPr>
              <w:widowControl w:val="0"/>
              <w:pBdr>
                <w:top w:val="nil"/>
                <w:left w:val="nil"/>
                <w:bottom w:val="nil"/>
                <w:right w:val="nil"/>
                <w:between w:val="nil"/>
              </w:pBdr>
              <w:ind w:left="54" w:right="90"/>
              <w:jc w:val="both"/>
              <w:rPr>
                <w:rFonts w:ascii="Times New Roman" w:eastAsia="Times New Roman" w:hAnsi="Times New Roman" w:cs="Times New Roman"/>
                <w:color w:val="000000"/>
              </w:rPr>
            </w:pPr>
            <w:r w:rsidRPr="00D507F9">
              <w:rPr>
                <w:rFonts w:ascii="Times New Roman" w:eastAsia="Times New Roman" w:hAnsi="Times New Roman" w:cs="Times New Roman"/>
                <w:color w:val="000000"/>
              </w:rPr>
              <w:t xml:space="preserve">The objectives of this course are to </w:t>
            </w:r>
            <w:r>
              <w:rPr>
                <w:rFonts w:ascii="Times New Roman" w:eastAsia="Times New Roman" w:hAnsi="Times New Roman" w:cs="Times New Roman"/>
                <w:color w:val="000000"/>
              </w:rPr>
              <w:t xml:space="preserve">learn students basic and application of Microbiology in various field. This course is designed to introduce the applied part of microbiology in food, dairy, environment, industry and agriculture. </w:t>
            </w:r>
          </w:p>
          <w:p w14:paraId="05D313D8" w14:textId="77777777" w:rsidR="00BC12B0" w:rsidRPr="00D507F9" w:rsidRDefault="00BC12B0" w:rsidP="00223219">
            <w:pPr>
              <w:widowControl w:val="0"/>
              <w:pBdr>
                <w:top w:val="nil"/>
                <w:left w:val="nil"/>
                <w:bottom w:val="nil"/>
                <w:right w:val="nil"/>
                <w:between w:val="nil"/>
              </w:pBdr>
              <w:ind w:left="54" w:right="90"/>
              <w:jc w:val="both"/>
              <w:rPr>
                <w:rFonts w:ascii="Times New Roman" w:eastAsia="Times New Roman" w:hAnsi="Times New Roman" w:cs="Times New Roman"/>
                <w:b/>
                <w:color w:val="FF0000"/>
              </w:rPr>
            </w:pPr>
          </w:p>
        </w:tc>
      </w:tr>
      <w:tr w:rsidR="00BC12B0" w:rsidRPr="00D507F9" w14:paraId="5697A03E" w14:textId="77777777" w:rsidTr="00223219">
        <w:trPr>
          <w:cantSplit/>
        </w:trPr>
        <w:tc>
          <w:tcPr>
            <w:tcW w:w="2898" w:type="dxa"/>
          </w:tcPr>
          <w:p w14:paraId="3D506AAF" w14:textId="77777777" w:rsidR="00BC12B0" w:rsidRPr="00D507F9" w:rsidRDefault="00BC12B0" w:rsidP="00223219">
            <w:pPr>
              <w:pBdr>
                <w:top w:val="nil"/>
                <w:left w:val="nil"/>
                <w:bottom w:val="nil"/>
                <w:right w:val="nil"/>
                <w:between w:val="nil"/>
              </w:pBdr>
              <w:spacing w:after="120"/>
              <w:rPr>
                <w:rFonts w:ascii="Times New Roman" w:eastAsia="Times New Roman" w:hAnsi="Times New Roman" w:cs="Times New Roman"/>
                <w:color w:val="404040"/>
              </w:rPr>
            </w:pPr>
            <w:r w:rsidRPr="00D507F9">
              <w:rPr>
                <w:rFonts w:ascii="Times New Roman" w:eastAsia="Times New Roman" w:hAnsi="Times New Roman" w:cs="Times New Roman"/>
                <w:color w:val="404040"/>
              </w:rPr>
              <w:t>Unit I</w:t>
            </w:r>
          </w:p>
          <w:p w14:paraId="51199B7B" w14:textId="77777777" w:rsidR="00BC12B0" w:rsidRPr="00D507F9" w:rsidRDefault="00BC12B0" w:rsidP="00223219">
            <w:pPr>
              <w:pBdr>
                <w:top w:val="nil"/>
                <w:left w:val="nil"/>
                <w:bottom w:val="nil"/>
                <w:right w:val="nil"/>
                <w:between w:val="nil"/>
              </w:pBdr>
              <w:spacing w:after="120"/>
              <w:rPr>
                <w:rFonts w:ascii="Times New Roman" w:eastAsia="Times New Roman" w:hAnsi="Times New Roman" w:cs="Times New Roman"/>
                <w:b/>
                <w:color w:val="404040"/>
              </w:rPr>
            </w:pPr>
            <w:r>
              <w:rPr>
                <w:rFonts w:ascii="Times New Roman" w:eastAsia="Times New Roman" w:hAnsi="Times New Roman" w:cs="Times New Roman"/>
                <w:b/>
                <w:color w:val="404040"/>
              </w:rPr>
              <w:t>Fundamentals of Microbiology</w:t>
            </w:r>
          </w:p>
        </w:tc>
        <w:tc>
          <w:tcPr>
            <w:tcW w:w="7020" w:type="dxa"/>
          </w:tcPr>
          <w:p w14:paraId="5E6EAAB4" w14:textId="77777777" w:rsidR="00BC12B0" w:rsidRPr="00D507F9" w:rsidRDefault="00BC12B0" w:rsidP="00223219">
            <w:pPr>
              <w:spacing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Brief history and scope of microbiology, Microbial diversity and general structure and methods for microbial culture, control of microorganisms. </w:t>
            </w:r>
            <w:r w:rsidRPr="00D507F9">
              <w:rPr>
                <w:rFonts w:ascii="Times New Roman" w:eastAsia="Times New Roman" w:hAnsi="Times New Roman" w:cs="Times New Roman"/>
                <w:color w:val="000000"/>
              </w:rPr>
              <w:t xml:space="preserve"> </w:t>
            </w:r>
          </w:p>
        </w:tc>
      </w:tr>
      <w:tr w:rsidR="00BC12B0" w:rsidRPr="00D507F9" w14:paraId="6A5B8C1B" w14:textId="77777777" w:rsidTr="00223219">
        <w:trPr>
          <w:cantSplit/>
        </w:trPr>
        <w:tc>
          <w:tcPr>
            <w:tcW w:w="2898" w:type="dxa"/>
          </w:tcPr>
          <w:p w14:paraId="11EB5719" w14:textId="77777777" w:rsidR="00BC12B0" w:rsidRPr="00D507F9" w:rsidRDefault="00BC12B0" w:rsidP="00223219">
            <w:pPr>
              <w:pBdr>
                <w:top w:val="nil"/>
                <w:left w:val="nil"/>
                <w:bottom w:val="nil"/>
                <w:right w:val="nil"/>
                <w:between w:val="nil"/>
              </w:pBdr>
              <w:spacing w:after="120"/>
              <w:rPr>
                <w:rFonts w:ascii="Times New Roman" w:eastAsia="Times New Roman" w:hAnsi="Times New Roman" w:cs="Times New Roman"/>
                <w:color w:val="404040"/>
              </w:rPr>
            </w:pPr>
            <w:r w:rsidRPr="00D507F9">
              <w:rPr>
                <w:rFonts w:ascii="Times New Roman" w:eastAsia="Times New Roman" w:hAnsi="Times New Roman" w:cs="Times New Roman"/>
                <w:color w:val="404040"/>
              </w:rPr>
              <w:t>Unit II</w:t>
            </w:r>
          </w:p>
          <w:p w14:paraId="0C791521" w14:textId="77777777" w:rsidR="00BC12B0" w:rsidRPr="00D507F9" w:rsidRDefault="00BC12B0" w:rsidP="00223219">
            <w:pPr>
              <w:pBdr>
                <w:top w:val="nil"/>
                <w:left w:val="nil"/>
                <w:bottom w:val="nil"/>
                <w:right w:val="nil"/>
                <w:between w:val="nil"/>
              </w:pBdr>
              <w:spacing w:after="120"/>
              <w:rPr>
                <w:rFonts w:ascii="Times New Roman" w:eastAsia="Times New Roman" w:hAnsi="Times New Roman" w:cs="Times New Roman"/>
                <w:b/>
                <w:color w:val="404040"/>
              </w:rPr>
            </w:pPr>
            <w:r>
              <w:rPr>
                <w:rFonts w:ascii="Times New Roman" w:eastAsia="Times New Roman" w:hAnsi="Times New Roman" w:cs="Times New Roman"/>
                <w:b/>
                <w:color w:val="404040"/>
              </w:rPr>
              <w:t xml:space="preserve">Food and dairy microbiology </w:t>
            </w:r>
          </w:p>
        </w:tc>
        <w:tc>
          <w:tcPr>
            <w:tcW w:w="7020" w:type="dxa"/>
          </w:tcPr>
          <w:p w14:paraId="1C2C4B90" w14:textId="77777777" w:rsidR="00BC12B0" w:rsidRPr="00D507F9" w:rsidRDefault="00BC12B0" w:rsidP="00223219">
            <w:pPr>
              <w:spacing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Microorganisms important in food and dairy, </w:t>
            </w:r>
            <w:proofErr w:type="spellStart"/>
            <w:r>
              <w:rPr>
                <w:rFonts w:ascii="Times New Roman" w:eastAsia="Times New Roman" w:hAnsi="Times New Roman" w:cs="Times New Roman"/>
                <w:color w:val="000000"/>
              </w:rPr>
              <w:t>molds</w:t>
            </w:r>
            <w:proofErr w:type="spellEnd"/>
            <w:r>
              <w:rPr>
                <w:rFonts w:ascii="Times New Roman" w:eastAsia="Times New Roman" w:hAnsi="Times New Roman" w:cs="Times New Roman"/>
                <w:color w:val="000000"/>
              </w:rPr>
              <w:t>, yeasts and bacteria. Spoilage of food, vegetables, eggs, milk and milk products, meat and meat products, fish and sea foods and canned food, fermented food, pickled cucumber, sauerkraut, bread, cheese, vinegar, mushroom cultivation, basics of food preservation</w:t>
            </w:r>
          </w:p>
        </w:tc>
      </w:tr>
      <w:tr w:rsidR="00BC12B0" w:rsidRPr="00D507F9" w14:paraId="4D245AD0" w14:textId="77777777" w:rsidTr="00223219">
        <w:trPr>
          <w:cantSplit/>
        </w:trPr>
        <w:tc>
          <w:tcPr>
            <w:tcW w:w="2898" w:type="dxa"/>
          </w:tcPr>
          <w:p w14:paraId="551ADBDF" w14:textId="77777777" w:rsidR="00BC12B0" w:rsidRPr="00D507F9" w:rsidRDefault="00BC12B0" w:rsidP="00223219">
            <w:pPr>
              <w:pBdr>
                <w:top w:val="nil"/>
                <w:left w:val="nil"/>
                <w:bottom w:val="nil"/>
                <w:right w:val="nil"/>
                <w:between w:val="nil"/>
              </w:pBdr>
              <w:spacing w:after="120"/>
              <w:rPr>
                <w:rFonts w:ascii="Times New Roman" w:eastAsia="Times New Roman" w:hAnsi="Times New Roman" w:cs="Times New Roman"/>
                <w:color w:val="404040"/>
              </w:rPr>
            </w:pPr>
            <w:r w:rsidRPr="00D507F9">
              <w:rPr>
                <w:rFonts w:ascii="Times New Roman" w:eastAsia="Times New Roman" w:hAnsi="Times New Roman" w:cs="Times New Roman"/>
                <w:color w:val="404040"/>
              </w:rPr>
              <w:t>Unit III</w:t>
            </w:r>
          </w:p>
          <w:p w14:paraId="0271E1B7" w14:textId="77777777" w:rsidR="00BC12B0" w:rsidRPr="00D507F9" w:rsidRDefault="00BC12B0" w:rsidP="00223219">
            <w:pPr>
              <w:pBdr>
                <w:top w:val="nil"/>
                <w:left w:val="nil"/>
                <w:bottom w:val="nil"/>
                <w:right w:val="nil"/>
                <w:between w:val="nil"/>
              </w:pBdr>
              <w:spacing w:after="120"/>
              <w:rPr>
                <w:rFonts w:ascii="Times New Roman" w:eastAsia="Times New Roman" w:hAnsi="Times New Roman" w:cs="Times New Roman"/>
                <w:b/>
                <w:color w:val="404040"/>
              </w:rPr>
            </w:pPr>
            <w:r>
              <w:rPr>
                <w:rFonts w:ascii="Times New Roman" w:eastAsia="Times New Roman" w:hAnsi="Times New Roman" w:cs="Times New Roman"/>
                <w:b/>
                <w:color w:val="404040"/>
              </w:rPr>
              <w:t xml:space="preserve">Environmental microbiology </w:t>
            </w:r>
          </w:p>
        </w:tc>
        <w:tc>
          <w:tcPr>
            <w:tcW w:w="7020" w:type="dxa"/>
          </w:tcPr>
          <w:p w14:paraId="65ECEBF1" w14:textId="77777777" w:rsidR="00BC12B0" w:rsidRPr="00D507F9" w:rsidRDefault="00BC12B0" w:rsidP="00223219">
            <w:pPr>
              <w:widowControl w:val="0"/>
              <w:pBdr>
                <w:top w:val="nil"/>
                <w:left w:val="nil"/>
                <w:bottom w:val="nil"/>
                <w:right w:val="nil"/>
                <w:between w:val="nil"/>
              </w:pBdr>
              <w:spacing w:after="120"/>
              <w:ind w:right="23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Treatment of wastewater, septic tanks, </w:t>
            </w:r>
            <w:proofErr w:type="spellStart"/>
            <w:r>
              <w:rPr>
                <w:rFonts w:ascii="Times New Roman" w:eastAsia="Times New Roman" w:hAnsi="Times New Roman" w:cs="Times New Roman"/>
                <w:color w:val="000000"/>
              </w:rPr>
              <w:t>lmhoff</w:t>
            </w:r>
            <w:proofErr w:type="spellEnd"/>
            <w:r>
              <w:rPr>
                <w:rFonts w:ascii="Times New Roman" w:eastAsia="Times New Roman" w:hAnsi="Times New Roman" w:cs="Times New Roman"/>
                <w:color w:val="000000"/>
              </w:rPr>
              <w:t xml:space="preserve"> tank. Role of organic pollutant in water, concept of BOD and COD. Purification of drinking water. Bioremediation of pest control, biosurfactant as a detergent (Dextran, Xanthan).</w:t>
            </w:r>
          </w:p>
        </w:tc>
      </w:tr>
      <w:tr w:rsidR="00BC12B0" w:rsidRPr="00D507F9" w14:paraId="13D6E35D" w14:textId="77777777" w:rsidTr="00223219">
        <w:trPr>
          <w:cantSplit/>
        </w:trPr>
        <w:tc>
          <w:tcPr>
            <w:tcW w:w="2898" w:type="dxa"/>
          </w:tcPr>
          <w:p w14:paraId="06BCBB60" w14:textId="77777777" w:rsidR="00BC12B0" w:rsidRPr="00D507F9" w:rsidRDefault="00BC12B0" w:rsidP="00223219">
            <w:pPr>
              <w:pBdr>
                <w:top w:val="nil"/>
                <w:left w:val="nil"/>
                <w:bottom w:val="nil"/>
                <w:right w:val="nil"/>
                <w:between w:val="nil"/>
              </w:pBdr>
              <w:spacing w:after="120"/>
              <w:rPr>
                <w:rFonts w:ascii="Times New Roman" w:eastAsia="Times New Roman" w:hAnsi="Times New Roman" w:cs="Times New Roman"/>
                <w:color w:val="404040"/>
              </w:rPr>
            </w:pPr>
            <w:r w:rsidRPr="00D507F9">
              <w:rPr>
                <w:rFonts w:ascii="Times New Roman" w:eastAsia="Times New Roman" w:hAnsi="Times New Roman" w:cs="Times New Roman"/>
                <w:color w:val="404040"/>
              </w:rPr>
              <w:t>Unit IV</w:t>
            </w:r>
          </w:p>
          <w:p w14:paraId="116D153D" w14:textId="77777777" w:rsidR="00BC12B0" w:rsidRPr="00D507F9" w:rsidRDefault="00BC12B0" w:rsidP="00223219">
            <w:pPr>
              <w:pBdr>
                <w:top w:val="nil"/>
                <w:left w:val="nil"/>
                <w:bottom w:val="nil"/>
                <w:right w:val="nil"/>
                <w:between w:val="nil"/>
              </w:pBdr>
              <w:spacing w:after="120"/>
              <w:rPr>
                <w:rFonts w:ascii="Times New Roman" w:eastAsia="Times New Roman" w:hAnsi="Times New Roman" w:cs="Times New Roman"/>
                <w:b/>
                <w:color w:val="404040"/>
              </w:rPr>
            </w:pPr>
            <w:r>
              <w:rPr>
                <w:rFonts w:ascii="Times New Roman" w:eastAsia="Times New Roman" w:hAnsi="Times New Roman" w:cs="Times New Roman"/>
                <w:b/>
                <w:color w:val="404040"/>
              </w:rPr>
              <w:t>Industrial Microbiology</w:t>
            </w:r>
          </w:p>
        </w:tc>
        <w:tc>
          <w:tcPr>
            <w:tcW w:w="7020" w:type="dxa"/>
          </w:tcPr>
          <w:p w14:paraId="20D483F4" w14:textId="77777777" w:rsidR="00BC12B0" w:rsidRPr="00D507F9" w:rsidRDefault="00BC12B0" w:rsidP="00223219">
            <w:pPr>
              <w:widowControl w:val="0"/>
              <w:pBdr>
                <w:top w:val="nil"/>
                <w:left w:val="nil"/>
                <w:bottom w:val="nil"/>
                <w:right w:val="nil"/>
                <w:between w:val="nil"/>
              </w:pBdr>
              <w:spacing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Large scale production of alcohol beverages, wine and vinegar, acetic acid, introduction </w:t>
            </w:r>
            <w:proofErr w:type="gramStart"/>
            <w:r>
              <w:rPr>
                <w:rFonts w:ascii="Times New Roman" w:eastAsia="Times New Roman" w:hAnsi="Times New Roman" w:cs="Times New Roman"/>
                <w:color w:val="000000"/>
              </w:rPr>
              <w:t>of  fermentation</w:t>
            </w:r>
            <w:proofErr w:type="gramEnd"/>
            <w:r>
              <w:rPr>
                <w:rFonts w:ascii="Times New Roman" w:eastAsia="Times New Roman" w:hAnsi="Times New Roman" w:cs="Times New Roman"/>
                <w:color w:val="000000"/>
              </w:rPr>
              <w:t xml:space="preserve">, basic design of fermenters, tannery industry. Use in colorization and decolorization in cosmetics (skin and hair), production of antibiotics, vaccine, therapeutic molecules </w:t>
            </w:r>
          </w:p>
        </w:tc>
      </w:tr>
      <w:tr w:rsidR="00BC12B0" w:rsidRPr="00D507F9" w14:paraId="60C2CEED" w14:textId="77777777" w:rsidTr="00223219">
        <w:trPr>
          <w:cantSplit/>
        </w:trPr>
        <w:tc>
          <w:tcPr>
            <w:tcW w:w="2898" w:type="dxa"/>
          </w:tcPr>
          <w:p w14:paraId="35DD1158" w14:textId="77777777" w:rsidR="00BC12B0" w:rsidRPr="00D507F9" w:rsidRDefault="00BC12B0" w:rsidP="00223219">
            <w:pPr>
              <w:pBdr>
                <w:top w:val="nil"/>
                <w:left w:val="nil"/>
                <w:bottom w:val="nil"/>
                <w:right w:val="nil"/>
                <w:between w:val="nil"/>
              </w:pBdr>
              <w:spacing w:after="120"/>
              <w:rPr>
                <w:rFonts w:ascii="Times New Roman" w:eastAsia="Times New Roman" w:hAnsi="Times New Roman" w:cs="Times New Roman"/>
                <w:color w:val="404040"/>
              </w:rPr>
            </w:pPr>
            <w:r w:rsidRPr="00D507F9">
              <w:rPr>
                <w:rFonts w:ascii="Times New Roman" w:eastAsia="Times New Roman" w:hAnsi="Times New Roman" w:cs="Times New Roman"/>
                <w:color w:val="404040"/>
              </w:rPr>
              <w:t>Unit V</w:t>
            </w:r>
          </w:p>
          <w:p w14:paraId="7CEF3D66" w14:textId="77777777" w:rsidR="00BC12B0" w:rsidRPr="00D507F9" w:rsidRDefault="00BC12B0" w:rsidP="00223219">
            <w:pPr>
              <w:pBdr>
                <w:top w:val="nil"/>
                <w:left w:val="nil"/>
                <w:bottom w:val="nil"/>
                <w:right w:val="nil"/>
                <w:between w:val="nil"/>
              </w:pBdr>
              <w:spacing w:after="120"/>
              <w:rPr>
                <w:rFonts w:ascii="Times New Roman" w:eastAsia="Times New Roman" w:hAnsi="Times New Roman" w:cs="Times New Roman"/>
                <w:b/>
                <w:color w:val="404040"/>
              </w:rPr>
            </w:pPr>
            <w:r>
              <w:rPr>
                <w:rFonts w:ascii="Times New Roman" w:eastAsia="Times New Roman" w:hAnsi="Times New Roman" w:cs="Times New Roman"/>
                <w:b/>
                <w:color w:val="404040"/>
              </w:rPr>
              <w:t xml:space="preserve">Microbial products for agriculture </w:t>
            </w:r>
          </w:p>
        </w:tc>
        <w:tc>
          <w:tcPr>
            <w:tcW w:w="7020" w:type="dxa"/>
          </w:tcPr>
          <w:p w14:paraId="0113697F" w14:textId="77777777" w:rsidR="00BC12B0" w:rsidRPr="00D507F9" w:rsidRDefault="00BC12B0" w:rsidP="00223219">
            <w:pPr>
              <w:widowControl w:val="0"/>
              <w:pBdr>
                <w:top w:val="nil"/>
                <w:left w:val="nil"/>
                <w:bottom w:val="nil"/>
                <w:right w:val="nil"/>
                <w:between w:val="nil"/>
              </w:pBdr>
              <w:spacing w:after="120"/>
              <w:ind w:right="23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Biofertilizer, plant and growth promoting fungi, nitrogen fixation. Biopesticides, transgenic crops from </w:t>
            </w:r>
            <w:proofErr w:type="spellStart"/>
            <w:r>
              <w:rPr>
                <w:rFonts w:ascii="Times New Roman" w:eastAsia="Times New Roman" w:hAnsi="Times New Roman" w:cs="Times New Roman"/>
                <w:color w:val="000000"/>
              </w:rPr>
              <w:t>Bt</w:t>
            </w:r>
            <w:proofErr w:type="spellEnd"/>
            <w:r>
              <w:rPr>
                <w:rFonts w:ascii="Times New Roman" w:eastAsia="Times New Roman" w:hAnsi="Times New Roman" w:cs="Times New Roman"/>
                <w:color w:val="000000"/>
              </w:rPr>
              <w:t xml:space="preserve"> and application. Composting, biofuel-ethanol, methanol. Biogas production.</w:t>
            </w:r>
          </w:p>
        </w:tc>
      </w:tr>
      <w:tr w:rsidR="00BC12B0" w:rsidRPr="00D507F9" w14:paraId="6DBB980F" w14:textId="77777777" w:rsidTr="00223219">
        <w:trPr>
          <w:cantSplit/>
        </w:trPr>
        <w:tc>
          <w:tcPr>
            <w:tcW w:w="9918" w:type="dxa"/>
            <w:gridSpan w:val="2"/>
          </w:tcPr>
          <w:p w14:paraId="2C89573B" w14:textId="77777777" w:rsidR="00BC12B0" w:rsidRPr="00D507F9" w:rsidRDefault="00BC12B0" w:rsidP="00223219">
            <w:pPr>
              <w:widowControl w:val="0"/>
              <w:pBdr>
                <w:top w:val="nil"/>
                <w:left w:val="nil"/>
                <w:bottom w:val="nil"/>
                <w:right w:val="nil"/>
                <w:between w:val="nil"/>
              </w:pBdr>
              <w:tabs>
                <w:tab w:val="left" w:pos="578"/>
                <w:tab w:val="left" w:pos="579"/>
              </w:tabs>
              <w:ind w:right="1488"/>
              <w:rPr>
                <w:rFonts w:ascii="Times New Roman" w:eastAsia="Times New Roman" w:hAnsi="Times New Roman" w:cs="Times New Roman"/>
                <w:b/>
                <w:bCs/>
                <w:color w:val="000000"/>
              </w:rPr>
            </w:pPr>
            <w:r w:rsidRPr="00D507F9">
              <w:rPr>
                <w:rFonts w:ascii="Times New Roman" w:eastAsia="Times New Roman" w:hAnsi="Times New Roman" w:cs="Times New Roman"/>
                <w:b/>
                <w:bCs/>
                <w:color w:val="000000"/>
              </w:rPr>
              <w:t>Recommended Textbooks and References</w:t>
            </w:r>
          </w:p>
          <w:p w14:paraId="2BE43E6A" w14:textId="77777777" w:rsidR="00BC12B0" w:rsidRDefault="00BC12B0" w:rsidP="00BC12B0">
            <w:pPr>
              <w:widowControl w:val="0"/>
              <w:numPr>
                <w:ilvl w:val="0"/>
                <w:numId w:val="11"/>
              </w:numPr>
              <w:pBdr>
                <w:top w:val="nil"/>
                <w:left w:val="nil"/>
                <w:bottom w:val="nil"/>
                <w:right w:val="nil"/>
                <w:between w:val="nil"/>
              </w:pBdr>
              <w:tabs>
                <w:tab w:val="left" w:pos="578"/>
                <w:tab w:val="left" w:pos="579"/>
              </w:tabs>
              <w:spacing w:after="0" w:line="240" w:lineRule="auto"/>
              <w:ind w:right="944"/>
              <w:rPr>
                <w:rFonts w:ascii="Times New Roman" w:eastAsia="Times New Roman" w:hAnsi="Times New Roman" w:cs="Times New Roman"/>
                <w:color w:val="000000"/>
              </w:rPr>
            </w:pPr>
            <w:r>
              <w:rPr>
                <w:rFonts w:ascii="Times New Roman" w:eastAsia="Times New Roman" w:hAnsi="Times New Roman" w:cs="Times New Roman"/>
                <w:color w:val="000000"/>
              </w:rPr>
              <w:t xml:space="preserve">Frazier W.C and </w:t>
            </w:r>
            <w:proofErr w:type="spellStart"/>
            <w:r>
              <w:rPr>
                <w:rFonts w:ascii="Times New Roman" w:eastAsia="Times New Roman" w:hAnsi="Times New Roman" w:cs="Times New Roman"/>
                <w:color w:val="000000"/>
              </w:rPr>
              <w:t>Westhoff</w:t>
            </w:r>
            <w:proofErr w:type="spellEnd"/>
            <w:r>
              <w:rPr>
                <w:rFonts w:ascii="Times New Roman" w:eastAsia="Times New Roman" w:hAnsi="Times New Roman" w:cs="Times New Roman"/>
                <w:color w:val="000000"/>
              </w:rPr>
              <w:t xml:space="preserve"> D.C. (2008). Food Microbiology 4</w:t>
            </w:r>
            <w:r w:rsidRPr="00AC0D5C">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edition. Tata McGraw Hill publication co., New Delhi.  </w:t>
            </w:r>
          </w:p>
          <w:p w14:paraId="6E3B2306" w14:textId="77777777" w:rsidR="00BC12B0" w:rsidRPr="00D507F9" w:rsidRDefault="00BC12B0" w:rsidP="00BC12B0">
            <w:pPr>
              <w:widowControl w:val="0"/>
              <w:numPr>
                <w:ilvl w:val="0"/>
                <w:numId w:val="11"/>
              </w:numPr>
              <w:pBdr>
                <w:top w:val="nil"/>
                <w:left w:val="nil"/>
                <w:bottom w:val="nil"/>
                <w:right w:val="nil"/>
                <w:between w:val="nil"/>
              </w:pBdr>
              <w:tabs>
                <w:tab w:val="left" w:pos="578"/>
                <w:tab w:val="left" w:pos="579"/>
              </w:tabs>
              <w:spacing w:after="0" w:line="240" w:lineRule="auto"/>
              <w:ind w:left="592" w:right="944" w:hanging="365"/>
              <w:rPr>
                <w:rFonts w:ascii="Times New Roman" w:eastAsia="Times New Roman" w:hAnsi="Times New Roman" w:cs="Times New Roman"/>
                <w:color w:val="000000"/>
              </w:rPr>
            </w:pPr>
            <w:r w:rsidRPr="00AC0D5C">
              <w:rPr>
                <w:rFonts w:ascii="Times New Roman" w:eastAsia="Times New Roman" w:hAnsi="Times New Roman" w:cs="Times New Roman"/>
                <w:color w:val="000000"/>
              </w:rPr>
              <w:t>Willey, J.M., Sherwood, L. and Woolverton, C.J., 2011. Prescott's microbiology (Vol. 7). New York: McGraw-Hill.</w:t>
            </w:r>
          </w:p>
        </w:tc>
      </w:tr>
    </w:tbl>
    <w:p w14:paraId="50C57374" w14:textId="77777777" w:rsidR="00BC12B0" w:rsidRDefault="00BC12B0" w:rsidP="00BC12B0">
      <w:pPr>
        <w:spacing w:line="480" w:lineRule="auto"/>
        <w:rPr>
          <w:b/>
          <w:bCs/>
          <w:sz w:val="28"/>
          <w:szCs w:val="28"/>
        </w:rPr>
      </w:pPr>
    </w:p>
    <w:p w14:paraId="41EB1AA8" w14:textId="77777777" w:rsidR="00BC12B0" w:rsidRPr="00300181" w:rsidRDefault="00BC12B0" w:rsidP="00BC12B0">
      <w:pPr>
        <w:spacing w:line="480" w:lineRule="auto"/>
        <w:rPr>
          <w:b/>
          <w:bCs/>
          <w:sz w:val="28"/>
          <w:szCs w:val="28"/>
        </w:rPr>
      </w:pPr>
    </w:p>
    <w:p w14:paraId="736A7FFC" w14:textId="77777777" w:rsidR="00BC12B0" w:rsidRDefault="00BC12B0" w:rsidP="00BC12B0">
      <w:pPr>
        <w:spacing w:line="480" w:lineRule="auto"/>
        <w:rPr>
          <w:b/>
          <w:bCs/>
          <w:sz w:val="24"/>
          <w:szCs w:val="24"/>
          <w:u w:val="single"/>
        </w:rPr>
      </w:pPr>
      <w:r>
        <w:rPr>
          <w:b/>
          <w:bCs/>
          <w:sz w:val="24"/>
          <w:szCs w:val="24"/>
          <w:u w:val="single"/>
        </w:rPr>
        <w:lastRenderedPageBreak/>
        <w:t>Programme Outcomes (</w:t>
      </w:r>
      <w:r w:rsidRPr="00242704">
        <w:rPr>
          <w:b/>
          <w:bCs/>
          <w:sz w:val="24"/>
          <w:szCs w:val="24"/>
          <w:u w:val="single"/>
        </w:rPr>
        <w:t>POS</w:t>
      </w:r>
      <w:r>
        <w:rPr>
          <w:b/>
          <w:bCs/>
          <w:sz w:val="24"/>
          <w:szCs w:val="24"/>
          <w:u w:val="single"/>
        </w:rPr>
        <w:t>)</w:t>
      </w:r>
    </w:p>
    <w:tbl>
      <w:tblPr>
        <w:tblStyle w:val="TableGrid"/>
        <w:tblW w:w="9067" w:type="dxa"/>
        <w:tblLook w:val="04A0" w:firstRow="1" w:lastRow="0" w:firstColumn="1" w:lastColumn="0" w:noHBand="0" w:noVBand="1"/>
      </w:tblPr>
      <w:tblGrid>
        <w:gridCol w:w="1413"/>
        <w:gridCol w:w="7654"/>
      </w:tblGrid>
      <w:tr w:rsidR="00BC12B0" w14:paraId="12D17318" w14:textId="77777777" w:rsidTr="00223219">
        <w:tc>
          <w:tcPr>
            <w:tcW w:w="1413" w:type="dxa"/>
          </w:tcPr>
          <w:p w14:paraId="57BCE866" w14:textId="77777777" w:rsidR="00BC12B0" w:rsidRDefault="00BC12B0" w:rsidP="00223219">
            <w:pPr>
              <w:spacing w:line="360" w:lineRule="auto"/>
              <w:rPr>
                <w:b/>
                <w:bCs/>
                <w:sz w:val="24"/>
                <w:szCs w:val="24"/>
                <w:u w:val="single"/>
              </w:rPr>
            </w:pPr>
            <w:r>
              <w:rPr>
                <w:b/>
                <w:bCs/>
                <w:sz w:val="24"/>
                <w:szCs w:val="24"/>
                <w:u w:val="single"/>
              </w:rPr>
              <w:t>PO1</w:t>
            </w:r>
          </w:p>
        </w:tc>
        <w:tc>
          <w:tcPr>
            <w:tcW w:w="7654" w:type="dxa"/>
          </w:tcPr>
          <w:p w14:paraId="052C62A8" w14:textId="77777777" w:rsidR="00BC12B0" w:rsidRDefault="00BC12B0" w:rsidP="00223219">
            <w:pPr>
              <w:spacing w:line="360" w:lineRule="auto"/>
              <w:rPr>
                <w:b/>
                <w:bCs/>
                <w:sz w:val="24"/>
                <w:szCs w:val="24"/>
                <w:u w:val="single"/>
              </w:rPr>
            </w:pPr>
            <w:proofErr w:type="spellStart"/>
            <w:r w:rsidRPr="004375D8">
              <w:rPr>
                <w:b/>
                <w:bCs/>
                <w:sz w:val="24"/>
                <w:szCs w:val="24"/>
              </w:rPr>
              <w:t>Knowledege</w:t>
            </w:r>
            <w:proofErr w:type="spellEnd"/>
            <w:r>
              <w:rPr>
                <w:b/>
                <w:bCs/>
                <w:sz w:val="24"/>
                <w:szCs w:val="24"/>
              </w:rPr>
              <w:t xml:space="preserve">: </w:t>
            </w:r>
            <w:r w:rsidRPr="00143BDD">
              <w:rPr>
                <w:sz w:val="24"/>
                <w:szCs w:val="24"/>
              </w:rPr>
              <w:t xml:space="preserve"> </w:t>
            </w:r>
            <w:proofErr w:type="spellStart"/>
            <w:r w:rsidRPr="00143BDD">
              <w:rPr>
                <w:sz w:val="24"/>
                <w:szCs w:val="24"/>
              </w:rPr>
              <w:t>Knowledege</w:t>
            </w:r>
            <w:proofErr w:type="spellEnd"/>
            <w:r w:rsidRPr="00143BDD">
              <w:rPr>
                <w:sz w:val="24"/>
                <w:szCs w:val="24"/>
              </w:rPr>
              <w:t xml:space="preserve"> will be provided </w:t>
            </w:r>
            <w:r>
              <w:rPr>
                <w:sz w:val="24"/>
                <w:szCs w:val="24"/>
              </w:rPr>
              <w:t>on</w:t>
            </w:r>
            <w:r w:rsidRPr="00143BDD">
              <w:rPr>
                <w:sz w:val="24"/>
                <w:szCs w:val="24"/>
              </w:rPr>
              <w:t xml:space="preserve"> basics and advance fields of the core and applied </w:t>
            </w:r>
            <w:r>
              <w:rPr>
                <w:sz w:val="24"/>
                <w:szCs w:val="24"/>
              </w:rPr>
              <w:t>disciplines to fulfil the professional requirements</w:t>
            </w:r>
          </w:p>
        </w:tc>
      </w:tr>
      <w:tr w:rsidR="00BC12B0" w14:paraId="269D2C11" w14:textId="77777777" w:rsidTr="00223219">
        <w:tc>
          <w:tcPr>
            <w:tcW w:w="1413" w:type="dxa"/>
          </w:tcPr>
          <w:p w14:paraId="08390BB5" w14:textId="77777777" w:rsidR="00BC12B0" w:rsidRDefault="00BC12B0" w:rsidP="00223219">
            <w:pPr>
              <w:spacing w:line="360" w:lineRule="auto"/>
              <w:rPr>
                <w:b/>
                <w:bCs/>
                <w:sz w:val="24"/>
                <w:szCs w:val="24"/>
                <w:u w:val="single"/>
              </w:rPr>
            </w:pPr>
            <w:r>
              <w:rPr>
                <w:b/>
                <w:bCs/>
                <w:sz w:val="24"/>
                <w:szCs w:val="24"/>
                <w:u w:val="single"/>
              </w:rPr>
              <w:t>PO2</w:t>
            </w:r>
          </w:p>
        </w:tc>
        <w:tc>
          <w:tcPr>
            <w:tcW w:w="7654" w:type="dxa"/>
          </w:tcPr>
          <w:p w14:paraId="0F82C3C6" w14:textId="77777777" w:rsidR="00BC12B0" w:rsidRDefault="00BC12B0" w:rsidP="00223219">
            <w:pPr>
              <w:spacing w:line="360" w:lineRule="auto"/>
              <w:rPr>
                <w:b/>
                <w:bCs/>
                <w:sz w:val="24"/>
                <w:szCs w:val="24"/>
                <w:u w:val="single"/>
              </w:rPr>
            </w:pPr>
            <w:r>
              <w:rPr>
                <w:b/>
                <w:bCs/>
                <w:sz w:val="24"/>
                <w:szCs w:val="24"/>
                <w:u w:val="single"/>
              </w:rPr>
              <w:t>Critical Thinking:</w:t>
            </w:r>
            <w:r>
              <w:rPr>
                <w:sz w:val="24"/>
                <w:szCs w:val="24"/>
                <w:u w:val="single"/>
              </w:rPr>
              <w:t xml:space="preserve"> Develop</w:t>
            </w:r>
            <w:r w:rsidRPr="009F4031">
              <w:rPr>
                <w:sz w:val="24"/>
                <w:szCs w:val="24"/>
                <w:u w:val="single"/>
              </w:rPr>
              <w:t xml:space="preserve"> critical thinking on appropriate knowledge of living beings/ organisms, non-living components and environmental basis of life,</w:t>
            </w:r>
            <w:r>
              <w:rPr>
                <w:sz w:val="24"/>
                <w:szCs w:val="24"/>
                <w:u w:val="single"/>
              </w:rPr>
              <w:t xml:space="preserve"> which will</w:t>
            </w:r>
            <w:r w:rsidRPr="009F4031">
              <w:rPr>
                <w:sz w:val="24"/>
                <w:szCs w:val="24"/>
                <w:u w:val="single"/>
              </w:rPr>
              <w:t xml:space="preserve"> enabl</w:t>
            </w:r>
            <w:r>
              <w:rPr>
                <w:sz w:val="24"/>
                <w:szCs w:val="24"/>
                <w:u w:val="single"/>
              </w:rPr>
              <w:t xml:space="preserve">e </w:t>
            </w:r>
            <w:r w:rsidRPr="009F4031">
              <w:rPr>
                <w:sz w:val="24"/>
                <w:szCs w:val="24"/>
                <w:u w:val="single"/>
              </w:rPr>
              <w:t>students for critical analysis of day-to-day problems.</w:t>
            </w:r>
          </w:p>
        </w:tc>
      </w:tr>
      <w:tr w:rsidR="00BC12B0" w14:paraId="5A554FB9" w14:textId="77777777" w:rsidTr="00223219">
        <w:tc>
          <w:tcPr>
            <w:tcW w:w="1413" w:type="dxa"/>
          </w:tcPr>
          <w:p w14:paraId="76B0574C" w14:textId="77777777" w:rsidR="00BC12B0" w:rsidRDefault="00BC12B0" w:rsidP="00223219">
            <w:pPr>
              <w:spacing w:line="360" w:lineRule="auto"/>
              <w:rPr>
                <w:b/>
                <w:bCs/>
                <w:sz w:val="24"/>
                <w:szCs w:val="24"/>
                <w:u w:val="single"/>
              </w:rPr>
            </w:pPr>
            <w:r>
              <w:rPr>
                <w:b/>
                <w:bCs/>
                <w:sz w:val="24"/>
                <w:szCs w:val="24"/>
                <w:u w:val="single"/>
              </w:rPr>
              <w:t>PO3</w:t>
            </w:r>
          </w:p>
        </w:tc>
        <w:tc>
          <w:tcPr>
            <w:tcW w:w="7654" w:type="dxa"/>
          </w:tcPr>
          <w:p w14:paraId="6611F79E" w14:textId="77777777" w:rsidR="00BC12B0" w:rsidRDefault="00BC12B0" w:rsidP="00223219">
            <w:pPr>
              <w:spacing w:line="360" w:lineRule="auto"/>
              <w:rPr>
                <w:b/>
                <w:bCs/>
                <w:sz w:val="24"/>
                <w:szCs w:val="24"/>
                <w:u w:val="single"/>
              </w:rPr>
            </w:pPr>
            <w:r>
              <w:rPr>
                <w:b/>
                <w:bCs/>
                <w:sz w:val="24"/>
                <w:szCs w:val="24"/>
                <w:u w:val="single"/>
              </w:rPr>
              <w:t xml:space="preserve">Skill &amp; Application Development:  </w:t>
            </w:r>
            <w:r w:rsidRPr="00F249B0">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BC12B0" w14:paraId="7B869349" w14:textId="77777777" w:rsidTr="00223219">
        <w:tc>
          <w:tcPr>
            <w:tcW w:w="1413" w:type="dxa"/>
          </w:tcPr>
          <w:p w14:paraId="15E0588E" w14:textId="77777777" w:rsidR="00BC12B0" w:rsidRDefault="00BC12B0" w:rsidP="00223219">
            <w:pPr>
              <w:spacing w:line="360" w:lineRule="auto"/>
              <w:rPr>
                <w:b/>
                <w:bCs/>
                <w:sz w:val="24"/>
                <w:szCs w:val="24"/>
                <w:u w:val="single"/>
              </w:rPr>
            </w:pPr>
            <w:r>
              <w:rPr>
                <w:b/>
                <w:bCs/>
                <w:sz w:val="24"/>
                <w:szCs w:val="24"/>
                <w:u w:val="single"/>
              </w:rPr>
              <w:t>PO4</w:t>
            </w:r>
          </w:p>
        </w:tc>
        <w:tc>
          <w:tcPr>
            <w:tcW w:w="7654" w:type="dxa"/>
          </w:tcPr>
          <w:p w14:paraId="5AB20C16" w14:textId="77777777" w:rsidR="00BC12B0" w:rsidRDefault="00BC12B0" w:rsidP="00223219">
            <w:pPr>
              <w:spacing w:line="360" w:lineRule="auto"/>
              <w:rPr>
                <w:b/>
                <w:bCs/>
                <w:sz w:val="24"/>
                <w:szCs w:val="24"/>
                <w:u w:val="single"/>
              </w:rPr>
            </w:pPr>
            <w:r>
              <w:rPr>
                <w:b/>
                <w:bCs/>
                <w:sz w:val="24"/>
                <w:szCs w:val="24"/>
                <w:u w:val="single"/>
              </w:rPr>
              <w:t xml:space="preserve">Inter-disciplinary &amp; Multi-disciplinary Approach: </w:t>
            </w:r>
            <w:r w:rsidRPr="00290C33">
              <w:rPr>
                <w:sz w:val="24"/>
                <w:szCs w:val="24"/>
              </w:rPr>
              <w:t>Understanding of the vital connections of flora, fauna and the physical environment so is to enable to integrate and synthesized</w:t>
            </w:r>
          </w:p>
        </w:tc>
      </w:tr>
      <w:tr w:rsidR="00BC12B0" w14:paraId="54430BF3" w14:textId="77777777" w:rsidTr="00223219">
        <w:tc>
          <w:tcPr>
            <w:tcW w:w="1413" w:type="dxa"/>
          </w:tcPr>
          <w:p w14:paraId="74CD5BEA" w14:textId="77777777" w:rsidR="00BC12B0" w:rsidRDefault="00BC12B0" w:rsidP="00223219">
            <w:pPr>
              <w:spacing w:line="360" w:lineRule="auto"/>
              <w:rPr>
                <w:b/>
                <w:bCs/>
                <w:sz w:val="24"/>
                <w:szCs w:val="24"/>
                <w:u w:val="single"/>
              </w:rPr>
            </w:pPr>
            <w:r>
              <w:rPr>
                <w:b/>
                <w:bCs/>
                <w:sz w:val="24"/>
                <w:szCs w:val="24"/>
                <w:u w:val="single"/>
              </w:rPr>
              <w:t>PO5</w:t>
            </w:r>
          </w:p>
        </w:tc>
        <w:tc>
          <w:tcPr>
            <w:tcW w:w="7654" w:type="dxa"/>
          </w:tcPr>
          <w:p w14:paraId="054C1EB7" w14:textId="77777777" w:rsidR="00BC12B0" w:rsidRDefault="00BC12B0" w:rsidP="00223219">
            <w:pPr>
              <w:spacing w:line="360" w:lineRule="auto"/>
              <w:rPr>
                <w:b/>
                <w:bCs/>
                <w:sz w:val="24"/>
                <w:szCs w:val="24"/>
                <w:u w:val="single"/>
              </w:rPr>
            </w:pPr>
            <w:r>
              <w:rPr>
                <w:b/>
                <w:bCs/>
                <w:sz w:val="24"/>
                <w:szCs w:val="24"/>
                <w:u w:val="single"/>
              </w:rPr>
              <w:t>Ethics:</w:t>
            </w:r>
            <w:r w:rsidRPr="00860936">
              <w:rPr>
                <w:sz w:val="24"/>
                <w:szCs w:val="24"/>
              </w:rPr>
              <w:t xml:space="preserve"> Internalisation of and sensitiveness to sound professional ethics</w:t>
            </w:r>
            <w:r>
              <w:rPr>
                <w:sz w:val="24"/>
                <w:szCs w:val="24"/>
              </w:rPr>
              <w:t xml:space="preserve"> for use in day-to-day life in the society. </w:t>
            </w:r>
          </w:p>
        </w:tc>
      </w:tr>
      <w:tr w:rsidR="00BC12B0" w14:paraId="44EBD19B" w14:textId="77777777" w:rsidTr="00223219">
        <w:tc>
          <w:tcPr>
            <w:tcW w:w="1413" w:type="dxa"/>
          </w:tcPr>
          <w:p w14:paraId="2B2E4F55" w14:textId="77777777" w:rsidR="00BC12B0" w:rsidRDefault="00BC12B0" w:rsidP="00223219">
            <w:pPr>
              <w:spacing w:line="360" w:lineRule="auto"/>
              <w:rPr>
                <w:b/>
                <w:bCs/>
                <w:sz w:val="24"/>
                <w:szCs w:val="24"/>
                <w:u w:val="single"/>
              </w:rPr>
            </w:pPr>
            <w:r>
              <w:rPr>
                <w:b/>
                <w:bCs/>
                <w:sz w:val="24"/>
                <w:szCs w:val="24"/>
                <w:u w:val="single"/>
              </w:rPr>
              <w:t>PO6</w:t>
            </w:r>
          </w:p>
        </w:tc>
        <w:tc>
          <w:tcPr>
            <w:tcW w:w="7654" w:type="dxa"/>
          </w:tcPr>
          <w:p w14:paraId="2AA6327E" w14:textId="77777777" w:rsidR="00BC12B0" w:rsidRDefault="00BC12B0" w:rsidP="00223219">
            <w:pPr>
              <w:spacing w:line="360" w:lineRule="auto"/>
              <w:rPr>
                <w:b/>
                <w:bCs/>
                <w:sz w:val="24"/>
                <w:szCs w:val="24"/>
                <w:u w:val="single"/>
              </w:rPr>
            </w:pPr>
            <w:r>
              <w:rPr>
                <w:b/>
                <w:bCs/>
                <w:sz w:val="24"/>
                <w:szCs w:val="24"/>
                <w:u w:val="single"/>
              </w:rPr>
              <w:t>Problem Solving &amp; Employability:</w:t>
            </w:r>
            <w:r w:rsidRPr="00223BEA">
              <w:rPr>
                <w:sz w:val="24"/>
                <w:szCs w:val="24"/>
              </w:rPr>
              <w:t xml:space="preserve"> Special skill through vocational trainings, field visits, entrepreneurial and career development approach</w:t>
            </w:r>
            <w:r>
              <w:rPr>
                <w:sz w:val="24"/>
                <w:szCs w:val="24"/>
              </w:rPr>
              <w:t xml:space="preserve"> to develop capability to handle various problems and development of scientific temperament </w:t>
            </w:r>
            <w:r w:rsidRPr="00223BEA">
              <w:rPr>
                <w:sz w:val="24"/>
                <w:szCs w:val="24"/>
              </w:rPr>
              <w:t>in research and development issues in the society.</w:t>
            </w:r>
          </w:p>
        </w:tc>
      </w:tr>
    </w:tbl>
    <w:p w14:paraId="25D50C3D" w14:textId="77777777" w:rsidR="00BC12B0" w:rsidRDefault="00BC12B0" w:rsidP="00BC12B0">
      <w:pPr>
        <w:spacing w:line="480" w:lineRule="auto"/>
        <w:rPr>
          <w:b/>
          <w:bCs/>
          <w:sz w:val="24"/>
          <w:szCs w:val="24"/>
          <w:u w:val="single"/>
        </w:rPr>
      </w:pPr>
    </w:p>
    <w:p w14:paraId="79434D55" w14:textId="77777777" w:rsidR="00BC12B0" w:rsidRDefault="00BC12B0" w:rsidP="00BC12B0">
      <w:pPr>
        <w:spacing w:line="480" w:lineRule="auto"/>
        <w:rPr>
          <w:b/>
          <w:bCs/>
          <w:sz w:val="24"/>
          <w:szCs w:val="24"/>
          <w:u w:val="single"/>
        </w:rPr>
      </w:pPr>
    </w:p>
    <w:p w14:paraId="25FAB988" w14:textId="77777777" w:rsidR="00BC12B0" w:rsidRDefault="00BC12B0" w:rsidP="00BC12B0">
      <w:pPr>
        <w:spacing w:line="480" w:lineRule="auto"/>
        <w:rPr>
          <w:b/>
          <w:bCs/>
          <w:sz w:val="24"/>
          <w:szCs w:val="24"/>
          <w:u w:val="single"/>
        </w:rPr>
      </w:pPr>
    </w:p>
    <w:p w14:paraId="1EAC4F6E" w14:textId="77777777" w:rsidR="00BC12B0" w:rsidRDefault="00BC12B0" w:rsidP="00BC12B0">
      <w:pPr>
        <w:spacing w:line="480" w:lineRule="auto"/>
        <w:jc w:val="center"/>
        <w:rPr>
          <w:b/>
          <w:bCs/>
          <w:sz w:val="28"/>
          <w:szCs w:val="28"/>
          <w:u w:val="single"/>
        </w:rPr>
      </w:pPr>
      <w:proofErr w:type="spellStart"/>
      <w:r>
        <w:rPr>
          <w:b/>
          <w:bCs/>
          <w:sz w:val="28"/>
          <w:szCs w:val="28"/>
          <w:u w:val="single"/>
        </w:rPr>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BC12B0" w14:paraId="7A986C04" w14:textId="77777777" w:rsidTr="00223219">
        <w:tc>
          <w:tcPr>
            <w:tcW w:w="1271" w:type="dxa"/>
          </w:tcPr>
          <w:p w14:paraId="536FEB34" w14:textId="77777777" w:rsidR="00BC12B0" w:rsidRDefault="00BC12B0" w:rsidP="00223219">
            <w:pPr>
              <w:spacing w:line="480" w:lineRule="auto"/>
              <w:jc w:val="center"/>
              <w:rPr>
                <w:b/>
                <w:bCs/>
                <w:sz w:val="28"/>
                <w:szCs w:val="28"/>
                <w:u w:val="single"/>
              </w:rPr>
            </w:pPr>
            <w:r>
              <w:rPr>
                <w:b/>
                <w:bCs/>
                <w:sz w:val="28"/>
                <w:szCs w:val="28"/>
                <w:u w:val="single"/>
              </w:rPr>
              <w:t>PSO 1</w:t>
            </w:r>
          </w:p>
        </w:tc>
        <w:tc>
          <w:tcPr>
            <w:tcW w:w="7745" w:type="dxa"/>
          </w:tcPr>
          <w:p w14:paraId="079F053B" w14:textId="77777777" w:rsidR="00BC12B0" w:rsidRDefault="00BC12B0" w:rsidP="00223219">
            <w:pPr>
              <w:tabs>
                <w:tab w:val="left" w:pos="817"/>
              </w:tabs>
              <w:spacing w:before="74" w:line="276" w:lineRule="auto"/>
              <w:ind w:right="417"/>
              <w:jc w:val="both"/>
              <w:rPr>
                <w:b/>
                <w:bCs/>
                <w:sz w:val="28"/>
                <w:szCs w:val="28"/>
                <w:u w:val="single"/>
              </w:rPr>
            </w:pPr>
            <w:r w:rsidRPr="00BD0B56">
              <w:rPr>
                <w:b/>
                <w:sz w:val="24"/>
              </w:rPr>
              <w:t>Disciplinary</w:t>
            </w:r>
            <w:r w:rsidRPr="00BD0B56">
              <w:rPr>
                <w:b/>
                <w:spacing w:val="1"/>
                <w:sz w:val="24"/>
              </w:rPr>
              <w:t xml:space="preserve"> </w:t>
            </w:r>
            <w:r w:rsidRPr="00BD0B56">
              <w:rPr>
                <w:b/>
                <w:sz w:val="24"/>
              </w:rPr>
              <w:t>knowledge</w:t>
            </w:r>
            <w:r w:rsidRPr="00BD0B56">
              <w:rPr>
                <w:b/>
                <w:spacing w:val="1"/>
                <w:sz w:val="24"/>
              </w:rPr>
              <w:t xml:space="preserve"> </w:t>
            </w:r>
            <w:r w:rsidRPr="00BD0B56">
              <w:rPr>
                <w:b/>
                <w:sz w:val="24"/>
              </w:rPr>
              <w:t>and</w:t>
            </w:r>
            <w:r w:rsidRPr="00BD0B56">
              <w:rPr>
                <w:b/>
                <w:spacing w:val="1"/>
                <w:sz w:val="24"/>
              </w:rPr>
              <w:t xml:space="preserve"> </w:t>
            </w:r>
            <w:r w:rsidRPr="00BD0B56">
              <w:rPr>
                <w:b/>
                <w:sz w:val="24"/>
              </w:rPr>
              <w:t>skills:</w:t>
            </w:r>
            <w:r w:rsidRPr="00BD0B56">
              <w:rPr>
                <w:b/>
                <w:spacing w:val="1"/>
                <w:sz w:val="24"/>
              </w:rPr>
              <w:t xml:space="preserve"> </w:t>
            </w:r>
            <w:r w:rsidRPr="00BD0B56">
              <w:rPr>
                <w:sz w:val="24"/>
              </w:rPr>
              <w:t>Capable</w:t>
            </w:r>
            <w:r w:rsidRPr="00BD0B56">
              <w:rPr>
                <w:spacing w:val="1"/>
                <w:sz w:val="24"/>
              </w:rPr>
              <w:t xml:space="preserve"> </w:t>
            </w:r>
            <w:r w:rsidRPr="00BD0B56">
              <w:rPr>
                <w:sz w:val="24"/>
              </w:rPr>
              <w:t>of</w:t>
            </w:r>
            <w:r w:rsidRPr="00BD0B56">
              <w:rPr>
                <w:spacing w:val="1"/>
                <w:sz w:val="24"/>
              </w:rPr>
              <w:t xml:space="preserve"> </w:t>
            </w:r>
            <w:r w:rsidRPr="00BD0B56">
              <w:rPr>
                <w:sz w:val="24"/>
              </w:rPr>
              <w:t>demonstrating</w:t>
            </w:r>
            <w:r w:rsidRPr="00BD0B56">
              <w:rPr>
                <w:spacing w:val="1"/>
                <w:sz w:val="24"/>
              </w:rPr>
              <w:t xml:space="preserve"> </w:t>
            </w:r>
            <w:r w:rsidRPr="00BD0B56">
              <w:rPr>
                <w:sz w:val="24"/>
              </w:rPr>
              <w:t>(</w:t>
            </w:r>
            <w:proofErr w:type="spellStart"/>
            <w:r w:rsidRPr="00BD0B56">
              <w:rPr>
                <w:sz w:val="24"/>
              </w:rPr>
              <w:t>i</w:t>
            </w:r>
            <w:proofErr w:type="spellEnd"/>
            <w:r w:rsidRPr="00BD0B56">
              <w:rPr>
                <w:sz w:val="24"/>
              </w:rPr>
              <w:t>)</w:t>
            </w:r>
            <w:r w:rsidRPr="00BD0B56">
              <w:rPr>
                <w:spacing w:val="1"/>
                <w:sz w:val="24"/>
              </w:rPr>
              <w:t xml:space="preserve"> </w:t>
            </w:r>
            <w:r w:rsidRPr="00BD0B56">
              <w:rPr>
                <w:sz w:val="24"/>
              </w:rPr>
              <w:t>comprehensive</w:t>
            </w:r>
            <w:r w:rsidRPr="00BD0B56">
              <w:rPr>
                <w:spacing w:val="1"/>
                <w:sz w:val="24"/>
              </w:rPr>
              <w:t xml:space="preserve"> </w:t>
            </w:r>
            <w:r w:rsidRPr="00BD0B56">
              <w:rPr>
                <w:sz w:val="24"/>
              </w:rPr>
              <w:t xml:space="preserve">knowledge and understanding of major concepts, principles and applications of different areas of biotechnology </w:t>
            </w:r>
            <w:r>
              <w:t>such</w:t>
            </w:r>
            <w:r w:rsidRPr="00BD0B56">
              <w:rPr>
                <w:spacing w:val="1"/>
              </w:rPr>
              <w:t xml:space="preserve"> </w:t>
            </w:r>
            <w:r>
              <w:t>as</w:t>
            </w:r>
            <w:r w:rsidRPr="00BD0B56">
              <w:rPr>
                <w:spacing w:val="1"/>
              </w:rPr>
              <w:t xml:space="preserve"> Molecular Biology, Recombinant DNA technology, Bioinformatics, </w:t>
            </w:r>
            <w:r>
              <w:lastRenderedPageBreak/>
              <w:t>Microbiology,</w:t>
            </w:r>
            <w:r w:rsidRPr="00BD0B56">
              <w:rPr>
                <w:spacing w:val="1"/>
              </w:rPr>
              <w:t xml:space="preserve"> </w:t>
            </w:r>
            <w:r>
              <w:t>Immunology,</w:t>
            </w:r>
            <w:r w:rsidRPr="00BD0B56">
              <w:rPr>
                <w:spacing w:val="1"/>
              </w:rPr>
              <w:t xml:space="preserve"> </w:t>
            </w:r>
            <w:r>
              <w:t>Plant</w:t>
            </w:r>
            <w:r w:rsidRPr="00BD0B56">
              <w:rPr>
                <w:spacing w:val="1"/>
              </w:rPr>
              <w:t xml:space="preserve"> and Animal </w:t>
            </w:r>
            <w:r>
              <w:t>Biotechnology</w:t>
            </w:r>
            <w:r w:rsidRPr="00BD0B56">
              <w:rPr>
                <w:spacing w:val="1"/>
              </w:rPr>
              <w:t xml:space="preserve"> </w:t>
            </w:r>
            <w:r>
              <w:t>and Environmental Biotechnology (ii) ability to use modern</w:t>
            </w:r>
            <w:r w:rsidRPr="00BD0B56">
              <w:rPr>
                <w:spacing w:val="1"/>
              </w:rPr>
              <w:t xml:space="preserve"> </w:t>
            </w:r>
            <w:r>
              <w:t>instrumentation/techniques for separation, purification and identification of biologically</w:t>
            </w:r>
            <w:r w:rsidRPr="00BD0B56">
              <w:rPr>
                <w:spacing w:val="-57"/>
              </w:rPr>
              <w:t xml:space="preserve"> </w:t>
            </w:r>
            <w:r>
              <w:t>important</w:t>
            </w:r>
            <w:r w:rsidRPr="00BD0B56">
              <w:rPr>
                <w:spacing w:val="-1"/>
              </w:rPr>
              <w:t xml:space="preserve"> </w:t>
            </w:r>
            <w:r>
              <w:t>molecules and its application in human welfare.</w:t>
            </w:r>
          </w:p>
        </w:tc>
      </w:tr>
      <w:tr w:rsidR="00BC12B0" w14:paraId="351A4A9E" w14:textId="77777777" w:rsidTr="00223219">
        <w:tc>
          <w:tcPr>
            <w:tcW w:w="1271" w:type="dxa"/>
          </w:tcPr>
          <w:p w14:paraId="4474CF83" w14:textId="77777777" w:rsidR="00BC12B0" w:rsidRDefault="00BC12B0" w:rsidP="00223219">
            <w:pPr>
              <w:spacing w:line="480" w:lineRule="auto"/>
              <w:jc w:val="center"/>
              <w:rPr>
                <w:b/>
                <w:bCs/>
                <w:sz w:val="28"/>
                <w:szCs w:val="28"/>
                <w:u w:val="single"/>
              </w:rPr>
            </w:pPr>
            <w:r>
              <w:rPr>
                <w:b/>
                <w:bCs/>
                <w:sz w:val="28"/>
                <w:szCs w:val="28"/>
                <w:u w:val="single"/>
              </w:rPr>
              <w:lastRenderedPageBreak/>
              <w:t>PSO 2</w:t>
            </w:r>
          </w:p>
        </w:tc>
        <w:tc>
          <w:tcPr>
            <w:tcW w:w="7745" w:type="dxa"/>
          </w:tcPr>
          <w:p w14:paraId="5049AA62" w14:textId="77777777" w:rsidR="00BC12B0" w:rsidRDefault="00BC12B0" w:rsidP="00223219">
            <w:pPr>
              <w:tabs>
                <w:tab w:val="left" w:pos="817"/>
              </w:tabs>
              <w:spacing w:before="4" w:line="276" w:lineRule="auto"/>
              <w:ind w:right="419"/>
              <w:jc w:val="both"/>
              <w:rPr>
                <w:b/>
                <w:bCs/>
                <w:sz w:val="28"/>
                <w:szCs w:val="28"/>
                <w:u w:val="single"/>
              </w:rPr>
            </w:pPr>
            <w:r w:rsidRPr="00BD0B56">
              <w:rPr>
                <w:b/>
                <w:sz w:val="24"/>
              </w:rPr>
              <w:t xml:space="preserve">Skilled communicator: </w:t>
            </w:r>
            <w:r w:rsidRPr="00BD0B56">
              <w:rPr>
                <w:sz w:val="24"/>
              </w:rPr>
              <w:t>Ability to convey complex technical information relating to</w:t>
            </w:r>
            <w:r w:rsidRPr="00BD0B56">
              <w:rPr>
                <w:spacing w:val="1"/>
                <w:sz w:val="24"/>
              </w:rPr>
              <w:t xml:space="preserve"> </w:t>
            </w:r>
            <w:r w:rsidRPr="00BD0B56">
              <w:rPr>
                <w:sz w:val="24"/>
              </w:rPr>
              <w:t>Biotechnology</w:t>
            </w:r>
            <w:r w:rsidRPr="00BD0B56">
              <w:rPr>
                <w:spacing w:val="-1"/>
                <w:sz w:val="24"/>
              </w:rPr>
              <w:t xml:space="preserve"> </w:t>
            </w:r>
            <w:r w:rsidRPr="00BD0B56">
              <w:rPr>
                <w:sz w:val="24"/>
              </w:rPr>
              <w:t>in</w:t>
            </w:r>
            <w:r w:rsidRPr="00BD0B56">
              <w:rPr>
                <w:spacing w:val="-1"/>
                <w:sz w:val="24"/>
              </w:rPr>
              <w:t xml:space="preserve"> </w:t>
            </w:r>
            <w:r w:rsidRPr="00BD0B56">
              <w:rPr>
                <w:sz w:val="24"/>
              </w:rPr>
              <w:t>a</w:t>
            </w:r>
            <w:r w:rsidRPr="00BD0B56">
              <w:rPr>
                <w:spacing w:val="-1"/>
                <w:sz w:val="24"/>
              </w:rPr>
              <w:t xml:space="preserve"> </w:t>
            </w:r>
            <w:r w:rsidRPr="00BD0B56">
              <w:rPr>
                <w:sz w:val="24"/>
              </w:rPr>
              <w:t>clear</w:t>
            </w:r>
            <w:r w:rsidRPr="00BD0B56">
              <w:rPr>
                <w:spacing w:val="-1"/>
                <w:sz w:val="24"/>
              </w:rPr>
              <w:t xml:space="preserve"> </w:t>
            </w:r>
            <w:r w:rsidRPr="00BD0B56">
              <w:rPr>
                <w:sz w:val="24"/>
              </w:rPr>
              <w:t>and</w:t>
            </w:r>
            <w:r w:rsidRPr="00BD0B56">
              <w:rPr>
                <w:spacing w:val="1"/>
                <w:sz w:val="24"/>
              </w:rPr>
              <w:t xml:space="preserve"> </w:t>
            </w:r>
            <w:r w:rsidRPr="00BD0B56">
              <w:rPr>
                <w:sz w:val="24"/>
              </w:rPr>
              <w:t>concise manner</w:t>
            </w:r>
            <w:r w:rsidRPr="00BD0B56">
              <w:rPr>
                <w:spacing w:val="-1"/>
                <w:sz w:val="24"/>
              </w:rPr>
              <w:t xml:space="preserve"> </w:t>
            </w:r>
            <w:r w:rsidRPr="00BD0B56">
              <w:rPr>
                <w:sz w:val="24"/>
              </w:rPr>
              <w:t>both</w:t>
            </w:r>
            <w:r w:rsidRPr="00BD0B56">
              <w:rPr>
                <w:spacing w:val="-1"/>
                <w:sz w:val="24"/>
              </w:rPr>
              <w:t xml:space="preserve"> </w:t>
            </w:r>
            <w:r w:rsidRPr="00BD0B56">
              <w:rPr>
                <w:sz w:val="24"/>
              </w:rPr>
              <w:t>in</w:t>
            </w:r>
            <w:r w:rsidRPr="00BD0B56">
              <w:rPr>
                <w:spacing w:val="-1"/>
                <w:sz w:val="24"/>
              </w:rPr>
              <w:t xml:space="preserve"> </w:t>
            </w:r>
            <w:r w:rsidRPr="00BD0B56">
              <w:rPr>
                <w:sz w:val="24"/>
              </w:rPr>
              <w:t>writing</w:t>
            </w:r>
            <w:r w:rsidRPr="00BD0B56">
              <w:rPr>
                <w:spacing w:val="-3"/>
                <w:sz w:val="24"/>
              </w:rPr>
              <w:t xml:space="preserve"> </w:t>
            </w:r>
            <w:r w:rsidRPr="00BD0B56">
              <w:rPr>
                <w:sz w:val="24"/>
              </w:rPr>
              <w:t>as</w:t>
            </w:r>
            <w:r w:rsidRPr="00BD0B56">
              <w:rPr>
                <w:spacing w:val="-1"/>
                <w:sz w:val="24"/>
              </w:rPr>
              <w:t xml:space="preserve"> </w:t>
            </w:r>
            <w:r w:rsidRPr="00BD0B56">
              <w:rPr>
                <w:sz w:val="24"/>
              </w:rPr>
              <w:t>well as</w:t>
            </w:r>
            <w:r w:rsidRPr="00BD0B56">
              <w:rPr>
                <w:spacing w:val="1"/>
                <w:sz w:val="24"/>
              </w:rPr>
              <w:t xml:space="preserve"> </w:t>
            </w:r>
            <w:r w:rsidRPr="00BD0B56">
              <w:rPr>
                <w:sz w:val="24"/>
              </w:rPr>
              <w:t>orally.</w:t>
            </w:r>
          </w:p>
        </w:tc>
      </w:tr>
      <w:tr w:rsidR="00BC12B0" w14:paraId="407C8A94" w14:textId="77777777" w:rsidTr="00223219">
        <w:tc>
          <w:tcPr>
            <w:tcW w:w="1271" w:type="dxa"/>
          </w:tcPr>
          <w:p w14:paraId="4CAD6125" w14:textId="77777777" w:rsidR="00BC12B0" w:rsidRDefault="00BC12B0" w:rsidP="00223219">
            <w:pPr>
              <w:spacing w:line="480" w:lineRule="auto"/>
              <w:jc w:val="center"/>
              <w:rPr>
                <w:b/>
                <w:bCs/>
                <w:sz w:val="28"/>
                <w:szCs w:val="28"/>
                <w:u w:val="single"/>
              </w:rPr>
            </w:pPr>
            <w:r>
              <w:rPr>
                <w:b/>
                <w:bCs/>
                <w:sz w:val="28"/>
                <w:szCs w:val="28"/>
                <w:u w:val="single"/>
              </w:rPr>
              <w:t>PSO 3</w:t>
            </w:r>
          </w:p>
        </w:tc>
        <w:tc>
          <w:tcPr>
            <w:tcW w:w="7745" w:type="dxa"/>
          </w:tcPr>
          <w:p w14:paraId="3274A8CD" w14:textId="77777777" w:rsidR="00BC12B0" w:rsidRDefault="00BC12B0" w:rsidP="00223219">
            <w:pPr>
              <w:tabs>
                <w:tab w:val="left" w:pos="817"/>
              </w:tabs>
              <w:spacing w:before="2" w:line="276" w:lineRule="auto"/>
              <w:ind w:right="421"/>
              <w:jc w:val="both"/>
              <w:rPr>
                <w:b/>
                <w:bCs/>
                <w:sz w:val="28"/>
                <w:szCs w:val="28"/>
                <w:u w:val="single"/>
              </w:rPr>
            </w:pPr>
            <w:r w:rsidRPr="00BD0B56">
              <w:rPr>
                <w:b/>
                <w:sz w:val="24"/>
              </w:rPr>
              <w:t xml:space="preserve">Critical thinker and problem solver: </w:t>
            </w:r>
            <w:r w:rsidRPr="00BD0B56">
              <w:rPr>
                <w:sz w:val="24"/>
              </w:rPr>
              <w:t>Ability to employ critical thinking and efficient</w:t>
            </w:r>
            <w:r w:rsidRPr="00BD0B56">
              <w:rPr>
                <w:spacing w:val="1"/>
                <w:sz w:val="24"/>
              </w:rPr>
              <w:t xml:space="preserve"> </w:t>
            </w:r>
            <w:proofErr w:type="gramStart"/>
            <w:r w:rsidRPr="00BD0B56">
              <w:rPr>
                <w:sz w:val="24"/>
              </w:rPr>
              <w:t>problem solving</w:t>
            </w:r>
            <w:proofErr w:type="gramEnd"/>
            <w:r w:rsidRPr="00BD0B56">
              <w:rPr>
                <w:sz w:val="24"/>
              </w:rPr>
              <w:t xml:space="preserve"> skills in different areas related to Biotechnology</w:t>
            </w:r>
            <w:r w:rsidRPr="00BD0B56">
              <w:rPr>
                <w:spacing w:val="-1"/>
                <w:sz w:val="24"/>
              </w:rPr>
              <w:t xml:space="preserve"> </w:t>
            </w:r>
            <w:r w:rsidRPr="00BD0B56">
              <w:rPr>
                <w:sz w:val="24"/>
              </w:rPr>
              <w:t>like Protein and</w:t>
            </w:r>
            <w:r w:rsidRPr="00BD0B56">
              <w:rPr>
                <w:spacing w:val="1"/>
                <w:sz w:val="24"/>
              </w:rPr>
              <w:t xml:space="preserve"> </w:t>
            </w:r>
            <w:r w:rsidRPr="00BD0B56">
              <w:rPr>
                <w:sz w:val="24"/>
              </w:rPr>
              <w:t>Nucleic Acid Chemistry, Cell Biology, Molecular Biology, Genetics, Microbiology,</w:t>
            </w:r>
            <w:r w:rsidRPr="00BD0B56">
              <w:rPr>
                <w:spacing w:val="1"/>
                <w:sz w:val="24"/>
              </w:rPr>
              <w:t xml:space="preserve"> </w:t>
            </w:r>
            <w:r w:rsidRPr="00BD0B56">
              <w:rPr>
                <w:sz w:val="24"/>
              </w:rPr>
              <w:t>Animal</w:t>
            </w:r>
            <w:r w:rsidRPr="00BD0B56">
              <w:rPr>
                <w:spacing w:val="-1"/>
                <w:sz w:val="24"/>
              </w:rPr>
              <w:t xml:space="preserve"> </w:t>
            </w:r>
            <w:r w:rsidRPr="00BD0B56">
              <w:rPr>
                <w:sz w:val="24"/>
              </w:rPr>
              <w:t>Biotechnology, Plant Biotechnology</w:t>
            </w:r>
            <w:r w:rsidRPr="00BD0B56">
              <w:rPr>
                <w:spacing w:val="-1"/>
                <w:sz w:val="24"/>
              </w:rPr>
              <w:t xml:space="preserve"> </w:t>
            </w:r>
            <w:r w:rsidRPr="00BD0B56">
              <w:rPr>
                <w:sz w:val="24"/>
              </w:rPr>
              <w:t>and Bioprocess engineering.</w:t>
            </w:r>
          </w:p>
        </w:tc>
      </w:tr>
      <w:tr w:rsidR="00BC12B0" w14:paraId="2C80F495" w14:textId="77777777" w:rsidTr="00223219">
        <w:tc>
          <w:tcPr>
            <w:tcW w:w="1271" w:type="dxa"/>
          </w:tcPr>
          <w:p w14:paraId="04DD1BE6" w14:textId="77777777" w:rsidR="00BC12B0" w:rsidRDefault="00BC12B0" w:rsidP="00223219">
            <w:pPr>
              <w:spacing w:line="480" w:lineRule="auto"/>
              <w:jc w:val="center"/>
              <w:rPr>
                <w:b/>
                <w:bCs/>
                <w:sz w:val="28"/>
                <w:szCs w:val="28"/>
                <w:u w:val="single"/>
              </w:rPr>
            </w:pPr>
            <w:r>
              <w:rPr>
                <w:b/>
                <w:bCs/>
                <w:sz w:val="28"/>
                <w:szCs w:val="28"/>
                <w:u w:val="single"/>
              </w:rPr>
              <w:t>PSO 4</w:t>
            </w:r>
          </w:p>
        </w:tc>
        <w:tc>
          <w:tcPr>
            <w:tcW w:w="7745" w:type="dxa"/>
          </w:tcPr>
          <w:p w14:paraId="3183E8A6" w14:textId="77777777" w:rsidR="00BC12B0" w:rsidRDefault="00BC12B0" w:rsidP="00223219">
            <w:pPr>
              <w:tabs>
                <w:tab w:val="left" w:pos="817"/>
              </w:tabs>
              <w:spacing w:line="276" w:lineRule="auto"/>
              <w:ind w:right="418"/>
              <w:jc w:val="both"/>
              <w:rPr>
                <w:b/>
                <w:bCs/>
                <w:sz w:val="28"/>
                <w:szCs w:val="28"/>
                <w:u w:val="single"/>
              </w:rPr>
            </w:pPr>
            <w:r w:rsidRPr="00BD0B56">
              <w:rPr>
                <w:b/>
                <w:sz w:val="24"/>
              </w:rPr>
              <w:t>Team</w:t>
            </w:r>
            <w:r w:rsidRPr="00BD0B56">
              <w:rPr>
                <w:b/>
                <w:spacing w:val="1"/>
                <w:sz w:val="24"/>
              </w:rPr>
              <w:t xml:space="preserve"> </w:t>
            </w:r>
            <w:r w:rsidRPr="00BD0B56">
              <w:rPr>
                <w:b/>
                <w:sz w:val="24"/>
              </w:rPr>
              <w:t>player/worker:</w:t>
            </w:r>
            <w:r w:rsidRPr="00BD0B56">
              <w:rPr>
                <w:b/>
                <w:spacing w:val="1"/>
                <w:sz w:val="24"/>
              </w:rPr>
              <w:t xml:space="preserve"> </w:t>
            </w:r>
            <w:r w:rsidRPr="00BD0B56">
              <w:rPr>
                <w:sz w:val="24"/>
              </w:rPr>
              <w:t>Capable</w:t>
            </w:r>
            <w:r w:rsidRPr="00BD0B56">
              <w:rPr>
                <w:spacing w:val="1"/>
                <w:sz w:val="24"/>
              </w:rPr>
              <w:t xml:space="preserve"> </w:t>
            </w:r>
            <w:r w:rsidRPr="00BD0B56">
              <w:rPr>
                <w:sz w:val="24"/>
              </w:rPr>
              <w:t>of</w:t>
            </w:r>
            <w:r w:rsidRPr="00BD0B56">
              <w:rPr>
                <w:spacing w:val="1"/>
                <w:sz w:val="24"/>
              </w:rPr>
              <w:t xml:space="preserve"> </w:t>
            </w:r>
            <w:r w:rsidRPr="00BD0B56">
              <w:rPr>
                <w:sz w:val="24"/>
              </w:rPr>
              <w:t>working</w:t>
            </w:r>
            <w:r w:rsidRPr="00BD0B56">
              <w:rPr>
                <w:spacing w:val="1"/>
                <w:sz w:val="24"/>
              </w:rPr>
              <w:t xml:space="preserve"> </w:t>
            </w:r>
            <w:r w:rsidRPr="00BD0B56">
              <w:rPr>
                <w:sz w:val="24"/>
              </w:rPr>
              <w:t>effectively</w:t>
            </w:r>
            <w:r w:rsidRPr="00BD0B56">
              <w:rPr>
                <w:spacing w:val="1"/>
                <w:sz w:val="24"/>
              </w:rPr>
              <w:t xml:space="preserve"> </w:t>
            </w:r>
            <w:r w:rsidRPr="00BD0B56">
              <w:rPr>
                <w:sz w:val="24"/>
              </w:rPr>
              <w:t>in</w:t>
            </w:r>
            <w:r w:rsidRPr="00BD0B56">
              <w:rPr>
                <w:spacing w:val="1"/>
                <w:sz w:val="24"/>
              </w:rPr>
              <w:t xml:space="preserve"> </w:t>
            </w:r>
            <w:r w:rsidRPr="00BD0B56">
              <w:rPr>
                <w:sz w:val="24"/>
              </w:rPr>
              <w:t>diverse</w:t>
            </w:r>
            <w:r w:rsidRPr="00BD0B56">
              <w:rPr>
                <w:spacing w:val="1"/>
                <w:sz w:val="24"/>
              </w:rPr>
              <w:t xml:space="preserve"> </w:t>
            </w:r>
            <w:r w:rsidRPr="00BD0B56">
              <w:rPr>
                <w:sz w:val="24"/>
              </w:rPr>
              <w:t>teams</w:t>
            </w:r>
            <w:r w:rsidRPr="00BD0B56">
              <w:rPr>
                <w:spacing w:val="1"/>
                <w:sz w:val="24"/>
              </w:rPr>
              <w:t xml:space="preserve"> </w:t>
            </w:r>
            <w:r w:rsidRPr="00BD0B56">
              <w:rPr>
                <w:sz w:val="24"/>
              </w:rPr>
              <w:t>in</w:t>
            </w:r>
            <w:r w:rsidRPr="00BD0B56">
              <w:rPr>
                <w:spacing w:val="1"/>
                <w:sz w:val="24"/>
              </w:rPr>
              <w:t xml:space="preserve"> </w:t>
            </w:r>
            <w:r w:rsidRPr="00BD0B56">
              <w:rPr>
                <w:sz w:val="24"/>
              </w:rPr>
              <w:t>both</w:t>
            </w:r>
            <w:r w:rsidRPr="00BD0B56">
              <w:rPr>
                <w:spacing w:val="1"/>
                <w:sz w:val="24"/>
              </w:rPr>
              <w:t xml:space="preserve"> </w:t>
            </w:r>
            <w:r w:rsidRPr="00BD0B56">
              <w:rPr>
                <w:sz w:val="24"/>
              </w:rPr>
              <w:t>classroom,</w:t>
            </w:r>
            <w:r w:rsidRPr="00BD0B56">
              <w:rPr>
                <w:spacing w:val="-1"/>
                <w:sz w:val="24"/>
              </w:rPr>
              <w:t xml:space="preserve"> </w:t>
            </w:r>
            <w:r w:rsidRPr="00BD0B56">
              <w:rPr>
                <w:sz w:val="24"/>
              </w:rPr>
              <w:t>laboratory</w:t>
            </w:r>
            <w:r w:rsidRPr="00BD0B56">
              <w:rPr>
                <w:spacing w:val="-3"/>
                <w:sz w:val="24"/>
              </w:rPr>
              <w:t xml:space="preserve"> </w:t>
            </w:r>
            <w:r w:rsidRPr="00BD0B56">
              <w:rPr>
                <w:sz w:val="24"/>
              </w:rPr>
              <w:t>as</w:t>
            </w:r>
            <w:r w:rsidRPr="00BD0B56">
              <w:rPr>
                <w:spacing w:val="2"/>
                <w:sz w:val="24"/>
              </w:rPr>
              <w:t xml:space="preserve"> </w:t>
            </w:r>
            <w:r w:rsidRPr="00BD0B56">
              <w:rPr>
                <w:sz w:val="24"/>
              </w:rPr>
              <w:t xml:space="preserve">well as in </w:t>
            </w:r>
            <w:r>
              <w:rPr>
                <w:sz w:val="24"/>
              </w:rPr>
              <w:t xml:space="preserve">field-based situations </w:t>
            </w:r>
            <w:r w:rsidRPr="00BD0B56">
              <w:rPr>
                <w:sz w:val="24"/>
              </w:rPr>
              <w:t>improving knowledge and</w:t>
            </w:r>
            <w:r w:rsidRPr="00BD0B56">
              <w:rPr>
                <w:spacing w:val="1"/>
                <w:sz w:val="24"/>
              </w:rPr>
              <w:t xml:space="preserve"> </w:t>
            </w:r>
            <w:r w:rsidRPr="00BD0B56">
              <w:rPr>
                <w:sz w:val="24"/>
              </w:rPr>
              <w:t>developing</w:t>
            </w:r>
            <w:r w:rsidRPr="00BD0B56">
              <w:rPr>
                <w:spacing w:val="-4"/>
                <w:sz w:val="24"/>
              </w:rPr>
              <w:t xml:space="preserve"> </w:t>
            </w:r>
            <w:r w:rsidRPr="00BD0B56">
              <w:rPr>
                <w:sz w:val="24"/>
              </w:rPr>
              <w:t>skill.</w:t>
            </w:r>
          </w:p>
        </w:tc>
      </w:tr>
      <w:tr w:rsidR="00BC12B0" w14:paraId="29E979A0" w14:textId="77777777" w:rsidTr="00223219">
        <w:tc>
          <w:tcPr>
            <w:tcW w:w="1271" w:type="dxa"/>
          </w:tcPr>
          <w:p w14:paraId="6A33CE85" w14:textId="77777777" w:rsidR="00BC12B0" w:rsidRDefault="00BC12B0" w:rsidP="00223219">
            <w:pPr>
              <w:spacing w:line="480" w:lineRule="auto"/>
              <w:jc w:val="center"/>
              <w:rPr>
                <w:b/>
                <w:bCs/>
                <w:sz w:val="28"/>
                <w:szCs w:val="28"/>
                <w:u w:val="single"/>
              </w:rPr>
            </w:pPr>
            <w:r>
              <w:rPr>
                <w:b/>
                <w:bCs/>
                <w:sz w:val="28"/>
                <w:szCs w:val="28"/>
                <w:u w:val="single"/>
              </w:rPr>
              <w:t>PSO 5</w:t>
            </w:r>
          </w:p>
        </w:tc>
        <w:tc>
          <w:tcPr>
            <w:tcW w:w="7745" w:type="dxa"/>
          </w:tcPr>
          <w:p w14:paraId="6086AEB7" w14:textId="77777777" w:rsidR="00BC12B0" w:rsidRDefault="00BC12B0" w:rsidP="00223219">
            <w:pPr>
              <w:tabs>
                <w:tab w:val="left" w:pos="817"/>
              </w:tabs>
              <w:spacing w:before="7" w:line="276" w:lineRule="auto"/>
              <w:ind w:right="416"/>
              <w:jc w:val="both"/>
              <w:rPr>
                <w:b/>
                <w:bCs/>
                <w:sz w:val="28"/>
                <w:szCs w:val="28"/>
                <w:u w:val="single"/>
              </w:rPr>
            </w:pPr>
            <w:r w:rsidRPr="00BD0B56">
              <w:rPr>
                <w:b/>
                <w:sz w:val="24"/>
              </w:rPr>
              <w:t>Ethical</w:t>
            </w:r>
            <w:r w:rsidRPr="00BD0B56">
              <w:rPr>
                <w:b/>
                <w:spacing w:val="1"/>
                <w:sz w:val="24"/>
              </w:rPr>
              <w:t xml:space="preserve"> </w:t>
            </w:r>
            <w:r w:rsidRPr="00BD0B56">
              <w:rPr>
                <w:b/>
                <w:sz w:val="24"/>
              </w:rPr>
              <w:t>awareness/reasoning:</w:t>
            </w:r>
            <w:r w:rsidRPr="00BD0B56">
              <w:rPr>
                <w:b/>
                <w:spacing w:val="1"/>
                <w:sz w:val="24"/>
              </w:rPr>
              <w:t xml:space="preserve"> </w:t>
            </w:r>
            <w:r w:rsidRPr="00BD0B56">
              <w:rPr>
                <w:sz w:val="24"/>
              </w:rPr>
              <w:t>Avoiding</w:t>
            </w:r>
            <w:r w:rsidRPr="00BD0B56">
              <w:rPr>
                <w:spacing w:val="1"/>
                <w:sz w:val="24"/>
              </w:rPr>
              <w:t xml:space="preserve"> </w:t>
            </w:r>
            <w:r w:rsidRPr="00BD0B56">
              <w:rPr>
                <w:sz w:val="24"/>
              </w:rPr>
              <w:t>unethical</w:t>
            </w:r>
            <w:r w:rsidRPr="00BD0B56">
              <w:rPr>
                <w:spacing w:val="1"/>
                <w:sz w:val="24"/>
              </w:rPr>
              <w:t xml:space="preserve"> </w:t>
            </w:r>
            <w:proofErr w:type="spellStart"/>
            <w:r w:rsidRPr="00BD0B56">
              <w:rPr>
                <w:sz w:val="24"/>
              </w:rPr>
              <w:t>behavior</w:t>
            </w:r>
            <w:proofErr w:type="spellEnd"/>
            <w:r w:rsidRPr="00BD0B56">
              <w:rPr>
                <w:spacing w:val="1"/>
                <w:sz w:val="24"/>
              </w:rPr>
              <w:t xml:space="preserve"> </w:t>
            </w:r>
            <w:r w:rsidRPr="00BD0B56">
              <w:rPr>
                <w:sz w:val="24"/>
              </w:rPr>
              <w:t>such</w:t>
            </w:r>
            <w:r w:rsidRPr="00BD0B56">
              <w:rPr>
                <w:spacing w:val="1"/>
                <w:sz w:val="24"/>
              </w:rPr>
              <w:t xml:space="preserve"> </w:t>
            </w:r>
            <w:r w:rsidRPr="00BD0B56">
              <w:rPr>
                <w:sz w:val="24"/>
              </w:rPr>
              <w:t>as</w:t>
            </w:r>
            <w:r w:rsidRPr="00BD0B56">
              <w:rPr>
                <w:spacing w:val="1"/>
                <w:sz w:val="24"/>
              </w:rPr>
              <w:t xml:space="preserve"> </w:t>
            </w:r>
            <w:r w:rsidRPr="00BD0B56">
              <w:rPr>
                <w:sz w:val="24"/>
              </w:rPr>
              <w:t>fabrication,</w:t>
            </w:r>
            <w:r w:rsidRPr="00BD0B56">
              <w:rPr>
                <w:spacing w:val="1"/>
                <w:sz w:val="24"/>
              </w:rPr>
              <w:t xml:space="preserve"> </w:t>
            </w:r>
            <w:r w:rsidRPr="00BD0B56">
              <w:rPr>
                <w:sz w:val="24"/>
              </w:rPr>
              <w:t>falsification</w:t>
            </w:r>
            <w:r w:rsidRPr="00BD0B56">
              <w:rPr>
                <w:spacing w:val="1"/>
                <w:sz w:val="24"/>
              </w:rPr>
              <w:t xml:space="preserve"> </w:t>
            </w:r>
            <w:r w:rsidRPr="00BD0B56">
              <w:rPr>
                <w:sz w:val="24"/>
              </w:rPr>
              <w:t>or</w:t>
            </w:r>
            <w:r w:rsidRPr="00BD0B56">
              <w:rPr>
                <w:spacing w:val="1"/>
                <w:sz w:val="24"/>
              </w:rPr>
              <w:t xml:space="preserve"> </w:t>
            </w:r>
            <w:r w:rsidRPr="00BD0B56">
              <w:rPr>
                <w:sz w:val="24"/>
              </w:rPr>
              <w:t>misrepresentation</w:t>
            </w:r>
            <w:r w:rsidRPr="00BD0B56">
              <w:rPr>
                <w:spacing w:val="1"/>
                <w:sz w:val="24"/>
              </w:rPr>
              <w:t xml:space="preserve"> </w:t>
            </w:r>
            <w:r w:rsidRPr="00BD0B56">
              <w:rPr>
                <w:sz w:val="24"/>
              </w:rPr>
              <w:t>of</w:t>
            </w:r>
            <w:r w:rsidRPr="00BD0B56">
              <w:rPr>
                <w:spacing w:val="1"/>
                <w:sz w:val="24"/>
              </w:rPr>
              <w:t xml:space="preserve"> </w:t>
            </w:r>
            <w:r w:rsidRPr="00BD0B56">
              <w:rPr>
                <w:sz w:val="24"/>
              </w:rPr>
              <w:t>data</w:t>
            </w:r>
            <w:r w:rsidRPr="00BD0B56">
              <w:rPr>
                <w:spacing w:val="1"/>
                <w:sz w:val="24"/>
              </w:rPr>
              <w:t xml:space="preserve"> </w:t>
            </w:r>
            <w:r w:rsidRPr="00BD0B56">
              <w:rPr>
                <w:sz w:val="24"/>
              </w:rPr>
              <w:t>or</w:t>
            </w:r>
            <w:r w:rsidRPr="00BD0B56">
              <w:rPr>
                <w:spacing w:val="1"/>
                <w:sz w:val="24"/>
              </w:rPr>
              <w:t xml:space="preserve"> </w:t>
            </w:r>
            <w:r w:rsidRPr="00BD0B56">
              <w:rPr>
                <w:sz w:val="24"/>
              </w:rPr>
              <w:t>committing</w:t>
            </w:r>
            <w:r w:rsidRPr="00BD0B56">
              <w:rPr>
                <w:spacing w:val="1"/>
                <w:sz w:val="24"/>
              </w:rPr>
              <w:t xml:space="preserve"> </w:t>
            </w:r>
            <w:r w:rsidRPr="00BD0B56">
              <w:rPr>
                <w:sz w:val="24"/>
              </w:rPr>
              <w:t>plagiarism,</w:t>
            </w:r>
            <w:r w:rsidRPr="00BD0B56">
              <w:rPr>
                <w:spacing w:val="1"/>
                <w:sz w:val="24"/>
              </w:rPr>
              <w:t xml:space="preserve"> </w:t>
            </w:r>
            <w:r w:rsidRPr="00BD0B56">
              <w:rPr>
                <w:sz w:val="24"/>
              </w:rPr>
              <w:t>and</w:t>
            </w:r>
            <w:r w:rsidRPr="00BD0B56">
              <w:rPr>
                <w:spacing w:val="1"/>
                <w:sz w:val="24"/>
              </w:rPr>
              <w:t xml:space="preserve"> </w:t>
            </w:r>
            <w:r w:rsidRPr="00BD0B56">
              <w:rPr>
                <w:sz w:val="24"/>
              </w:rPr>
              <w:t>sensitive</w:t>
            </w:r>
            <w:r w:rsidRPr="00BD0B56">
              <w:rPr>
                <w:spacing w:val="1"/>
                <w:sz w:val="24"/>
              </w:rPr>
              <w:t xml:space="preserve"> </w:t>
            </w:r>
            <w:r w:rsidRPr="00BD0B56">
              <w:rPr>
                <w:sz w:val="24"/>
              </w:rPr>
              <w:t>towards</w:t>
            </w:r>
            <w:r w:rsidRPr="00BD0B56">
              <w:rPr>
                <w:spacing w:val="-1"/>
                <w:sz w:val="24"/>
              </w:rPr>
              <w:t xml:space="preserve"> </w:t>
            </w:r>
            <w:r w:rsidRPr="00BD0B56">
              <w:rPr>
                <w:sz w:val="24"/>
              </w:rPr>
              <w:t>environmental</w:t>
            </w:r>
            <w:r w:rsidRPr="00BD0B56">
              <w:rPr>
                <w:spacing w:val="2"/>
                <w:sz w:val="24"/>
              </w:rPr>
              <w:t xml:space="preserve"> </w:t>
            </w:r>
            <w:r w:rsidRPr="00BD0B56">
              <w:rPr>
                <w:sz w:val="24"/>
              </w:rPr>
              <w:t>and sustainability</w:t>
            </w:r>
            <w:r w:rsidRPr="00BD0B56">
              <w:rPr>
                <w:spacing w:val="-8"/>
                <w:sz w:val="24"/>
              </w:rPr>
              <w:t xml:space="preserve"> </w:t>
            </w:r>
            <w:r w:rsidRPr="00BD0B56">
              <w:rPr>
                <w:sz w:val="24"/>
              </w:rPr>
              <w:t>issues.</w:t>
            </w:r>
          </w:p>
        </w:tc>
      </w:tr>
      <w:tr w:rsidR="00BC12B0" w14:paraId="69B771FA" w14:textId="77777777" w:rsidTr="00223219">
        <w:tc>
          <w:tcPr>
            <w:tcW w:w="1271" w:type="dxa"/>
          </w:tcPr>
          <w:p w14:paraId="7CEBAC1D" w14:textId="77777777" w:rsidR="00BC12B0" w:rsidRDefault="00BC12B0" w:rsidP="00223219">
            <w:pPr>
              <w:spacing w:line="480" w:lineRule="auto"/>
              <w:jc w:val="center"/>
              <w:rPr>
                <w:b/>
                <w:bCs/>
                <w:sz w:val="28"/>
                <w:szCs w:val="28"/>
                <w:u w:val="single"/>
              </w:rPr>
            </w:pPr>
            <w:r>
              <w:rPr>
                <w:b/>
                <w:bCs/>
                <w:sz w:val="28"/>
                <w:szCs w:val="28"/>
                <w:u w:val="single"/>
              </w:rPr>
              <w:t>PSO 6</w:t>
            </w:r>
          </w:p>
        </w:tc>
        <w:tc>
          <w:tcPr>
            <w:tcW w:w="7745" w:type="dxa"/>
          </w:tcPr>
          <w:p w14:paraId="7836CF31" w14:textId="77777777" w:rsidR="00BC12B0" w:rsidRPr="00BD0B56" w:rsidRDefault="00BC12B0" w:rsidP="00223219">
            <w:pPr>
              <w:jc w:val="both"/>
              <w:rPr>
                <w:b/>
                <w:bCs/>
                <w:sz w:val="28"/>
                <w:szCs w:val="28"/>
                <w:u w:val="single"/>
              </w:rPr>
            </w:pPr>
            <w:r w:rsidRPr="00BD0B56">
              <w:rPr>
                <w:b/>
                <w:sz w:val="24"/>
              </w:rPr>
              <w:t xml:space="preserve">Lifelong learners: </w:t>
            </w:r>
            <w:r w:rsidRPr="00BD0B56">
              <w:rPr>
                <w:sz w:val="24"/>
              </w:rPr>
              <w:t>Capable of making conscious efforts to achieve self-paced and self-</w:t>
            </w:r>
            <w:r w:rsidRPr="00BD0B56">
              <w:rPr>
                <w:spacing w:val="1"/>
                <w:sz w:val="24"/>
              </w:rPr>
              <w:t xml:space="preserve"> </w:t>
            </w:r>
            <w:r w:rsidRPr="00BD0B56">
              <w:rPr>
                <w:sz w:val="24"/>
              </w:rPr>
              <w:t>directed learning aimed at personal development and for</w:t>
            </w:r>
          </w:p>
        </w:tc>
      </w:tr>
    </w:tbl>
    <w:p w14:paraId="3D9C624E" w14:textId="77777777" w:rsidR="00BC12B0" w:rsidRDefault="00BC12B0" w:rsidP="00BC12B0">
      <w:pPr>
        <w:spacing w:line="480" w:lineRule="auto"/>
        <w:jc w:val="center"/>
        <w:rPr>
          <w:b/>
          <w:bCs/>
          <w:sz w:val="28"/>
          <w:szCs w:val="28"/>
          <w:u w:val="single"/>
        </w:rPr>
      </w:pPr>
    </w:p>
    <w:p w14:paraId="3374260D" w14:textId="77777777" w:rsidR="00BC12B0" w:rsidRDefault="00BC12B0" w:rsidP="00BC12B0">
      <w:pPr>
        <w:spacing w:line="480" w:lineRule="auto"/>
        <w:rPr>
          <w:b/>
          <w:bCs/>
          <w:sz w:val="24"/>
          <w:szCs w:val="24"/>
          <w:u w:val="single"/>
        </w:rPr>
      </w:pPr>
    </w:p>
    <w:p w14:paraId="60050753" w14:textId="77777777" w:rsidR="00BC12B0" w:rsidRDefault="00BC12B0" w:rsidP="00BC12B0"/>
    <w:tbl>
      <w:tblPr>
        <w:tblStyle w:val="TableGrid"/>
        <w:tblW w:w="0" w:type="auto"/>
        <w:tblLook w:val="04A0" w:firstRow="1" w:lastRow="0" w:firstColumn="1" w:lastColumn="0" w:noHBand="0" w:noVBand="1"/>
      </w:tblPr>
      <w:tblGrid>
        <w:gridCol w:w="1838"/>
        <w:gridCol w:w="7178"/>
      </w:tblGrid>
      <w:tr w:rsidR="00BC12B0" w14:paraId="7874AE88" w14:textId="77777777" w:rsidTr="00223219">
        <w:tc>
          <w:tcPr>
            <w:tcW w:w="1838" w:type="dxa"/>
          </w:tcPr>
          <w:p w14:paraId="3BF6E481" w14:textId="77777777" w:rsidR="00BC12B0" w:rsidRDefault="00BC12B0" w:rsidP="00223219">
            <w:pPr>
              <w:spacing w:line="480" w:lineRule="auto"/>
              <w:rPr>
                <w:b/>
                <w:bCs/>
                <w:sz w:val="28"/>
                <w:szCs w:val="28"/>
                <w:u w:val="single"/>
              </w:rPr>
            </w:pPr>
            <w:r>
              <w:rPr>
                <w:b/>
                <w:bCs/>
                <w:sz w:val="28"/>
                <w:szCs w:val="28"/>
                <w:u w:val="single"/>
              </w:rPr>
              <w:t>Course Outcome</w:t>
            </w:r>
          </w:p>
        </w:tc>
        <w:tc>
          <w:tcPr>
            <w:tcW w:w="7178" w:type="dxa"/>
          </w:tcPr>
          <w:p w14:paraId="09A8EB2E" w14:textId="77777777" w:rsidR="00BC12B0" w:rsidRDefault="00BC12B0" w:rsidP="00223219">
            <w:pPr>
              <w:spacing w:line="480" w:lineRule="auto"/>
              <w:jc w:val="center"/>
              <w:rPr>
                <w:b/>
                <w:bCs/>
                <w:sz w:val="28"/>
                <w:szCs w:val="28"/>
                <w:u w:val="single"/>
              </w:rPr>
            </w:pPr>
            <w:r>
              <w:rPr>
                <w:b/>
                <w:bCs/>
                <w:sz w:val="28"/>
                <w:szCs w:val="28"/>
                <w:u w:val="single"/>
              </w:rPr>
              <w:t xml:space="preserve">Applied Microbiology </w:t>
            </w:r>
          </w:p>
          <w:p w14:paraId="3052EDAC" w14:textId="77777777" w:rsidR="00BC12B0" w:rsidRDefault="00BC12B0" w:rsidP="00223219">
            <w:pPr>
              <w:spacing w:line="480" w:lineRule="auto"/>
              <w:jc w:val="center"/>
              <w:rPr>
                <w:b/>
                <w:bCs/>
                <w:sz w:val="28"/>
                <w:szCs w:val="28"/>
                <w:u w:val="single"/>
              </w:rPr>
            </w:pPr>
            <w:r>
              <w:rPr>
                <w:b/>
                <w:bCs/>
                <w:sz w:val="28"/>
                <w:szCs w:val="28"/>
                <w:u w:val="single"/>
              </w:rPr>
              <w:t xml:space="preserve">(Open elective) </w:t>
            </w:r>
          </w:p>
        </w:tc>
      </w:tr>
      <w:tr w:rsidR="00BC12B0" w14:paraId="29BF54C4" w14:textId="77777777" w:rsidTr="00223219">
        <w:tc>
          <w:tcPr>
            <w:tcW w:w="1838" w:type="dxa"/>
          </w:tcPr>
          <w:p w14:paraId="2F588973" w14:textId="77777777" w:rsidR="00BC12B0" w:rsidRDefault="00BC12B0" w:rsidP="00223219">
            <w:pPr>
              <w:spacing w:line="480" w:lineRule="auto"/>
              <w:jc w:val="center"/>
              <w:rPr>
                <w:b/>
                <w:bCs/>
                <w:sz w:val="28"/>
                <w:szCs w:val="28"/>
                <w:u w:val="single"/>
              </w:rPr>
            </w:pPr>
            <w:r>
              <w:rPr>
                <w:b/>
                <w:bCs/>
                <w:sz w:val="28"/>
                <w:szCs w:val="28"/>
                <w:u w:val="single"/>
              </w:rPr>
              <w:t>CO1</w:t>
            </w:r>
          </w:p>
        </w:tc>
        <w:tc>
          <w:tcPr>
            <w:tcW w:w="7178" w:type="dxa"/>
          </w:tcPr>
          <w:p w14:paraId="729DC5EF" w14:textId="77777777" w:rsidR="00BC12B0" w:rsidRDefault="00BC12B0" w:rsidP="00223219">
            <w:pPr>
              <w:spacing w:before="120" w:after="120"/>
              <w:jc w:val="both"/>
              <w:rPr>
                <w:b/>
                <w:bCs/>
                <w:sz w:val="28"/>
                <w:szCs w:val="28"/>
                <w:u w:val="single"/>
              </w:rPr>
            </w:pPr>
            <w:r>
              <w:rPr>
                <w:rFonts w:ascii="Times New Roman" w:hAnsi="Times New Roman" w:cs="Times New Roman"/>
                <w:bCs/>
                <w:sz w:val="24"/>
                <w:szCs w:val="24"/>
              </w:rPr>
              <w:t>The objectives of the course are to develop the skills to understand basics and application of Microbiology in various field</w:t>
            </w:r>
          </w:p>
        </w:tc>
      </w:tr>
      <w:tr w:rsidR="00BC12B0" w14:paraId="600DFDA0" w14:textId="77777777" w:rsidTr="00223219">
        <w:tc>
          <w:tcPr>
            <w:tcW w:w="1838" w:type="dxa"/>
          </w:tcPr>
          <w:p w14:paraId="2C23AF42" w14:textId="77777777" w:rsidR="00BC12B0" w:rsidRDefault="00BC12B0" w:rsidP="00223219">
            <w:pPr>
              <w:spacing w:line="480" w:lineRule="auto"/>
              <w:jc w:val="center"/>
              <w:rPr>
                <w:b/>
                <w:bCs/>
                <w:sz w:val="28"/>
                <w:szCs w:val="28"/>
                <w:u w:val="single"/>
              </w:rPr>
            </w:pPr>
            <w:r>
              <w:rPr>
                <w:b/>
                <w:bCs/>
                <w:sz w:val="28"/>
                <w:szCs w:val="28"/>
                <w:u w:val="single"/>
              </w:rPr>
              <w:t>CO2</w:t>
            </w:r>
          </w:p>
        </w:tc>
        <w:tc>
          <w:tcPr>
            <w:tcW w:w="7178" w:type="dxa"/>
          </w:tcPr>
          <w:p w14:paraId="70073876" w14:textId="77777777" w:rsidR="00BC12B0" w:rsidRPr="008B012B" w:rsidRDefault="00BC12B0" w:rsidP="00223219">
            <w:pPr>
              <w:jc w:val="both"/>
              <w:rPr>
                <w:sz w:val="28"/>
                <w:szCs w:val="28"/>
              </w:rPr>
            </w:pPr>
            <w:r>
              <w:rPr>
                <w:sz w:val="28"/>
                <w:szCs w:val="28"/>
              </w:rPr>
              <w:t xml:space="preserve">The course designed to introduce the applied part of microbiology in food and environmental sector. </w:t>
            </w:r>
            <w:r w:rsidRPr="008B012B">
              <w:rPr>
                <w:sz w:val="28"/>
                <w:szCs w:val="28"/>
              </w:rPr>
              <w:t xml:space="preserve"> </w:t>
            </w:r>
          </w:p>
        </w:tc>
      </w:tr>
      <w:tr w:rsidR="00BC12B0" w14:paraId="26865F4C" w14:textId="77777777" w:rsidTr="00223219">
        <w:tc>
          <w:tcPr>
            <w:tcW w:w="1838" w:type="dxa"/>
          </w:tcPr>
          <w:p w14:paraId="13C7DF95" w14:textId="77777777" w:rsidR="00BC12B0" w:rsidRDefault="00BC12B0" w:rsidP="00223219">
            <w:pPr>
              <w:spacing w:line="480" w:lineRule="auto"/>
              <w:jc w:val="center"/>
              <w:rPr>
                <w:b/>
                <w:bCs/>
                <w:sz w:val="28"/>
                <w:szCs w:val="28"/>
                <w:u w:val="single"/>
              </w:rPr>
            </w:pPr>
            <w:r>
              <w:rPr>
                <w:b/>
                <w:bCs/>
                <w:sz w:val="28"/>
                <w:szCs w:val="28"/>
                <w:u w:val="single"/>
              </w:rPr>
              <w:t>CO3</w:t>
            </w:r>
          </w:p>
        </w:tc>
        <w:tc>
          <w:tcPr>
            <w:tcW w:w="7178" w:type="dxa"/>
          </w:tcPr>
          <w:p w14:paraId="75D925A7" w14:textId="77777777" w:rsidR="00BC12B0" w:rsidRPr="008B012B" w:rsidRDefault="00BC12B0" w:rsidP="00223219">
            <w:pPr>
              <w:spacing w:before="120" w:after="120"/>
              <w:jc w:val="both"/>
              <w:rPr>
                <w:sz w:val="28"/>
                <w:szCs w:val="28"/>
              </w:rPr>
            </w:pPr>
            <w:r>
              <w:rPr>
                <w:sz w:val="28"/>
                <w:szCs w:val="28"/>
              </w:rPr>
              <w:t xml:space="preserve">Student will be able to plan for utilising benefit of microbes  </w:t>
            </w:r>
          </w:p>
        </w:tc>
      </w:tr>
    </w:tbl>
    <w:p w14:paraId="0C02A22E" w14:textId="77777777" w:rsidR="00BC12B0" w:rsidRDefault="00BC12B0" w:rsidP="00BC12B0"/>
    <w:p w14:paraId="5C1481B2" w14:textId="1389A939" w:rsidR="00BC12B0" w:rsidRDefault="00BC12B0" w:rsidP="00BC12B0"/>
    <w:p w14:paraId="232DB744" w14:textId="77777777" w:rsidR="00BC12B0" w:rsidRDefault="00BC12B0" w:rsidP="00BC12B0"/>
    <w:p w14:paraId="19C07257" w14:textId="77777777" w:rsidR="00BC12B0" w:rsidRDefault="00BC12B0" w:rsidP="00BC12B0">
      <w:pPr>
        <w:spacing w:line="480" w:lineRule="auto"/>
        <w:jc w:val="center"/>
        <w:rPr>
          <w:b/>
          <w:bCs/>
          <w:sz w:val="28"/>
          <w:szCs w:val="28"/>
          <w:u w:val="single"/>
        </w:rPr>
      </w:pPr>
      <w:r>
        <w:rPr>
          <w:b/>
          <w:bCs/>
          <w:sz w:val="28"/>
          <w:szCs w:val="28"/>
          <w:u w:val="single"/>
        </w:rPr>
        <w:lastRenderedPageBreak/>
        <w:t>Program Matrix</w:t>
      </w: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BC12B0" w14:paraId="304BC1F7" w14:textId="77777777" w:rsidTr="00223219">
        <w:tc>
          <w:tcPr>
            <w:tcW w:w="734" w:type="dxa"/>
          </w:tcPr>
          <w:p w14:paraId="06EF43EF" w14:textId="77777777" w:rsidR="00BC12B0" w:rsidRDefault="00BC12B0" w:rsidP="00223219">
            <w:pPr>
              <w:spacing w:line="480" w:lineRule="auto"/>
              <w:jc w:val="center"/>
              <w:rPr>
                <w:b/>
                <w:bCs/>
                <w:sz w:val="28"/>
                <w:szCs w:val="28"/>
                <w:u w:val="single"/>
              </w:rPr>
            </w:pPr>
          </w:p>
        </w:tc>
        <w:tc>
          <w:tcPr>
            <w:tcW w:w="697" w:type="dxa"/>
          </w:tcPr>
          <w:p w14:paraId="240DD083"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PO1</w:t>
            </w:r>
          </w:p>
        </w:tc>
        <w:tc>
          <w:tcPr>
            <w:tcW w:w="307" w:type="dxa"/>
          </w:tcPr>
          <w:p w14:paraId="4104FD45" w14:textId="77777777" w:rsidR="00BC12B0" w:rsidRPr="004B4716" w:rsidRDefault="00BC12B0" w:rsidP="00223219">
            <w:pPr>
              <w:spacing w:line="480" w:lineRule="auto"/>
              <w:jc w:val="center"/>
              <w:rPr>
                <w:b/>
                <w:bCs/>
                <w:sz w:val="20"/>
                <w:szCs w:val="28"/>
                <w:u w:val="single"/>
              </w:rPr>
            </w:pPr>
            <w:r>
              <w:rPr>
                <w:b/>
                <w:bCs/>
                <w:sz w:val="20"/>
                <w:szCs w:val="28"/>
                <w:u w:val="single"/>
              </w:rPr>
              <w:t>PO2</w:t>
            </w:r>
          </w:p>
        </w:tc>
        <w:tc>
          <w:tcPr>
            <w:tcW w:w="330" w:type="dxa"/>
          </w:tcPr>
          <w:p w14:paraId="77750513" w14:textId="77777777" w:rsidR="00BC12B0" w:rsidRPr="004B4716" w:rsidRDefault="00BC12B0" w:rsidP="00223219">
            <w:pPr>
              <w:spacing w:line="480" w:lineRule="auto"/>
              <w:jc w:val="center"/>
              <w:rPr>
                <w:b/>
                <w:bCs/>
                <w:sz w:val="20"/>
                <w:szCs w:val="28"/>
                <w:u w:val="single"/>
              </w:rPr>
            </w:pPr>
            <w:r>
              <w:rPr>
                <w:b/>
                <w:bCs/>
                <w:sz w:val="20"/>
                <w:szCs w:val="28"/>
                <w:u w:val="single"/>
              </w:rPr>
              <w:t>PO3</w:t>
            </w:r>
          </w:p>
        </w:tc>
        <w:tc>
          <w:tcPr>
            <w:tcW w:w="361" w:type="dxa"/>
          </w:tcPr>
          <w:p w14:paraId="5F508EE7" w14:textId="77777777" w:rsidR="00BC12B0" w:rsidRPr="004B4716" w:rsidRDefault="00BC12B0" w:rsidP="00223219">
            <w:pPr>
              <w:spacing w:line="480" w:lineRule="auto"/>
              <w:jc w:val="center"/>
              <w:rPr>
                <w:b/>
                <w:bCs/>
                <w:sz w:val="20"/>
                <w:szCs w:val="28"/>
                <w:u w:val="single"/>
              </w:rPr>
            </w:pPr>
            <w:r>
              <w:rPr>
                <w:b/>
                <w:bCs/>
                <w:sz w:val="20"/>
                <w:szCs w:val="28"/>
                <w:u w:val="single"/>
              </w:rPr>
              <w:t>PO4</w:t>
            </w:r>
          </w:p>
        </w:tc>
        <w:tc>
          <w:tcPr>
            <w:tcW w:w="404" w:type="dxa"/>
          </w:tcPr>
          <w:p w14:paraId="30872E6D" w14:textId="77777777" w:rsidR="00BC12B0" w:rsidRPr="004B4716" w:rsidRDefault="00BC12B0" w:rsidP="00223219">
            <w:pPr>
              <w:spacing w:line="480" w:lineRule="auto"/>
              <w:jc w:val="center"/>
              <w:rPr>
                <w:b/>
                <w:bCs/>
                <w:sz w:val="20"/>
                <w:szCs w:val="28"/>
                <w:u w:val="single"/>
              </w:rPr>
            </w:pPr>
            <w:r>
              <w:rPr>
                <w:b/>
                <w:bCs/>
                <w:sz w:val="20"/>
                <w:szCs w:val="28"/>
                <w:u w:val="single"/>
              </w:rPr>
              <w:t>PO5</w:t>
            </w:r>
          </w:p>
        </w:tc>
        <w:tc>
          <w:tcPr>
            <w:tcW w:w="469" w:type="dxa"/>
          </w:tcPr>
          <w:p w14:paraId="4D0CE4C3" w14:textId="77777777" w:rsidR="00BC12B0" w:rsidRPr="004B4716" w:rsidRDefault="00BC12B0"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02B0EC87" w14:textId="77777777" w:rsidR="00BC12B0" w:rsidRPr="004B4716" w:rsidRDefault="00BC12B0" w:rsidP="00223219">
            <w:pPr>
              <w:spacing w:line="480" w:lineRule="auto"/>
              <w:jc w:val="center"/>
              <w:rPr>
                <w:b/>
                <w:bCs/>
                <w:sz w:val="20"/>
                <w:szCs w:val="28"/>
                <w:highlight w:val="yellow"/>
                <w:u w:val="single"/>
              </w:rPr>
            </w:pPr>
          </w:p>
        </w:tc>
        <w:tc>
          <w:tcPr>
            <w:tcW w:w="859" w:type="dxa"/>
          </w:tcPr>
          <w:p w14:paraId="586EA8CB"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PSO1</w:t>
            </w:r>
          </w:p>
        </w:tc>
        <w:tc>
          <w:tcPr>
            <w:tcW w:w="849" w:type="dxa"/>
          </w:tcPr>
          <w:p w14:paraId="284E64F8"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PSO2</w:t>
            </w:r>
          </w:p>
        </w:tc>
        <w:tc>
          <w:tcPr>
            <w:tcW w:w="860" w:type="dxa"/>
          </w:tcPr>
          <w:p w14:paraId="628433D1"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PSO3</w:t>
            </w:r>
          </w:p>
        </w:tc>
        <w:tc>
          <w:tcPr>
            <w:tcW w:w="860" w:type="dxa"/>
          </w:tcPr>
          <w:p w14:paraId="04C4BBD6"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PSO4</w:t>
            </w:r>
          </w:p>
        </w:tc>
        <w:tc>
          <w:tcPr>
            <w:tcW w:w="860" w:type="dxa"/>
          </w:tcPr>
          <w:p w14:paraId="0A66AB3B"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PSO5</w:t>
            </w:r>
          </w:p>
        </w:tc>
        <w:tc>
          <w:tcPr>
            <w:tcW w:w="860" w:type="dxa"/>
          </w:tcPr>
          <w:p w14:paraId="1FC3A989"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PSO6</w:t>
            </w:r>
          </w:p>
        </w:tc>
      </w:tr>
      <w:tr w:rsidR="00BC12B0" w14:paraId="7249AD7A" w14:textId="77777777" w:rsidTr="00223219">
        <w:tc>
          <w:tcPr>
            <w:tcW w:w="734" w:type="dxa"/>
          </w:tcPr>
          <w:p w14:paraId="655CE85C" w14:textId="77777777" w:rsidR="00BC12B0" w:rsidRPr="004B4716" w:rsidRDefault="00BC12B0" w:rsidP="00223219">
            <w:pPr>
              <w:spacing w:line="480" w:lineRule="auto"/>
              <w:jc w:val="center"/>
              <w:rPr>
                <w:b/>
                <w:bCs/>
                <w:szCs w:val="28"/>
                <w:u w:val="single"/>
              </w:rPr>
            </w:pPr>
            <w:r w:rsidRPr="004B4716">
              <w:rPr>
                <w:b/>
                <w:bCs/>
                <w:szCs w:val="28"/>
                <w:u w:val="single"/>
              </w:rPr>
              <w:t>CO1</w:t>
            </w:r>
          </w:p>
        </w:tc>
        <w:tc>
          <w:tcPr>
            <w:tcW w:w="697" w:type="dxa"/>
          </w:tcPr>
          <w:p w14:paraId="384B0423"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30EA9014" w14:textId="77777777" w:rsidR="00BC12B0" w:rsidRDefault="00BC12B0" w:rsidP="00223219">
            <w:pPr>
              <w:spacing w:line="480" w:lineRule="auto"/>
              <w:jc w:val="center"/>
              <w:rPr>
                <w:b/>
                <w:bCs/>
                <w:sz w:val="28"/>
                <w:szCs w:val="28"/>
                <w:u w:val="single"/>
              </w:rPr>
            </w:pPr>
            <w:r>
              <w:rPr>
                <w:b/>
                <w:bCs/>
                <w:sz w:val="28"/>
                <w:szCs w:val="28"/>
                <w:u w:val="single"/>
              </w:rPr>
              <w:t>3</w:t>
            </w:r>
          </w:p>
        </w:tc>
        <w:tc>
          <w:tcPr>
            <w:tcW w:w="330" w:type="dxa"/>
          </w:tcPr>
          <w:p w14:paraId="31A60F2E"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4AA12F3A" w14:textId="77777777" w:rsidR="00BC12B0" w:rsidRDefault="00BC12B0" w:rsidP="00223219">
            <w:pPr>
              <w:spacing w:line="480" w:lineRule="auto"/>
              <w:jc w:val="center"/>
              <w:rPr>
                <w:b/>
                <w:bCs/>
                <w:sz w:val="28"/>
                <w:szCs w:val="28"/>
                <w:u w:val="single"/>
              </w:rPr>
            </w:pPr>
            <w:r>
              <w:rPr>
                <w:b/>
                <w:bCs/>
                <w:sz w:val="28"/>
                <w:szCs w:val="28"/>
                <w:u w:val="single"/>
              </w:rPr>
              <w:t>2</w:t>
            </w:r>
          </w:p>
        </w:tc>
        <w:tc>
          <w:tcPr>
            <w:tcW w:w="404" w:type="dxa"/>
          </w:tcPr>
          <w:p w14:paraId="249DA3E8" w14:textId="77777777" w:rsidR="00BC12B0" w:rsidRDefault="00BC12B0" w:rsidP="00223219">
            <w:pPr>
              <w:spacing w:line="480" w:lineRule="auto"/>
              <w:jc w:val="center"/>
              <w:rPr>
                <w:b/>
                <w:bCs/>
                <w:sz w:val="28"/>
                <w:szCs w:val="28"/>
                <w:u w:val="single"/>
              </w:rPr>
            </w:pPr>
            <w:r>
              <w:rPr>
                <w:b/>
                <w:bCs/>
                <w:sz w:val="28"/>
                <w:szCs w:val="28"/>
                <w:u w:val="single"/>
              </w:rPr>
              <w:t>2</w:t>
            </w:r>
          </w:p>
        </w:tc>
        <w:tc>
          <w:tcPr>
            <w:tcW w:w="469" w:type="dxa"/>
          </w:tcPr>
          <w:p w14:paraId="4EA5BAF8" w14:textId="77777777" w:rsidR="00BC12B0" w:rsidRDefault="00BC12B0"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4702A511" w14:textId="77777777" w:rsidR="00BC12B0" w:rsidRPr="004B4716" w:rsidRDefault="00BC12B0" w:rsidP="00223219">
            <w:pPr>
              <w:spacing w:line="480" w:lineRule="auto"/>
              <w:jc w:val="center"/>
              <w:rPr>
                <w:b/>
                <w:bCs/>
                <w:sz w:val="28"/>
                <w:szCs w:val="28"/>
                <w:highlight w:val="yellow"/>
                <w:u w:val="single"/>
              </w:rPr>
            </w:pPr>
          </w:p>
        </w:tc>
        <w:tc>
          <w:tcPr>
            <w:tcW w:w="859" w:type="dxa"/>
          </w:tcPr>
          <w:p w14:paraId="4B83695F" w14:textId="77777777" w:rsidR="00BC12B0" w:rsidRDefault="00BC12B0" w:rsidP="00223219">
            <w:pPr>
              <w:spacing w:line="480" w:lineRule="auto"/>
              <w:jc w:val="center"/>
              <w:rPr>
                <w:b/>
                <w:bCs/>
                <w:sz w:val="28"/>
                <w:szCs w:val="28"/>
                <w:u w:val="single"/>
              </w:rPr>
            </w:pPr>
            <w:r>
              <w:rPr>
                <w:b/>
                <w:bCs/>
                <w:sz w:val="28"/>
                <w:szCs w:val="28"/>
                <w:u w:val="single"/>
              </w:rPr>
              <w:t>2</w:t>
            </w:r>
          </w:p>
        </w:tc>
        <w:tc>
          <w:tcPr>
            <w:tcW w:w="849" w:type="dxa"/>
          </w:tcPr>
          <w:p w14:paraId="0B6E4672"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20912A3B"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7C0DD05A"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38FF125E"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2C707BCA" w14:textId="77777777" w:rsidR="00BC12B0" w:rsidRDefault="00BC12B0" w:rsidP="00223219">
            <w:pPr>
              <w:spacing w:line="480" w:lineRule="auto"/>
              <w:jc w:val="center"/>
              <w:rPr>
                <w:b/>
                <w:bCs/>
                <w:sz w:val="28"/>
                <w:szCs w:val="28"/>
                <w:u w:val="single"/>
              </w:rPr>
            </w:pPr>
            <w:r>
              <w:rPr>
                <w:b/>
                <w:bCs/>
                <w:sz w:val="28"/>
                <w:szCs w:val="28"/>
                <w:u w:val="single"/>
              </w:rPr>
              <w:t>1</w:t>
            </w:r>
          </w:p>
        </w:tc>
      </w:tr>
      <w:tr w:rsidR="00BC12B0" w14:paraId="4CAEB6CC" w14:textId="77777777" w:rsidTr="00223219">
        <w:tc>
          <w:tcPr>
            <w:tcW w:w="734" w:type="dxa"/>
          </w:tcPr>
          <w:p w14:paraId="0F910AE6" w14:textId="77777777" w:rsidR="00BC12B0" w:rsidRPr="004B4716" w:rsidRDefault="00BC12B0" w:rsidP="00223219">
            <w:pPr>
              <w:spacing w:line="480" w:lineRule="auto"/>
              <w:jc w:val="center"/>
              <w:rPr>
                <w:b/>
                <w:bCs/>
                <w:szCs w:val="28"/>
                <w:u w:val="single"/>
              </w:rPr>
            </w:pPr>
            <w:r w:rsidRPr="004B4716">
              <w:rPr>
                <w:b/>
                <w:bCs/>
                <w:szCs w:val="28"/>
                <w:u w:val="single"/>
              </w:rPr>
              <w:t>CO2</w:t>
            </w:r>
          </w:p>
        </w:tc>
        <w:tc>
          <w:tcPr>
            <w:tcW w:w="697" w:type="dxa"/>
          </w:tcPr>
          <w:p w14:paraId="4A5BCA7C"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3E73C1FA" w14:textId="77777777" w:rsidR="00BC12B0" w:rsidRDefault="00BC12B0" w:rsidP="00223219">
            <w:pPr>
              <w:spacing w:line="480" w:lineRule="auto"/>
              <w:jc w:val="center"/>
              <w:rPr>
                <w:b/>
                <w:bCs/>
                <w:sz w:val="28"/>
                <w:szCs w:val="28"/>
                <w:u w:val="single"/>
              </w:rPr>
            </w:pPr>
            <w:r>
              <w:rPr>
                <w:b/>
                <w:bCs/>
                <w:sz w:val="28"/>
                <w:szCs w:val="28"/>
                <w:u w:val="single"/>
              </w:rPr>
              <w:t>3</w:t>
            </w:r>
          </w:p>
        </w:tc>
        <w:tc>
          <w:tcPr>
            <w:tcW w:w="330" w:type="dxa"/>
          </w:tcPr>
          <w:p w14:paraId="79E55FDF" w14:textId="77777777" w:rsidR="00BC12B0" w:rsidRDefault="00BC12B0" w:rsidP="00223219">
            <w:pPr>
              <w:spacing w:line="480" w:lineRule="auto"/>
              <w:jc w:val="center"/>
              <w:rPr>
                <w:b/>
                <w:bCs/>
                <w:sz w:val="28"/>
                <w:szCs w:val="28"/>
                <w:u w:val="single"/>
              </w:rPr>
            </w:pPr>
            <w:r>
              <w:rPr>
                <w:b/>
                <w:bCs/>
                <w:sz w:val="28"/>
                <w:szCs w:val="28"/>
                <w:u w:val="single"/>
              </w:rPr>
              <w:t>2</w:t>
            </w:r>
          </w:p>
        </w:tc>
        <w:tc>
          <w:tcPr>
            <w:tcW w:w="361" w:type="dxa"/>
          </w:tcPr>
          <w:p w14:paraId="6F9BD5DC" w14:textId="77777777" w:rsidR="00BC12B0" w:rsidRDefault="00BC12B0" w:rsidP="00223219">
            <w:pPr>
              <w:spacing w:line="480" w:lineRule="auto"/>
              <w:jc w:val="center"/>
              <w:rPr>
                <w:b/>
                <w:bCs/>
                <w:sz w:val="28"/>
                <w:szCs w:val="28"/>
                <w:u w:val="single"/>
              </w:rPr>
            </w:pPr>
            <w:r>
              <w:rPr>
                <w:b/>
                <w:bCs/>
                <w:sz w:val="28"/>
                <w:szCs w:val="28"/>
                <w:u w:val="single"/>
              </w:rPr>
              <w:t>3</w:t>
            </w:r>
          </w:p>
        </w:tc>
        <w:tc>
          <w:tcPr>
            <w:tcW w:w="404" w:type="dxa"/>
          </w:tcPr>
          <w:p w14:paraId="48684FD5" w14:textId="77777777" w:rsidR="00BC12B0" w:rsidRDefault="00BC12B0" w:rsidP="00223219">
            <w:pPr>
              <w:spacing w:line="480" w:lineRule="auto"/>
              <w:jc w:val="center"/>
              <w:rPr>
                <w:b/>
                <w:bCs/>
                <w:sz w:val="28"/>
                <w:szCs w:val="28"/>
                <w:u w:val="single"/>
              </w:rPr>
            </w:pPr>
            <w:r>
              <w:rPr>
                <w:b/>
                <w:bCs/>
                <w:sz w:val="28"/>
                <w:szCs w:val="28"/>
                <w:u w:val="single"/>
              </w:rPr>
              <w:t>3</w:t>
            </w:r>
          </w:p>
        </w:tc>
        <w:tc>
          <w:tcPr>
            <w:tcW w:w="469" w:type="dxa"/>
          </w:tcPr>
          <w:p w14:paraId="64CB8268" w14:textId="77777777" w:rsidR="00BC12B0" w:rsidRDefault="00BC12B0"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6E56BC6D" w14:textId="77777777" w:rsidR="00BC12B0" w:rsidRPr="004B4716" w:rsidRDefault="00BC12B0" w:rsidP="00223219">
            <w:pPr>
              <w:spacing w:line="480" w:lineRule="auto"/>
              <w:jc w:val="center"/>
              <w:rPr>
                <w:b/>
                <w:bCs/>
                <w:sz w:val="28"/>
                <w:szCs w:val="28"/>
                <w:highlight w:val="yellow"/>
                <w:u w:val="single"/>
              </w:rPr>
            </w:pPr>
          </w:p>
        </w:tc>
        <w:tc>
          <w:tcPr>
            <w:tcW w:w="859" w:type="dxa"/>
          </w:tcPr>
          <w:p w14:paraId="108789FA"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3AC4F058"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30454679"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6CAD5603"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50C9AAEC"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63AF070F"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33B5206B" w14:textId="77777777" w:rsidTr="00223219">
        <w:tc>
          <w:tcPr>
            <w:tcW w:w="734" w:type="dxa"/>
          </w:tcPr>
          <w:p w14:paraId="65A77C9C" w14:textId="77777777" w:rsidR="00BC12B0" w:rsidRPr="004B4716" w:rsidRDefault="00BC12B0" w:rsidP="00223219">
            <w:pPr>
              <w:spacing w:line="480" w:lineRule="auto"/>
              <w:jc w:val="center"/>
              <w:rPr>
                <w:b/>
                <w:bCs/>
                <w:szCs w:val="28"/>
                <w:u w:val="single"/>
              </w:rPr>
            </w:pPr>
            <w:r w:rsidRPr="004B4716">
              <w:rPr>
                <w:b/>
                <w:bCs/>
                <w:szCs w:val="28"/>
                <w:u w:val="single"/>
              </w:rPr>
              <w:t>CO3</w:t>
            </w:r>
          </w:p>
        </w:tc>
        <w:tc>
          <w:tcPr>
            <w:tcW w:w="697" w:type="dxa"/>
          </w:tcPr>
          <w:p w14:paraId="656457F8"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558FA321" w14:textId="77777777" w:rsidR="00BC12B0" w:rsidRDefault="00BC12B0" w:rsidP="00223219">
            <w:pPr>
              <w:spacing w:line="480" w:lineRule="auto"/>
              <w:jc w:val="center"/>
              <w:rPr>
                <w:b/>
                <w:bCs/>
                <w:sz w:val="28"/>
                <w:szCs w:val="28"/>
                <w:u w:val="single"/>
              </w:rPr>
            </w:pPr>
            <w:r>
              <w:rPr>
                <w:b/>
                <w:bCs/>
                <w:sz w:val="28"/>
                <w:szCs w:val="28"/>
                <w:u w:val="single"/>
              </w:rPr>
              <w:t>3</w:t>
            </w:r>
          </w:p>
        </w:tc>
        <w:tc>
          <w:tcPr>
            <w:tcW w:w="330" w:type="dxa"/>
          </w:tcPr>
          <w:p w14:paraId="02720142" w14:textId="77777777" w:rsidR="00BC12B0" w:rsidRDefault="00BC12B0" w:rsidP="00223219">
            <w:pPr>
              <w:spacing w:line="480" w:lineRule="auto"/>
              <w:jc w:val="center"/>
              <w:rPr>
                <w:b/>
                <w:bCs/>
                <w:sz w:val="28"/>
                <w:szCs w:val="28"/>
                <w:u w:val="single"/>
              </w:rPr>
            </w:pPr>
            <w:r>
              <w:rPr>
                <w:b/>
                <w:bCs/>
                <w:sz w:val="28"/>
                <w:szCs w:val="28"/>
                <w:u w:val="single"/>
              </w:rPr>
              <w:t>2</w:t>
            </w:r>
          </w:p>
        </w:tc>
        <w:tc>
          <w:tcPr>
            <w:tcW w:w="361" w:type="dxa"/>
          </w:tcPr>
          <w:p w14:paraId="6AA6F367" w14:textId="77777777" w:rsidR="00BC12B0" w:rsidRDefault="00BC12B0" w:rsidP="00223219">
            <w:pPr>
              <w:spacing w:line="480" w:lineRule="auto"/>
              <w:jc w:val="center"/>
              <w:rPr>
                <w:b/>
                <w:bCs/>
                <w:sz w:val="28"/>
                <w:szCs w:val="28"/>
                <w:u w:val="single"/>
              </w:rPr>
            </w:pPr>
            <w:r>
              <w:rPr>
                <w:b/>
                <w:bCs/>
                <w:sz w:val="28"/>
                <w:szCs w:val="28"/>
                <w:u w:val="single"/>
              </w:rPr>
              <w:t>3</w:t>
            </w:r>
          </w:p>
        </w:tc>
        <w:tc>
          <w:tcPr>
            <w:tcW w:w="404" w:type="dxa"/>
          </w:tcPr>
          <w:p w14:paraId="21D499A1" w14:textId="77777777" w:rsidR="00BC12B0" w:rsidRDefault="00BC12B0" w:rsidP="00223219">
            <w:pPr>
              <w:spacing w:line="480" w:lineRule="auto"/>
              <w:jc w:val="center"/>
              <w:rPr>
                <w:b/>
                <w:bCs/>
                <w:sz w:val="28"/>
                <w:szCs w:val="28"/>
                <w:u w:val="single"/>
              </w:rPr>
            </w:pPr>
            <w:r>
              <w:rPr>
                <w:b/>
                <w:bCs/>
                <w:sz w:val="28"/>
                <w:szCs w:val="28"/>
                <w:u w:val="single"/>
              </w:rPr>
              <w:t>1</w:t>
            </w:r>
          </w:p>
        </w:tc>
        <w:tc>
          <w:tcPr>
            <w:tcW w:w="469" w:type="dxa"/>
          </w:tcPr>
          <w:p w14:paraId="74166C7C" w14:textId="77777777" w:rsidR="00BC12B0" w:rsidRDefault="00BC12B0"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1B4CB754" w14:textId="77777777" w:rsidR="00BC12B0" w:rsidRPr="004B4716" w:rsidRDefault="00BC12B0" w:rsidP="00223219">
            <w:pPr>
              <w:spacing w:line="480" w:lineRule="auto"/>
              <w:jc w:val="center"/>
              <w:rPr>
                <w:b/>
                <w:bCs/>
                <w:sz w:val="28"/>
                <w:szCs w:val="28"/>
                <w:highlight w:val="yellow"/>
                <w:u w:val="single"/>
              </w:rPr>
            </w:pPr>
          </w:p>
        </w:tc>
        <w:tc>
          <w:tcPr>
            <w:tcW w:w="859" w:type="dxa"/>
          </w:tcPr>
          <w:p w14:paraId="6921C2BE"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4F38D9D3"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53095595"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28251E7B"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330F16FF"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64F204F5" w14:textId="77777777" w:rsidR="00BC12B0" w:rsidRDefault="00BC12B0" w:rsidP="00223219">
            <w:pPr>
              <w:spacing w:line="480" w:lineRule="auto"/>
              <w:jc w:val="center"/>
              <w:rPr>
                <w:b/>
                <w:bCs/>
                <w:sz w:val="28"/>
                <w:szCs w:val="28"/>
                <w:u w:val="single"/>
              </w:rPr>
            </w:pPr>
            <w:r>
              <w:rPr>
                <w:b/>
                <w:bCs/>
                <w:sz w:val="28"/>
                <w:szCs w:val="28"/>
                <w:u w:val="single"/>
              </w:rPr>
              <w:t>1</w:t>
            </w:r>
          </w:p>
        </w:tc>
      </w:tr>
    </w:tbl>
    <w:p w14:paraId="46A9748C" w14:textId="77777777" w:rsidR="00BC12B0" w:rsidRDefault="00BC12B0" w:rsidP="00BC12B0">
      <w:pPr>
        <w:spacing w:line="480" w:lineRule="auto"/>
        <w:jc w:val="center"/>
        <w:rPr>
          <w:b/>
          <w:bCs/>
          <w:sz w:val="28"/>
          <w:szCs w:val="28"/>
          <w:u w:val="single"/>
        </w:rPr>
      </w:pPr>
    </w:p>
    <w:p w14:paraId="6DE90A3B" w14:textId="77777777" w:rsidR="00BC12B0" w:rsidRDefault="00BC12B0" w:rsidP="00BC12B0"/>
    <w:p w14:paraId="2E4E216E" w14:textId="7A9CC590" w:rsidR="00BC12B0" w:rsidRDefault="00BC12B0"/>
    <w:p w14:paraId="6B5413D4" w14:textId="77777777" w:rsidR="00BC12B0" w:rsidRDefault="00BC12B0"/>
    <w:p w14:paraId="7A6F1245" w14:textId="121CE278" w:rsidR="00BC12B0" w:rsidRDefault="00BC12B0"/>
    <w:p w14:paraId="7928E3BE" w14:textId="30B5DB2C" w:rsidR="00BC12B0" w:rsidRDefault="00BC12B0"/>
    <w:p w14:paraId="4BA5F73B" w14:textId="390A80E1" w:rsidR="00BC12B0" w:rsidRDefault="00BC12B0"/>
    <w:p w14:paraId="62FF0789" w14:textId="6CD0FDC4" w:rsidR="00BC12B0" w:rsidRDefault="00BC12B0"/>
    <w:p w14:paraId="28A430BB" w14:textId="3DEE3865" w:rsidR="00BC12B0" w:rsidRDefault="00BC12B0"/>
    <w:p w14:paraId="76F658F3" w14:textId="63BF4F72" w:rsidR="00BC12B0" w:rsidRDefault="00BC12B0"/>
    <w:p w14:paraId="3D57BB48" w14:textId="69B87E17" w:rsidR="00BC12B0" w:rsidRDefault="00BC12B0"/>
    <w:p w14:paraId="65CA1663" w14:textId="77777777" w:rsidR="00BC12B0" w:rsidRDefault="00BC12B0"/>
    <w:p w14:paraId="1153E969" w14:textId="5B2E2002" w:rsidR="00BC12B0" w:rsidRDefault="00BC12B0"/>
    <w:p w14:paraId="138ED5C7" w14:textId="69AC0018" w:rsidR="00BC12B0" w:rsidRDefault="00BC12B0"/>
    <w:p w14:paraId="068C7988" w14:textId="561EFD98" w:rsidR="00BC12B0" w:rsidRDefault="00BC12B0"/>
    <w:p w14:paraId="7DF389FB" w14:textId="03015341" w:rsidR="00BC12B0" w:rsidRDefault="00BC12B0"/>
    <w:p w14:paraId="64E39BD5" w14:textId="2BDC7117" w:rsidR="00BC12B0" w:rsidRDefault="00BC12B0"/>
    <w:p w14:paraId="42EB3A79" w14:textId="552F19DC" w:rsidR="00BC12B0" w:rsidRDefault="00BC12B0"/>
    <w:p w14:paraId="0AFFE7F7" w14:textId="16729672" w:rsidR="00BC12B0" w:rsidRDefault="00BC12B0"/>
    <w:p w14:paraId="4502513B" w14:textId="04F318A8" w:rsidR="00BC12B0" w:rsidRDefault="00BC12B0"/>
    <w:p w14:paraId="7D059ECC" w14:textId="5BA9FA09" w:rsidR="00BC12B0" w:rsidRDefault="00BC12B0"/>
    <w:p w14:paraId="22EA03E9" w14:textId="06A4D6EB" w:rsidR="00BC12B0" w:rsidRDefault="00BC12B0"/>
    <w:p w14:paraId="2C94C266" w14:textId="77777777" w:rsidR="00BC12B0" w:rsidRDefault="00BC12B0" w:rsidP="00BC12B0">
      <w:pPr>
        <w:spacing w:line="480" w:lineRule="auto"/>
        <w:jc w:val="center"/>
        <w:rPr>
          <w:b/>
          <w:bCs/>
          <w:sz w:val="28"/>
          <w:szCs w:val="28"/>
          <w:u w:val="single"/>
        </w:rPr>
      </w:pPr>
      <w:r w:rsidRPr="00242704">
        <w:rPr>
          <w:b/>
          <w:bCs/>
          <w:sz w:val="28"/>
          <w:szCs w:val="28"/>
          <w:u w:val="single"/>
        </w:rPr>
        <w:lastRenderedPageBreak/>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61F27E3F" w14:textId="77777777" w:rsidR="00BC12B0" w:rsidRPr="006D0EB4" w:rsidRDefault="00BC12B0" w:rsidP="00BC12B0">
      <w:pPr>
        <w:shd w:val="clear" w:color="auto" w:fill="BFBFBF" w:themeFill="background1" w:themeFillShade="BF"/>
        <w:spacing w:line="240" w:lineRule="auto"/>
        <w:rPr>
          <w:b/>
          <w:bCs/>
          <w:sz w:val="28"/>
          <w:szCs w:val="28"/>
        </w:rPr>
      </w:pPr>
      <w:r w:rsidRPr="006D0EB4">
        <w:rPr>
          <w:b/>
          <w:bCs/>
          <w:sz w:val="28"/>
          <w:szCs w:val="28"/>
        </w:rPr>
        <w:t>Course: MSc Microbiology (</w:t>
      </w:r>
      <w:r>
        <w:rPr>
          <w:b/>
          <w:bCs/>
          <w:sz w:val="28"/>
          <w:szCs w:val="28"/>
        </w:rPr>
        <w:t>2</w:t>
      </w:r>
      <w:r w:rsidRPr="00F27776">
        <w:rPr>
          <w:b/>
          <w:bCs/>
          <w:sz w:val="28"/>
          <w:szCs w:val="28"/>
          <w:vertAlign w:val="superscript"/>
        </w:rPr>
        <w:t>nd</w:t>
      </w:r>
      <w:r>
        <w:rPr>
          <w:b/>
          <w:bCs/>
          <w:sz w:val="28"/>
          <w:szCs w:val="28"/>
        </w:rPr>
        <w:t xml:space="preserve"> </w:t>
      </w:r>
      <w:r w:rsidRPr="006D0EB4">
        <w:rPr>
          <w:b/>
          <w:bCs/>
          <w:sz w:val="28"/>
          <w:szCs w:val="28"/>
        </w:rPr>
        <w:t>semester)</w:t>
      </w:r>
    </w:p>
    <w:p w14:paraId="2EE223C2" w14:textId="77777777" w:rsidR="00BC12B0" w:rsidRDefault="00BC12B0" w:rsidP="00BC12B0">
      <w:pPr>
        <w:spacing w:line="240" w:lineRule="auto"/>
        <w:rPr>
          <w:b/>
          <w:bCs/>
          <w:sz w:val="28"/>
          <w:szCs w:val="28"/>
        </w:rPr>
      </w:pPr>
      <w:r w:rsidRPr="006D0EB4">
        <w:rPr>
          <w:b/>
          <w:bCs/>
          <w:sz w:val="28"/>
          <w:szCs w:val="28"/>
        </w:rPr>
        <w:t xml:space="preserve">Subject: </w:t>
      </w:r>
      <w:r>
        <w:rPr>
          <w:b/>
          <w:bCs/>
          <w:sz w:val="28"/>
          <w:szCs w:val="28"/>
        </w:rPr>
        <w:t xml:space="preserve">Immunology </w:t>
      </w:r>
      <w:r w:rsidRPr="006D0EB4">
        <w:rPr>
          <w:b/>
          <w:bCs/>
          <w:sz w:val="28"/>
          <w:szCs w:val="28"/>
        </w:rPr>
        <w:t xml:space="preserve"> </w:t>
      </w:r>
    </w:p>
    <w:p w14:paraId="3482A065" w14:textId="77777777" w:rsidR="00BC12B0" w:rsidRDefault="00BC12B0" w:rsidP="00BC12B0">
      <w:pPr>
        <w:spacing w:line="240" w:lineRule="auto"/>
        <w:rPr>
          <w:b/>
          <w:bCs/>
          <w:sz w:val="28"/>
          <w:szCs w:val="28"/>
        </w:rPr>
      </w:pPr>
      <w:r>
        <w:rPr>
          <w:b/>
          <w:bCs/>
          <w:sz w:val="28"/>
          <w:szCs w:val="28"/>
        </w:rPr>
        <w:t>Credit: 3</w:t>
      </w:r>
    </w:p>
    <w:p w14:paraId="12501125" w14:textId="77777777" w:rsidR="00BC12B0" w:rsidRDefault="00BC12B0" w:rsidP="00BC12B0">
      <w:pPr>
        <w:spacing w:line="240" w:lineRule="auto"/>
        <w:rPr>
          <w:b/>
          <w:bCs/>
          <w:sz w:val="28"/>
          <w:szCs w:val="28"/>
        </w:rPr>
      </w:pPr>
      <w:r>
        <w:rPr>
          <w:b/>
          <w:bCs/>
          <w:sz w:val="28"/>
          <w:szCs w:val="28"/>
        </w:rPr>
        <w:t xml:space="preserve">Syllabus: </w:t>
      </w:r>
    </w:p>
    <w:tbl>
      <w:tblPr>
        <w:tblW w:w="991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98"/>
        <w:gridCol w:w="7020"/>
      </w:tblGrid>
      <w:tr w:rsidR="00BC12B0" w:rsidRPr="006B1535" w14:paraId="53747C46" w14:textId="77777777" w:rsidTr="00223219">
        <w:tc>
          <w:tcPr>
            <w:tcW w:w="9918" w:type="dxa"/>
            <w:gridSpan w:val="2"/>
            <w:shd w:val="clear" w:color="auto" w:fill="4BACC6"/>
          </w:tcPr>
          <w:p w14:paraId="24AE72BD" w14:textId="77777777" w:rsidR="00BC12B0" w:rsidRPr="006B1535" w:rsidRDefault="00BC12B0" w:rsidP="00223219">
            <w:pPr>
              <w:widowControl w:val="0"/>
              <w:pBdr>
                <w:top w:val="nil"/>
                <w:left w:val="nil"/>
                <w:bottom w:val="nil"/>
                <w:right w:val="nil"/>
                <w:between w:val="nil"/>
              </w:pBdr>
              <w:spacing w:before="93"/>
              <w:ind w:left="227"/>
              <w:rPr>
                <w:rFonts w:ascii="Times New Roman" w:eastAsia="Times New Roman" w:hAnsi="Times New Roman" w:cs="Times New Roman"/>
                <w:b/>
                <w:bCs/>
                <w:color w:val="000000"/>
              </w:rPr>
            </w:pPr>
            <w:r w:rsidRPr="006B1535">
              <w:rPr>
                <w:rFonts w:ascii="Times New Roman" w:eastAsia="Times New Roman" w:hAnsi="Times New Roman" w:cs="Times New Roman"/>
                <w:b/>
                <w:bCs/>
                <w:color w:val="000000"/>
              </w:rPr>
              <w:t>Course Objectives</w:t>
            </w:r>
          </w:p>
        </w:tc>
      </w:tr>
      <w:tr w:rsidR="00BC12B0" w:rsidRPr="006B1535" w14:paraId="74B671A4" w14:textId="77777777" w:rsidTr="00223219">
        <w:trPr>
          <w:trHeight w:val="1118"/>
        </w:trPr>
        <w:tc>
          <w:tcPr>
            <w:tcW w:w="9918" w:type="dxa"/>
            <w:gridSpan w:val="2"/>
          </w:tcPr>
          <w:p w14:paraId="36D06B70" w14:textId="77777777" w:rsidR="00BC12B0" w:rsidRPr="006B1535" w:rsidRDefault="00BC12B0" w:rsidP="00223219">
            <w:pPr>
              <w:widowControl w:val="0"/>
              <w:pBdr>
                <w:top w:val="nil"/>
                <w:left w:val="nil"/>
                <w:bottom w:val="nil"/>
                <w:right w:val="nil"/>
                <w:between w:val="nil"/>
              </w:pBdr>
              <w:ind w:left="54" w:right="90"/>
              <w:jc w:val="both"/>
              <w:rPr>
                <w:rFonts w:ascii="Times New Roman" w:eastAsia="Times New Roman" w:hAnsi="Times New Roman" w:cs="Times New Roman"/>
                <w:color w:val="000000"/>
              </w:rPr>
            </w:pPr>
            <w:r w:rsidRPr="006B1535">
              <w:rPr>
                <w:rFonts w:ascii="Times New Roman" w:eastAsia="Times New Roman" w:hAnsi="Times New Roman" w:cs="Times New Roman"/>
                <w:color w:val="000000"/>
              </w:rPr>
              <w:t xml:space="preserve">The objectives of this course are to learn about structural features of components of immune system as well as their function. The major emphasis of this course will be on development of immune system and mechanisms by which our body elicits immune response. This will be imperative for students as it will help them to predict about nature of immune response that develops against </w:t>
            </w:r>
            <w:proofErr w:type="gramStart"/>
            <w:r w:rsidRPr="006B1535">
              <w:rPr>
                <w:rFonts w:ascii="Times New Roman" w:eastAsia="Times New Roman" w:hAnsi="Times New Roman" w:cs="Times New Roman"/>
                <w:color w:val="000000"/>
              </w:rPr>
              <w:t>bacterial ,viral</w:t>
            </w:r>
            <w:proofErr w:type="gramEnd"/>
            <w:r w:rsidRPr="006B1535">
              <w:rPr>
                <w:rFonts w:ascii="Times New Roman" w:eastAsia="Times New Roman" w:hAnsi="Times New Roman" w:cs="Times New Roman"/>
                <w:color w:val="000000"/>
              </w:rPr>
              <w:t xml:space="preserve"> or parasitic infection, and prove it by designing new experiments.</w:t>
            </w:r>
          </w:p>
        </w:tc>
      </w:tr>
      <w:tr w:rsidR="00BC12B0" w:rsidRPr="006B1535" w14:paraId="541C3B39" w14:textId="77777777" w:rsidTr="00223219">
        <w:trPr>
          <w:cantSplit/>
        </w:trPr>
        <w:tc>
          <w:tcPr>
            <w:tcW w:w="2898" w:type="dxa"/>
          </w:tcPr>
          <w:p w14:paraId="16328523" w14:textId="77777777" w:rsidR="00BC12B0" w:rsidRPr="006B1535" w:rsidRDefault="00BC12B0" w:rsidP="00223219">
            <w:pPr>
              <w:jc w:val="both"/>
              <w:rPr>
                <w:rFonts w:ascii="Times New Roman" w:eastAsia="Times New Roman" w:hAnsi="Times New Roman" w:cs="Times New Roman"/>
              </w:rPr>
            </w:pPr>
            <w:r w:rsidRPr="006B1535">
              <w:rPr>
                <w:rFonts w:ascii="Times New Roman" w:eastAsia="Times New Roman" w:hAnsi="Times New Roman" w:cs="Times New Roman"/>
              </w:rPr>
              <w:t>Unit I</w:t>
            </w:r>
          </w:p>
          <w:p w14:paraId="2B2A3A33" w14:textId="77777777" w:rsidR="00BC12B0" w:rsidRPr="006B1535" w:rsidRDefault="00BC12B0" w:rsidP="00223219">
            <w:pPr>
              <w:widowControl w:val="0"/>
              <w:pBdr>
                <w:top w:val="nil"/>
                <w:left w:val="nil"/>
                <w:bottom w:val="nil"/>
                <w:right w:val="nil"/>
                <w:between w:val="nil"/>
              </w:pBdr>
              <w:rPr>
                <w:rFonts w:ascii="Times New Roman" w:eastAsia="Times New Roman" w:hAnsi="Times New Roman" w:cs="Times New Roman"/>
                <w:b/>
                <w:color w:val="000000"/>
              </w:rPr>
            </w:pPr>
            <w:r w:rsidRPr="006B1535">
              <w:rPr>
                <w:rFonts w:ascii="Times New Roman" w:eastAsia="Times New Roman" w:hAnsi="Times New Roman" w:cs="Times New Roman"/>
                <w:b/>
                <w:color w:val="000000"/>
              </w:rPr>
              <w:t>Fundamental of immune system</w:t>
            </w:r>
          </w:p>
          <w:p w14:paraId="0E078FFF" w14:textId="77777777" w:rsidR="00BC12B0" w:rsidRPr="006B1535" w:rsidRDefault="00BC12B0" w:rsidP="00223219">
            <w:pPr>
              <w:pStyle w:val="Heading2"/>
              <w:spacing w:before="59" w:after="200" w:line="177" w:lineRule="auto"/>
              <w:rPr>
                <w:rFonts w:ascii="Times New Roman" w:eastAsia="Times New Roman" w:hAnsi="Times New Roman" w:cs="Times New Roman"/>
                <w:color w:val="000000"/>
                <w:sz w:val="22"/>
                <w:szCs w:val="22"/>
              </w:rPr>
            </w:pPr>
          </w:p>
        </w:tc>
        <w:tc>
          <w:tcPr>
            <w:tcW w:w="7020" w:type="dxa"/>
          </w:tcPr>
          <w:p w14:paraId="532BD877" w14:textId="77777777" w:rsidR="00BC12B0" w:rsidRPr="006B1535" w:rsidRDefault="00BC12B0" w:rsidP="00223219">
            <w:pPr>
              <w:jc w:val="both"/>
              <w:rPr>
                <w:rFonts w:ascii="Times New Roman" w:eastAsia="Times New Roman" w:hAnsi="Times New Roman" w:cs="Times New Roman"/>
              </w:rPr>
            </w:pPr>
            <w:r w:rsidRPr="006B1535">
              <w:rPr>
                <w:rFonts w:ascii="Times New Roman" w:eastAsia="Times New Roman" w:hAnsi="Times New Roman" w:cs="Times New Roman"/>
              </w:rPr>
              <w:t xml:space="preserve">Introduction and History of Immunology, Molecular and Cellular components of Immune </w:t>
            </w:r>
            <w:proofErr w:type="spellStart"/>
            <w:proofErr w:type="gramStart"/>
            <w:r w:rsidRPr="006B1535">
              <w:rPr>
                <w:rFonts w:ascii="Times New Roman" w:eastAsia="Times New Roman" w:hAnsi="Times New Roman" w:cs="Times New Roman"/>
              </w:rPr>
              <w:t>system.Lymphoidorgans.Innate</w:t>
            </w:r>
            <w:proofErr w:type="spellEnd"/>
            <w:proofErr w:type="gramEnd"/>
            <w:r w:rsidRPr="006B1535">
              <w:rPr>
                <w:rFonts w:ascii="Times New Roman" w:eastAsia="Times New Roman" w:hAnsi="Times New Roman" w:cs="Times New Roman"/>
              </w:rPr>
              <w:t xml:space="preserve"> and adaptive immune </w:t>
            </w:r>
            <w:proofErr w:type="spellStart"/>
            <w:r w:rsidRPr="006B1535">
              <w:rPr>
                <w:rFonts w:ascii="Times New Roman" w:eastAsia="Times New Roman" w:hAnsi="Times New Roman" w:cs="Times New Roman"/>
              </w:rPr>
              <w:t>response.Humoral</w:t>
            </w:r>
            <w:proofErr w:type="spellEnd"/>
            <w:r w:rsidRPr="006B1535">
              <w:rPr>
                <w:rFonts w:ascii="Times New Roman" w:eastAsia="Times New Roman" w:hAnsi="Times New Roman" w:cs="Times New Roman"/>
              </w:rPr>
              <w:t xml:space="preserve"> and cell mediated immune response.   Antigens, </w:t>
            </w:r>
            <w:proofErr w:type="spellStart"/>
            <w:r w:rsidRPr="006B1535">
              <w:rPr>
                <w:rFonts w:ascii="Times New Roman" w:eastAsia="Times New Roman" w:hAnsi="Times New Roman" w:cs="Times New Roman"/>
              </w:rPr>
              <w:t>haptens</w:t>
            </w:r>
            <w:proofErr w:type="spellEnd"/>
            <w:r w:rsidRPr="006B1535">
              <w:rPr>
                <w:rFonts w:ascii="Times New Roman" w:eastAsia="Times New Roman" w:hAnsi="Times New Roman" w:cs="Times New Roman"/>
              </w:rPr>
              <w:t>; Antibody structure and Function; Catalytic Antibodies; Antigen-Antibody reaction and Application</w:t>
            </w:r>
          </w:p>
        </w:tc>
      </w:tr>
      <w:tr w:rsidR="00BC12B0" w:rsidRPr="006B1535" w14:paraId="314AC0A7" w14:textId="77777777" w:rsidTr="00223219">
        <w:trPr>
          <w:cantSplit/>
        </w:trPr>
        <w:tc>
          <w:tcPr>
            <w:tcW w:w="2898" w:type="dxa"/>
          </w:tcPr>
          <w:p w14:paraId="5A18EC6C" w14:textId="77777777" w:rsidR="00BC12B0" w:rsidRPr="006B1535" w:rsidRDefault="00BC12B0" w:rsidP="00223219">
            <w:pPr>
              <w:widowControl w:val="0"/>
              <w:pBdr>
                <w:top w:val="nil"/>
                <w:left w:val="nil"/>
                <w:bottom w:val="nil"/>
                <w:right w:val="nil"/>
                <w:between w:val="nil"/>
              </w:pBdr>
              <w:rPr>
                <w:rFonts w:ascii="Times New Roman" w:eastAsia="Times New Roman" w:hAnsi="Times New Roman" w:cs="Times New Roman"/>
                <w:b/>
                <w:color w:val="000000"/>
              </w:rPr>
            </w:pPr>
            <w:r w:rsidRPr="006B1535">
              <w:rPr>
                <w:rFonts w:ascii="Times New Roman" w:eastAsia="Times New Roman" w:hAnsi="Times New Roman" w:cs="Times New Roman"/>
                <w:b/>
                <w:color w:val="000000"/>
              </w:rPr>
              <w:t>Immune Responses</w:t>
            </w:r>
          </w:p>
          <w:p w14:paraId="0932C899" w14:textId="77777777" w:rsidR="00BC12B0" w:rsidRPr="006B1535" w:rsidRDefault="00BC12B0" w:rsidP="00223219">
            <w:pPr>
              <w:widowControl w:val="0"/>
              <w:pBdr>
                <w:top w:val="nil"/>
                <w:left w:val="nil"/>
                <w:bottom w:val="nil"/>
                <w:right w:val="nil"/>
                <w:between w:val="nil"/>
              </w:pBdr>
              <w:spacing w:before="92" w:after="200" w:line="213" w:lineRule="auto"/>
              <w:rPr>
                <w:rFonts w:ascii="Times New Roman" w:eastAsia="Times New Roman" w:hAnsi="Times New Roman" w:cs="Times New Roman"/>
                <w:b/>
                <w:color w:val="000000"/>
              </w:rPr>
            </w:pPr>
          </w:p>
        </w:tc>
        <w:tc>
          <w:tcPr>
            <w:tcW w:w="7020" w:type="dxa"/>
          </w:tcPr>
          <w:p w14:paraId="7C46557E" w14:textId="77777777" w:rsidR="00BC12B0" w:rsidRPr="006B1535" w:rsidRDefault="00BC12B0" w:rsidP="00223219">
            <w:pPr>
              <w:widowControl w:val="0"/>
              <w:pBdr>
                <w:top w:val="nil"/>
                <w:left w:val="nil"/>
                <w:bottom w:val="nil"/>
                <w:right w:val="nil"/>
                <w:between w:val="nil"/>
              </w:pBdr>
              <w:spacing w:before="106" w:after="200"/>
              <w:ind w:right="300"/>
              <w:jc w:val="both"/>
              <w:rPr>
                <w:rFonts w:ascii="Times New Roman" w:eastAsia="Times New Roman" w:hAnsi="Times New Roman" w:cs="Times New Roman"/>
                <w:color w:val="000000"/>
              </w:rPr>
            </w:pPr>
            <w:r w:rsidRPr="006B1535">
              <w:rPr>
                <w:rFonts w:ascii="Times New Roman" w:eastAsia="Times New Roman" w:hAnsi="Times New Roman" w:cs="Times New Roman"/>
                <w:color w:val="000000"/>
              </w:rPr>
              <w:t xml:space="preserve">Inflammatory responses; Major Histocompatibility Complex and Antigen processing and presentation; Complement System; Molecular patterns and their receptors; Cytokines; Activation of innate immune cells. Macrophages-mediated cytotoxicity </w:t>
            </w:r>
          </w:p>
        </w:tc>
      </w:tr>
      <w:tr w:rsidR="00BC12B0" w:rsidRPr="006B1535" w14:paraId="224BF45A" w14:textId="77777777" w:rsidTr="00223219">
        <w:trPr>
          <w:cantSplit/>
        </w:trPr>
        <w:tc>
          <w:tcPr>
            <w:tcW w:w="2898" w:type="dxa"/>
          </w:tcPr>
          <w:p w14:paraId="1BCDA681" w14:textId="77777777" w:rsidR="00BC12B0" w:rsidRPr="006B1535" w:rsidRDefault="00BC12B0" w:rsidP="00223219">
            <w:pPr>
              <w:jc w:val="both"/>
              <w:rPr>
                <w:rFonts w:ascii="Times New Roman" w:eastAsia="Times New Roman" w:hAnsi="Times New Roman" w:cs="Times New Roman"/>
              </w:rPr>
            </w:pPr>
            <w:r w:rsidRPr="006B1535">
              <w:rPr>
                <w:rFonts w:ascii="Times New Roman" w:eastAsia="Times New Roman" w:hAnsi="Times New Roman" w:cs="Times New Roman"/>
              </w:rPr>
              <w:t>Unit III</w:t>
            </w:r>
          </w:p>
          <w:p w14:paraId="3B79628E" w14:textId="77777777" w:rsidR="00BC12B0" w:rsidRPr="006B1535" w:rsidRDefault="00BC12B0" w:rsidP="00223219">
            <w:pPr>
              <w:widowControl w:val="0"/>
              <w:pBdr>
                <w:top w:val="nil"/>
                <w:left w:val="nil"/>
                <w:bottom w:val="nil"/>
                <w:right w:val="nil"/>
                <w:between w:val="nil"/>
              </w:pBdr>
              <w:rPr>
                <w:rFonts w:ascii="Times New Roman" w:eastAsia="Times New Roman" w:hAnsi="Times New Roman" w:cs="Times New Roman"/>
                <w:b/>
                <w:color w:val="000000"/>
              </w:rPr>
            </w:pPr>
            <w:r w:rsidRPr="006B1535">
              <w:rPr>
                <w:rFonts w:ascii="Times New Roman" w:eastAsia="Times New Roman" w:hAnsi="Times New Roman" w:cs="Times New Roman"/>
                <w:b/>
                <w:color w:val="000000"/>
              </w:rPr>
              <w:t>Lymphocyte Biology</w:t>
            </w:r>
          </w:p>
          <w:p w14:paraId="3AC6A433" w14:textId="77777777" w:rsidR="00BC12B0" w:rsidRPr="006B1535" w:rsidRDefault="00BC12B0" w:rsidP="00223219">
            <w:pPr>
              <w:pStyle w:val="Heading2"/>
              <w:spacing w:after="200" w:line="346" w:lineRule="auto"/>
              <w:rPr>
                <w:rFonts w:ascii="Times New Roman" w:eastAsia="Times New Roman" w:hAnsi="Times New Roman" w:cs="Times New Roman"/>
                <w:color w:val="000000"/>
                <w:sz w:val="22"/>
                <w:szCs w:val="22"/>
              </w:rPr>
            </w:pPr>
          </w:p>
        </w:tc>
        <w:tc>
          <w:tcPr>
            <w:tcW w:w="7020" w:type="dxa"/>
          </w:tcPr>
          <w:p w14:paraId="7195FE5C" w14:textId="77777777" w:rsidR="00BC12B0" w:rsidRPr="006B1535" w:rsidRDefault="00BC12B0" w:rsidP="00223219">
            <w:pPr>
              <w:widowControl w:val="0"/>
              <w:pBdr>
                <w:top w:val="nil"/>
                <w:left w:val="nil"/>
                <w:bottom w:val="nil"/>
                <w:right w:val="nil"/>
                <w:between w:val="nil"/>
              </w:pBdr>
              <w:spacing w:before="1" w:after="200"/>
              <w:ind w:right="401"/>
              <w:jc w:val="both"/>
              <w:rPr>
                <w:rFonts w:ascii="Times New Roman" w:eastAsia="Times New Roman" w:hAnsi="Times New Roman" w:cs="Times New Roman"/>
                <w:color w:val="000000"/>
              </w:rPr>
            </w:pPr>
            <w:r w:rsidRPr="006B1535">
              <w:rPr>
                <w:rFonts w:ascii="Times New Roman" w:eastAsia="Times New Roman" w:hAnsi="Times New Roman" w:cs="Times New Roman"/>
                <w:color w:val="000000"/>
              </w:rPr>
              <w:t>Immunoglobulin genes; Gene rearrangement of Ig Genes and Antibody diversity; Generation, activation and differentiation of B cells and T cells maturation, Functional subsets of lymphocytes. Cell-mediated cytotoxicity –T cell; NK cell; ADCC; Lymphocyte trafficking, immune tolerance</w:t>
            </w:r>
          </w:p>
        </w:tc>
      </w:tr>
      <w:tr w:rsidR="00BC12B0" w:rsidRPr="006B1535" w14:paraId="15508637" w14:textId="77777777" w:rsidTr="00223219">
        <w:trPr>
          <w:cantSplit/>
        </w:trPr>
        <w:tc>
          <w:tcPr>
            <w:tcW w:w="2898" w:type="dxa"/>
          </w:tcPr>
          <w:p w14:paraId="56E9EDF2" w14:textId="77777777" w:rsidR="00BC12B0" w:rsidRPr="006B1535" w:rsidRDefault="00BC12B0" w:rsidP="00223219">
            <w:pPr>
              <w:jc w:val="both"/>
              <w:rPr>
                <w:rFonts w:ascii="Times New Roman" w:eastAsia="Times New Roman" w:hAnsi="Times New Roman" w:cs="Times New Roman"/>
              </w:rPr>
            </w:pPr>
            <w:r w:rsidRPr="006B1535">
              <w:rPr>
                <w:rFonts w:ascii="Times New Roman" w:eastAsia="Times New Roman" w:hAnsi="Times New Roman" w:cs="Times New Roman"/>
              </w:rPr>
              <w:t>Unit IV</w:t>
            </w:r>
          </w:p>
          <w:p w14:paraId="675A412B" w14:textId="77777777" w:rsidR="00BC12B0" w:rsidRPr="006B1535" w:rsidRDefault="00BC12B0" w:rsidP="00223219">
            <w:pPr>
              <w:widowControl w:val="0"/>
              <w:pBdr>
                <w:top w:val="nil"/>
                <w:left w:val="nil"/>
                <w:bottom w:val="nil"/>
                <w:right w:val="nil"/>
                <w:between w:val="nil"/>
              </w:pBdr>
              <w:rPr>
                <w:rFonts w:ascii="Times New Roman" w:eastAsia="Times New Roman" w:hAnsi="Times New Roman" w:cs="Times New Roman"/>
                <w:b/>
                <w:color w:val="4F81BD"/>
              </w:rPr>
            </w:pPr>
            <w:r w:rsidRPr="006B1535">
              <w:rPr>
                <w:rFonts w:ascii="Times New Roman" w:eastAsia="Times New Roman" w:hAnsi="Times New Roman" w:cs="Times New Roman"/>
                <w:b/>
                <w:color w:val="000000"/>
              </w:rPr>
              <w:t>Immunity against Infection</w:t>
            </w:r>
          </w:p>
        </w:tc>
        <w:tc>
          <w:tcPr>
            <w:tcW w:w="7020" w:type="dxa"/>
          </w:tcPr>
          <w:p w14:paraId="0C82E9D0" w14:textId="77777777" w:rsidR="00BC12B0" w:rsidRPr="006B1535" w:rsidRDefault="00BC12B0" w:rsidP="00223219">
            <w:pPr>
              <w:jc w:val="both"/>
              <w:rPr>
                <w:rFonts w:ascii="Times New Roman" w:eastAsia="Times New Roman" w:hAnsi="Times New Roman" w:cs="Times New Roman"/>
              </w:rPr>
            </w:pPr>
            <w:r w:rsidRPr="006B1535">
              <w:rPr>
                <w:rFonts w:ascii="Times New Roman" w:eastAsia="Times New Roman" w:hAnsi="Times New Roman" w:cs="Times New Roman"/>
              </w:rPr>
              <w:t>Immunity to infection: Immune response against pathogens. immune exhaustion Types of Vaccines and their application; Vaccine designing; Edible vaccine; Cell based vaccines; Monoclonal Antibody; Antibody Engineering</w:t>
            </w:r>
          </w:p>
        </w:tc>
      </w:tr>
      <w:tr w:rsidR="00BC12B0" w:rsidRPr="006B1535" w14:paraId="363F1E8D" w14:textId="77777777" w:rsidTr="00223219">
        <w:trPr>
          <w:cantSplit/>
        </w:trPr>
        <w:tc>
          <w:tcPr>
            <w:tcW w:w="2898" w:type="dxa"/>
          </w:tcPr>
          <w:p w14:paraId="4D39A18E" w14:textId="77777777" w:rsidR="00BC12B0" w:rsidRPr="006B1535" w:rsidRDefault="00BC12B0" w:rsidP="00223219">
            <w:pPr>
              <w:jc w:val="both"/>
              <w:rPr>
                <w:rFonts w:ascii="Times New Roman" w:eastAsia="Times New Roman" w:hAnsi="Times New Roman" w:cs="Times New Roman"/>
              </w:rPr>
            </w:pPr>
            <w:r w:rsidRPr="006B1535">
              <w:rPr>
                <w:rFonts w:ascii="Times New Roman" w:eastAsia="Times New Roman" w:hAnsi="Times New Roman" w:cs="Times New Roman"/>
              </w:rPr>
              <w:t>Unit V</w:t>
            </w:r>
          </w:p>
          <w:p w14:paraId="36F7998E" w14:textId="77777777" w:rsidR="00BC12B0" w:rsidRPr="006B1535" w:rsidRDefault="00BC12B0" w:rsidP="00223219">
            <w:pPr>
              <w:widowControl w:val="0"/>
              <w:pBdr>
                <w:top w:val="nil"/>
                <w:left w:val="nil"/>
                <w:bottom w:val="nil"/>
                <w:right w:val="nil"/>
                <w:between w:val="nil"/>
              </w:pBdr>
              <w:rPr>
                <w:rFonts w:ascii="Times New Roman" w:eastAsia="Times New Roman" w:hAnsi="Times New Roman" w:cs="Times New Roman"/>
                <w:b/>
                <w:color w:val="000000"/>
              </w:rPr>
            </w:pPr>
            <w:r w:rsidRPr="006B1535">
              <w:rPr>
                <w:rFonts w:ascii="Times New Roman" w:eastAsia="Times New Roman" w:hAnsi="Times New Roman" w:cs="Times New Roman"/>
                <w:b/>
                <w:color w:val="000000"/>
              </w:rPr>
              <w:t>Clinical immunology</w:t>
            </w:r>
          </w:p>
          <w:p w14:paraId="53CAB5AD" w14:textId="77777777" w:rsidR="00BC12B0" w:rsidRPr="006B1535" w:rsidRDefault="00BC12B0" w:rsidP="00223219">
            <w:pPr>
              <w:pStyle w:val="Heading2"/>
              <w:spacing w:before="59" w:after="200" w:line="177" w:lineRule="auto"/>
              <w:ind w:right="58"/>
              <w:rPr>
                <w:rFonts w:ascii="Times New Roman" w:eastAsia="Times New Roman" w:hAnsi="Times New Roman" w:cs="Times New Roman"/>
                <w:color w:val="000000"/>
                <w:sz w:val="22"/>
                <w:szCs w:val="22"/>
              </w:rPr>
            </w:pPr>
          </w:p>
        </w:tc>
        <w:tc>
          <w:tcPr>
            <w:tcW w:w="7020" w:type="dxa"/>
          </w:tcPr>
          <w:p w14:paraId="22A88691" w14:textId="77777777" w:rsidR="00BC12B0" w:rsidRPr="006B1535" w:rsidRDefault="00BC12B0" w:rsidP="00223219">
            <w:pPr>
              <w:widowControl w:val="0"/>
              <w:pBdr>
                <w:top w:val="nil"/>
                <w:left w:val="nil"/>
                <w:bottom w:val="nil"/>
                <w:right w:val="nil"/>
                <w:between w:val="nil"/>
              </w:pBdr>
              <w:spacing w:before="100" w:after="200"/>
              <w:ind w:right="248"/>
              <w:jc w:val="both"/>
              <w:rPr>
                <w:rFonts w:ascii="Times New Roman" w:eastAsia="Times New Roman" w:hAnsi="Times New Roman" w:cs="Times New Roman"/>
                <w:color w:val="000000"/>
              </w:rPr>
            </w:pPr>
            <w:proofErr w:type="spellStart"/>
            <w:r w:rsidRPr="006B1535">
              <w:rPr>
                <w:rFonts w:ascii="Times New Roman" w:eastAsia="Times New Roman" w:hAnsi="Times New Roman" w:cs="Times New Roman"/>
                <w:color w:val="000000"/>
              </w:rPr>
              <w:t>Immunosenescence</w:t>
            </w:r>
            <w:proofErr w:type="spellEnd"/>
            <w:r w:rsidRPr="006B1535">
              <w:rPr>
                <w:rFonts w:ascii="Times New Roman" w:eastAsia="Times New Roman" w:hAnsi="Times New Roman" w:cs="Times New Roman"/>
                <w:color w:val="000000"/>
              </w:rPr>
              <w:t xml:space="preserve">, Immunological Disorders: Hypersensitivity; autoimmunity; immunodeficiency; Transplantation, </w:t>
            </w:r>
            <w:proofErr w:type="spellStart"/>
            <w:r w:rsidRPr="006B1535">
              <w:rPr>
                <w:rFonts w:ascii="Times New Roman" w:eastAsia="Times New Roman" w:hAnsi="Times New Roman" w:cs="Times New Roman"/>
                <w:color w:val="000000"/>
              </w:rPr>
              <w:t>Tumor</w:t>
            </w:r>
            <w:proofErr w:type="spellEnd"/>
            <w:r w:rsidRPr="006B1535">
              <w:rPr>
                <w:rFonts w:ascii="Times New Roman" w:eastAsia="Times New Roman" w:hAnsi="Times New Roman" w:cs="Times New Roman"/>
                <w:color w:val="000000"/>
              </w:rPr>
              <w:t xml:space="preserve"> immunology.  </w:t>
            </w:r>
          </w:p>
        </w:tc>
      </w:tr>
      <w:tr w:rsidR="00BC12B0" w:rsidRPr="006B1535" w14:paraId="210CCB02" w14:textId="77777777" w:rsidTr="00223219">
        <w:trPr>
          <w:cantSplit/>
        </w:trPr>
        <w:tc>
          <w:tcPr>
            <w:tcW w:w="9918" w:type="dxa"/>
            <w:gridSpan w:val="2"/>
          </w:tcPr>
          <w:p w14:paraId="2E83D1B4" w14:textId="77777777" w:rsidR="00BC12B0" w:rsidRPr="006B1535" w:rsidRDefault="00BC12B0" w:rsidP="00223219">
            <w:pPr>
              <w:widowControl w:val="0"/>
              <w:pBdr>
                <w:top w:val="nil"/>
                <w:left w:val="nil"/>
                <w:bottom w:val="nil"/>
                <w:right w:val="nil"/>
                <w:between w:val="nil"/>
              </w:pBdr>
              <w:tabs>
                <w:tab w:val="left" w:pos="578"/>
                <w:tab w:val="left" w:pos="579"/>
              </w:tabs>
              <w:ind w:right="1488"/>
              <w:rPr>
                <w:rFonts w:ascii="Times New Roman" w:eastAsia="Times New Roman" w:hAnsi="Times New Roman" w:cs="Times New Roman"/>
                <w:b/>
                <w:bCs/>
                <w:color w:val="000000"/>
              </w:rPr>
            </w:pPr>
            <w:r w:rsidRPr="006B1535">
              <w:rPr>
                <w:rFonts w:ascii="Times New Roman" w:eastAsia="Times New Roman" w:hAnsi="Times New Roman" w:cs="Times New Roman"/>
                <w:b/>
                <w:bCs/>
                <w:color w:val="000000"/>
              </w:rPr>
              <w:lastRenderedPageBreak/>
              <w:t>Recommended Textbooks and References</w:t>
            </w:r>
          </w:p>
          <w:p w14:paraId="1210AF00" w14:textId="77777777" w:rsidR="00BC12B0" w:rsidRPr="006B1535" w:rsidRDefault="00BC12B0" w:rsidP="00BC12B0">
            <w:pPr>
              <w:widowControl w:val="0"/>
              <w:numPr>
                <w:ilvl w:val="0"/>
                <w:numId w:val="12"/>
              </w:numPr>
              <w:pBdr>
                <w:top w:val="nil"/>
                <w:left w:val="nil"/>
                <w:bottom w:val="nil"/>
                <w:right w:val="nil"/>
                <w:between w:val="nil"/>
              </w:pBdr>
              <w:tabs>
                <w:tab w:val="left" w:pos="578"/>
                <w:tab w:val="left" w:pos="579"/>
              </w:tabs>
              <w:spacing w:after="0" w:line="240" w:lineRule="auto"/>
              <w:ind w:right="668" w:hanging="348"/>
              <w:rPr>
                <w:rFonts w:ascii="Times New Roman" w:eastAsia="Times New Roman" w:hAnsi="Times New Roman" w:cs="Times New Roman"/>
                <w:color w:val="000000"/>
              </w:rPr>
            </w:pPr>
            <w:proofErr w:type="gramStart"/>
            <w:r w:rsidRPr="006B1535">
              <w:rPr>
                <w:rFonts w:ascii="Times New Roman" w:eastAsia="Times New Roman" w:hAnsi="Times New Roman" w:cs="Times New Roman"/>
                <w:color w:val="000000"/>
              </w:rPr>
              <w:t>Kindt,T.J.</w:t>
            </w:r>
            <w:proofErr w:type="gramEnd"/>
            <w:r w:rsidRPr="006B1535">
              <w:rPr>
                <w:rFonts w:ascii="Times New Roman" w:eastAsia="Times New Roman" w:hAnsi="Times New Roman" w:cs="Times New Roman"/>
                <w:color w:val="000000"/>
              </w:rPr>
              <w:t>,Goldsby,R.A.,Osborne,B.A.,&amp;Kuby,J.(2006).</w:t>
            </w:r>
            <w:r w:rsidRPr="006B1535">
              <w:rPr>
                <w:rFonts w:ascii="Times New Roman" w:eastAsia="Times New Roman" w:hAnsi="Times New Roman" w:cs="Times New Roman"/>
                <w:i/>
                <w:color w:val="000000"/>
              </w:rPr>
              <w:t>KubyImmunology</w:t>
            </w:r>
            <w:r w:rsidRPr="006B1535">
              <w:rPr>
                <w:rFonts w:ascii="Times New Roman" w:eastAsia="Times New Roman" w:hAnsi="Times New Roman" w:cs="Times New Roman"/>
                <w:color w:val="000000"/>
              </w:rPr>
              <w:t xml:space="preserve">. New York: </w:t>
            </w:r>
            <w:proofErr w:type="spellStart"/>
            <w:r w:rsidRPr="006B1535">
              <w:rPr>
                <w:rFonts w:ascii="Times New Roman" w:eastAsia="Times New Roman" w:hAnsi="Times New Roman" w:cs="Times New Roman"/>
                <w:color w:val="000000"/>
              </w:rPr>
              <w:t>W.</w:t>
            </w:r>
            <w:proofErr w:type="gramStart"/>
            <w:r w:rsidRPr="006B1535">
              <w:rPr>
                <w:rFonts w:ascii="Times New Roman" w:eastAsia="Times New Roman" w:hAnsi="Times New Roman" w:cs="Times New Roman"/>
                <w:color w:val="000000"/>
              </w:rPr>
              <w:t>H.Freeman</w:t>
            </w:r>
            <w:proofErr w:type="spellEnd"/>
            <w:proofErr w:type="gramEnd"/>
            <w:r w:rsidRPr="006B1535">
              <w:rPr>
                <w:rFonts w:ascii="Times New Roman" w:eastAsia="Times New Roman" w:hAnsi="Times New Roman" w:cs="Times New Roman"/>
                <w:color w:val="000000"/>
              </w:rPr>
              <w:t>.</w:t>
            </w:r>
          </w:p>
          <w:p w14:paraId="251646DA" w14:textId="77777777" w:rsidR="00BC12B0" w:rsidRPr="006B1535" w:rsidRDefault="00BC12B0" w:rsidP="00BC12B0">
            <w:pPr>
              <w:widowControl w:val="0"/>
              <w:numPr>
                <w:ilvl w:val="0"/>
                <w:numId w:val="12"/>
              </w:numPr>
              <w:pBdr>
                <w:top w:val="nil"/>
                <w:left w:val="nil"/>
                <w:bottom w:val="nil"/>
                <w:right w:val="nil"/>
                <w:between w:val="nil"/>
              </w:pBdr>
              <w:tabs>
                <w:tab w:val="left" w:pos="575"/>
                <w:tab w:val="left" w:pos="576"/>
              </w:tabs>
              <w:spacing w:after="0" w:line="240" w:lineRule="auto"/>
              <w:ind w:hanging="348"/>
              <w:rPr>
                <w:rFonts w:ascii="Times New Roman" w:eastAsia="Times New Roman" w:hAnsi="Times New Roman" w:cs="Times New Roman"/>
                <w:i/>
                <w:color w:val="000000"/>
              </w:rPr>
            </w:pPr>
            <w:proofErr w:type="gramStart"/>
            <w:r w:rsidRPr="006B1535">
              <w:rPr>
                <w:rFonts w:ascii="Times New Roman" w:eastAsia="Times New Roman" w:hAnsi="Times New Roman" w:cs="Times New Roman"/>
                <w:color w:val="000000"/>
              </w:rPr>
              <w:t>Brostoff,J.</w:t>
            </w:r>
            <w:proofErr w:type="gramEnd"/>
            <w:r w:rsidRPr="006B1535">
              <w:rPr>
                <w:rFonts w:ascii="Times New Roman" w:eastAsia="Times New Roman" w:hAnsi="Times New Roman" w:cs="Times New Roman"/>
                <w:color w:val="000000"/>
              </w:rPr>
              <w:t>,Seaddin,J.K.,Male,D.,&amp;Roitt,I.M.(2002).</w:t>
            </w:r>
            <w:r w:rsidRPr="006B1535">
              <w:rPr>
                <w:rFonts w:ascii="Times New Roman" w:eastAsia="Times New Roman" w:hAnsi="Times New Roman" w:cs="Times New Roman"/>
                <w:i/>
                <w:color w:val="000000"/>
              </w:rPr>
              <w:t>ClinicalImmunology.</w:t>
            </w:r>
          </w:p>
          <w:p w14:paraId="62A8E758" w14:textId="77777777" w:rsidR="00BC12B0" w:rsidRPr="006B1535" w:rsidRDefault="00BC12B0" w:rsidP="00223219">
            <w:pPr>
              <w:widowControl w:val="0"/>
              <w:pBdr>
                <w:top w:val="nil"/>
                <w:left w:val="nil"/>
                <w:bottom w:val="nil"/>
                <w:right w:val="nil"/>
                <w:between w:val="nil"/>
              </w:pBdr>
              <w:ind w:left="592"/>
              <w:rPr>
                <w:rFonts w:ascii="Times New Roman" w:eastAsia="Times New Roman" w:hAnsi="Times New Roman" w:cs="Times New Roman"/>
                <w:color w:val="000000"/>
              </w:rPr>
            </w:pPr>
            <w:r w:rsidRPr="006B1535">
              <w:rPr>
                <w:rFonts w:ascii="Times New Roman" w:eastAsia="Times New Roman" w:hAnsi="Times New Roman" w:cs="Times New Roman"/>
                <w:color w:val="000000"/>
              </w:rPr>
              <w:t>London: Gower Medical Pub.</w:t>
            </w:r>
          </w:p>
          <w:p w14:paraId="04C0061F" w14:textId="77777777" w:rsidR="00BC12B0" w:rsidRPr="006B1535" w:rsidRDefault="00BC12B0" w:rsidP="00BC12B0">
            <w:pPr>
              <w:widowControl w:val="0"/>
              <w:numPr>
                <w:ilvl w:val="0"/>
                <w:numId w:val="12"/>
              </w:numPr>
              <w:pBdr>
                <w:top w:val="nil"/>
                <w:left w:val="nil"/>
                <w:bottom w:val="nil"/>
                <w:right w:val="nil"/>
                <w:between w:val="nil"/>
              </w:pBdr>
              <w:tabs>
                <w:tab w:val="left" w:pos="578"/>
                <w:tab w:val="left" w:pos="579"/>
              </w:tabs>
              <w:spacing w:after="0" w:line="240" w:lineRule="auto"/>
              <w:ind w:right="1598" w:hanging="348"/>
              <w:rPr>
                <w:rFonts w:ascii="Times New Roman" w:eastAsia="Times New Roman" w:hAnsi="Times New Roman" w:cs="Times New Roman"/>
                <w:color w:val="000000"/>
              </w:rPr>
            </w:pPr>
            <w:proofErr w:type="gramStart"/>
            <w:r w:rsidRPr="006B1535">
              <w:rPr>
                <w:rFonts w:ascii="Times New Roman" w:eastAsia="Times New Roman" w:hAnsi="Times New Roman" w:cs="Times New Roman"/>
                <w:color w:val="000000"/>
              </w:rPr>
              <w:t>Murphy,K.</w:t>
            </w:r>
            <w:proofErr w:type="gramEnd"/>
            <w:r w:rsidRPr="006B1535">
              <w:rPr>
                <w:rFonts w:ascii="Times New Roman" w:eastAsia="Times New Roman" w:hAnsi="Times New Roman" w:cs="Times New Roman"/>
                <w:color w:val="000000"/>
              </w:rPr>
              <w:t>,Travers,P.,Walport,M.,&amp;Janeway,C.(2012).</w:t>
            </w:r>
            <w:r w:rsidRPr="006B1535">
              <w:rPr>
                <w:rFonts w:ascii="Times New Roman" w:eastAsia="Times New Roman" w:hAnsi="Times New Roman" w:cs="Times New Roman"/>
                <w:i/>
                <w:color w:val="000000"/>
              </w:rPr>
              <w:t xml:space="preserve">Janeway’sImmunobiology. </w:t>
            </w:r>
            <w:r w:rsidRPr="006B1535">
              <w:rPr>
                <w:rFonts w:ascii="Times New Roman" w:eastAsia="Times New Roman" w:hAnsi="Times New Roman" w:cs="Times New Roman"/>
                <w:color w:val="000000"/>
              </w:rPr>
              <w:t xml:space="preserve">New York: </w:t>
            </w:r>
            <w:proofErr w:type="spellStart"/>
            <w:r w:rsidRPr="006B1535">
              <w:rPr>
                <w:rFonts w:ascii="Times New Roman" w:eastAsia="Times New Roman" w:hAnsi="Times New Roman" w:cs="Times New Roman"/>
                <w:color w:val="000000"/>
              </w:rPr>
              <w:t>GarlandScience</w:t>
            </w:r>
            <w:proofErr w:type="spellEnd"/>
            <w:r w:rsidRPr="006B1535">
              <w:rPr>
                <w:rFonts w:ascii="Times New Roman" w:eastAsia="Times New Roman" w:hAnsi="Times New Roman" w:cs="Times New Roman"/>
                <w:color w:val="000000"/>
              </w:rPr>
              <w:t>.</w:t>
            </w:r>
          </w:p>
          <w:p w14:paraId="55B77CFF" w14:textId="77777777" w:rsidR="00BC12B0" w:rsidRPr="006B1535" w:rsidRDefault="00BC12B0" w:rsidP="00BC12B0">
            <w:pPr>
              <w:widowControl w:val="0"/>
              <w:numPr>
                <w:ilvl w:val="0"/>
                <w:numId w:val="12"/>
              </w:numPr>
              <w:pBdr>
                <w:top w:val="nil"/>
                <w:left w:val="nil"/>
                <w:bottom w:val="nil"/>
                <w:right w:val="nil"/>
                <w:between w:val="nil"/>
              </w:pBdr>
              <w:tabs>
                <w:tab w:val="left" w:pos="575"/>
                <w:tab w:val="left" w:pos="576"/>
              </w:tabs>
              <w:spacing w:after="0" w:line="240" w:lineRule="auto"/>
              <w:ind w:hanging="348"/>
              <w:rPr>
                <w:rFonts w:ascii="Times New Roman" w:eastAsia="Times New Roman" w:hAnsi="Times New Roman" w:cs="Times New Roman"/>
                <w:color w:val="000000"/>
              </w:rPr>
            </w:pPr>
            <w:proofErr w:type="spellStart"/>
            <w:proofErr w:type="gramStart"/>
            <w:r w:rsidRPr="006B1535">
              <w:rPr>
                <w:rFonts w:ascii="Times New Roman" w:eastAsia="Times New Roman" w:hAnsi="Times New Roman" w:cs="Times New Roman"/>
                <w:color w:val="000000"/>
              </w:rPr>
              <w:t>Paul,W.E</w:t>
            </w:r>
            <w:proofErr w:type="spellEnd"/>
            <w:r w:rsidRPr="006B1535">
              <w:rPr>
                <w:rFonts w:ascii="Times New Roman" w:eastAsia="Times New Roman" w:hAnsi="Times New Roman" w:cs="Times New Roman"/>
                <w:color w:val="000000"/>
              </w:rPr>
              <w:t>.</w:t>
            </w:r>
            <w:proofErr w:type="gramEnd"/>
            <w:r w:rsidRPr="006B1535">
              <w:rPr>
                <w:rFonts w:ascii="Times New Roman" w:eastAsia="Times New Roman" w:hAnsi="Times New Roman" w:cs="Times New Roman"/>
                <w:color w:val="000000"/>
              </w:rPr>
              <w:t>(2012).</w:t>
            </w:r>
            <w:proofErr w:type="spellStart"/>
            <w:r w:rsidRPr="006B1535">
              <w:rPr>
                <w:rFonts w:ascii="Times New Roman" w:eastAsia="Times New Roman" w:hAnsi="Times New Roman" w:cs="Times New Roman"/>
                <w:i/>
                <w:color w:val="000000"/>
              </w:rPr>
              <w:t>FundamentalImmunology</w:t>
            </w:r>
            <w:r w:rsidRPr="006B1535">
              <w:rPr>
                <w:rFonts w:ascii="Times New Roman" w:eastAsia="Times New Roman" w:hAnsi="Times New Roman" w:cs="Times New Roman"/>
                <w:color w:val="000000"/>
              </w:rPr>
              <w:t>.NewYork:RavenPress</w:t>
            </w:r>
            <w:proofErr w:type="spellEnd"/>
            <w:r w:rsidRPr="006B1535">
              <w:rPr>
                <w:rFonts w:ascii="Times New Roman" w:eastAsia="Times New Roman" w:hAnsi="Times New Roman" w:cs="Times New Roman"/>
                <w:color w:val="000000"/>
              </w:rPr>
              <w:t>.</w:t>
            </w:r>
          </w:p>
          <w:p w14:paraId="7B432324" w14:textId="77777777" w:rsidR="00BC12B0" w:rsidRPr="006B1535" w:rsidRDefault="00BC12B0" w:rsidP="00BC12B0">
            <w:pPr>
              <w:widowControl w:val="0"/>
              <w:numPr>
                <w:ilvl w:val="0"/>
                <w:numId w:val="12"/>
              </w:numPr>
              <w:pBdr>
                <w:top w:val="nil"/>
                <w:left w:val="nil"/>
                <w:bottom w:val="nil"/>
                <w:right w:val="nil"/>
                <w:between w:val="nil"/>
              </w:pBdr>
              <w:tabs>
                <w:tab w:val="left" w:pos="578"/>
                <w:tab w:val="left" w:pos="579"/>
              </w:tabs>
              <w:spacing w:after="0" w:line="240" w:lineRule="auto"/>
              <w:ind w:right="685" w:hanging="348"/>
              <w:rPr>
                <w:rFonts w:ascii="Times New Roman" w:eastAsia="Times New Roman" w:hAnsi="Times New Roman" w:cs="Times New Roman"/>
                <w:color w:val="000000"/>
              </w:rPr>
            </w:pPr>
            <w:proofErr w:type="gramStart"/>
            <w:r w:rsidRPr="006B1535">
              <w:rPr>
                <w:rFonts w:ascii="Times New Roman" w:eastAsia="Times New Roman" w:hAnsi="Times New Roman" w:cs="Times New Roman"/>
                <w:color w:val="000000"/>
              </w:rPr>
              <w:t>Goding,J.W.</w:t>
            </w:r>
            <w:proofErr w:type="gramEnd"/>
            <w:r w:rsidRPr="006B1535">
              <w:rPr>
                <w:rFonts w:ascii="Times New Roman" w:eastAsia="Times New Roman" w:hAnsi="Times New Roman" w:cs="Times New Roman"/>
                <w:color w:val="000000"/>
              </w:rPr>
              <w:t>(1996).</w:t>
            </w:r>
            <w:r w:rsidRPr="006B1535">
              <w:rPr>
                <w:rFonts w:ascii="Times New Roman" w:eastAsia="Times New Roman" w:hAnsi="Times New Roman" w:cs="Times New Roman"/>
                <w:i/>
                <w:color w:val="000000"/>
              </w:rPr>
              <w:t xml:space="preserve">MonoclonalAntibodies:PrinciplesandPractice:Production and Application of Monoclonal Antibodies in Cell Biology, Biochemistry, and Immunology. </w:t>
            </w:r>
            <w:r w:rsidRPr="006B1535">
              <w:rPr>
                <w:rFonts w:ascii="Times New Roman" w:eastAsia="Times New Roman" w:hAnsi="Times New Roman" w:cs="Times New Roman"/>
                <w:color w:val="000000"/>
              </w:rPr>
              <w:t xml:space="preserve">London: </w:t>
            </w:r>
            <w:proofErr w:type="spellStart"/>
            <w:r w:rsidRPr="006B1535">
              <w:rPr>
                <w:rFonts w:ascii="Times New Roman" w:eastAsia="Times New Roman" w:hAnsi="Times New Roman" w:cs="Times New Roman"/>
                <w:color w:val="000000"/>
              </w:rPr>
              <w:t>AcademicPress</w:t>
            </w:r>
            <w:proofErr w:type="spellEnd"/>
            <w:r w:rsidRPr="006B1535">
              <w:rPr>
                <w:rFonts w:ascii="Times New Roman" w:eastAsia="Times New Roman" w:hAnsi="Times New Roman" w:cs="Times New Roman"/>
                <w:color w:val="000000"/>
              </w:rPr>
              <w:t>.</w:t>
            </w:r>
          </w:p>
          <w:p w14:paraId="59A81A7B" w14:textId="77777777" w:rsidR="00BC12B0" w:rsidRPr="006B1535" w:rsidRDefault="00BC12B0" w:rsidP="00BC12B0">
            <w:pPr>
              <w:widowControl w:val="0"/>
              <w:numPr>
                <w:ilvl w:val="0"/>
                <w:numId w:val="12"/>
              </w:numPr>
              <w:pBdr>
                <w:top w:val="nil"/>
                <w:left w:val="nil"/>
                <w:bottom w:val="nil"/>
                <w:right w:val="nil"/>
                <w:between w:val="nil"/>
              </w:pBdr>
              <w:tabs>
                <w:tab w:val="left" w:pos="578"/>
                <w:tab w:val="left" w:pos="579"/>
              </w:tabs>
              <w:spacing w:after="0" w:line="240" w:lineRule="auto"/>
              <w:ind w:right="685" w:hanging="348"/>
              <w:rPr>
                <w:rFonts w:ascii="Times New Roman" w:eastAsia="Times New Roman" w:hAnsi="Times New Roman" w:cs="Times New Roman"/>
                <w:color w:val="000000"/>
              </w:rPr>
            </w:pPr>
            <w:proofErr w:type="spellStart"/>
            <w:proofErr w:type="gramStart"/>
            <w:r w:rsidRPr="006B1535">
              <w:rPr>
                <w:rFonts w:ascii="Times New Roman" w:eastAsia="Times New Roman" w:hAnsi="Times New Roman" w:cs="Times New Roman"/>
                <w:color w:val="000000"/>
              </w:rPr>
              <w:t>Parham,P</w:t>
            </w:r>
            <w:proofErr w:type="spellEnd"/>
            <w:r w:rsidRPr="006B1535">
              <w:rPr>
                <w:rFonts w:ascii="Times New Roman" w:eastAsia="Times New Roman" w:hAnsi="Times New Roman" w:cs="Times New Roman"/>
                <w:color w:val="000000"/>
              </w:rPr>
              <w:t>.</w:t>
            </w:r>
            <w:proofErr w:type="gramEnd"/>
            <w:r w:rsidRPr="006B1535">
              <w:rPr>
                <w:rFonts w:ascii="Times New Roman" w:eastAsia="Times New Roman" w:hAnsi="Times New Roman" w:cs="Times New Roman"/>
                <w:color w:val="000000"/>
              </w:rPr>
              <w:t>(2005).</w:t>
            </w:r>
            <w:proofErr w:type="spellStart"/>
            <w:r w:rsidRPr="006B1535">
              <w:rPr>
                <w:rFonts w:ascii="Times New Roman" w:eastAsia="Times New Roman" w:hAnsi="Times New Roman" w:cs="Times New Roman"/>
                <w:i/>
                <w:color w:val="000000"/>
              </w:rPr>
              <w:t>TheImmuneSystem</w:t>
            </w:r>
            <w:r w:rsidRPr="006B1535">
              <w:rPr>
                <w:rFonts w:ascii="Times New Roman" w:eastAsia="Times New Roman" w:hAnsi="Times New Roman" w:cs="Times New Roman"/>
                <w:color w:val="000000"/>
              </w:rPr>
              <w:t>.NewYork:GarlandScience</w:t>
            </w:r>
            <w:proofErr w:type="spellEnd"/>
          </w:p>
        </w:tc>
      </w:tr>
    </w:tbl>
    <w:p w14:paraId="02D4DBE7" w14:textId="77777777" w:rsidR="00BC12B0" w:rsidRPr="006D0EB4" w:rsidRDefault="00BC12B0" w:rsidP="00BC12B0">
      <w:pPr>
        <w:spacing w:line="240" w:lineRule="auto"/>
        <w:rPr>
          <w:b/>
          <w:bCs/>
          <w:sz w:val="28"/>
          <w:szCs w:val="28"/>
        </w:rPr>
      </w:pPr>
      <w:r>
        <w:rPr>
          <w:b/>
          <w:bCs/>
          <w:sz w:val="28"/>
          <w:szCs w:val="28"/>
        </w:rPr>
        <w:t xml:space="preserve">  </w:t>
      </w:r>
    </w:p>
    <w:p w14:paraId="3B04EE08" w14:textId="77777777" w:rsidR="00BC12B0" w:rsidRDefault="00BC12B0" w:rsidP="00BC12B0">
      <w:pPr>
        <w:spacing w:line="480" w:lineRule="auto"/>
        <w:jc w:val="center"/>
        <w:rPr>
          <w:b/>
          <w:bCs/>
          <w:sz w:val="28"/>
          <w:szCs w:val="28"/>
          <w:u w:val="single"/>
        </w:rPr>
      </w:pPr>
    </w:p>
    <w:p w14:paraId="472C7CD4" w14:textId="77777777" w:rsidR="00BC12B0" w:rsidRDefault="00BC12B0" w:rsidP="00BC12B0">
      <w:pPr>
        <w:spacing w:line="480" w:lineRule="auto"/>
        <w:rPr>
          <w:b/>
          <w:bCs/>
          <w:sz w:val="24"/>
          <w:szCs w:val="24"/>
          <w:u w:val="single"/>
        </w:rPr>
      </w:pP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BC12B0" w14:paraId="71823DBE"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10BDAC48" w14:textId="77777777" w:rsidR="00BC12B0" w:rsidRDefault="00BC12B0"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578702C6" w14:textId="77777777" w:rsidR="00BC12B0" w:rsidRDefault="00BC12B0"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BC12B0" w14:paraId="41DFCCD8"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2C879DBB" w14:textId="77777777" w:rsidR="00BC12B0" w:rsidRDefault="00BC12B0"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69BAE493" w14:textId="77777777" w:rsidR="00BC12B0" w:rsidRDefault="00BC12B0"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BC12B0" w14:paraId="3E24E5AF"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41C25475" w14:textId="77777777" w:rsidR="00BC12B0" w:rsidRDefault="00BC12B0"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572EEC1C" w14:textId="77777777" w:rsidR="00BC12B0" w:rsidRDefault="00BC12B0"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BC12B0" w14:paraId="61AC8BF4"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288C398D" w14:textId="77777777" w:rsidR="00BC12B0" w:rsidRDefault="00BC12B0"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26889AEF" w14:textId="77777777" w:rsidR="00BC12B0" w:rsidRDefault="00BC12B0"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BC12B0" w14:paraId="51953DB4"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3381F445" w14:textId="77777777" w:rsidR="00BC12B0" w:rsidRDefault="00BC12B0"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1B84D2BC" w14:textId="77777777" w:rsidR="00BC12B0" w:rsidRDefault="00BC12B0"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BC12B0" w14:paraId="1A371268"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656D0033" w14:textId="77777777" w:rsidR="00BC12B0" w:rsidRDefault="00BC12B0"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21AD8E41" w14:textId="77777777" w:rsidR="00BC12B0" w:rsidRDefault="00BC12B0"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4DC9DB80" w14:textId="77777777" w:rsidR="00BC12B0" w:rsidRDefault="00BC12B0" w:rsidP="00BC12B0">
      <w:pPr>
        <w:spacing w:line="480" w:lineRule="auto"/>
        <w:jc w:val="center"/>
        <w:rPr>
          <w:b/>
          <w:bCs/>
          <w:sz w:val="28"/>
          <w:szCs w:val="28"/>
          <w:u w:val="single"/>
        </w:rPr>
      </w:pPr>
      <w:proofErr w:type="spellStart"/>
      <w:r>
        <w:rPr>
          <w:b/>
          <w:bCs/>
          <w:sz w:val="28"/>
          <w:szCs w:val="28"/>
          <w:u w:val="single"/>
        </w:rPr>
        <w:lastRenderedPageBreak/>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BC12B0" w14:paraId="2A5A6232"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53F68E6C" w14:textId="77777777" w:rsidR="00BC12B0" w:rsidRDefault="00BC12B0" w:rsidP="00223219">
            <w:pPr>
              <w:spacing w:line="480" w:lineRule="auto"/>
              <w:jc w:val="center"/>
              <w:rPr>
                <w:b/>
                <w:bCs/>
                <w:sz w:val="28"/>
                <w:szCs w:val="28"/>
                <w:u w:val="single"/>
              </w:rPr>
            </w:pPr>
            <w:r>
              <w:rPr>
                <w:b/>
                <w:bCs/>
                <w:sz w:val="28"/>
                <w:szCs w:val="28"/>
                <w:u w:val="single"/>
              </w:rPr>
              <w:t>PSO 1</w:t>
            </w:r>
          </w:p>
        </w:tc>
        <w:tc>
          <w:tcPr>
            <w:tcW w:w="7745" w:type="dxa"/>
            <w:tcBorders>
              <w:top w:val="single" w:sz="4" w:space="0" w:color="auto"/>
              <w:left w:val="single" w:sz="4" w:space="0" w:color="auto"/>
              <w:bottom w:val="single" w:sz="4" w:space="0" w:color="auto"/>
              <w:right w:val="single" w:sz="4" w:space="0" w:color="auto"/>
            </w:tcBorders>
            <w:hideMark/>
          </w:tcPr>
          <w:p w14:paraId="34C2A5AB" w14:textId="77777777" w:rsidR="00BC12B0" w:rsidRDefault="00BC12B0"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BC12B0" w14:paraId="7C62DAAE"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6875E02B" w14:textId="77777777" w:rsidR="00BC12B0" w:rsidRDefault="00BC12B0" w:rsidP="00223219">
            <w:pPr>
              <w:spacing w:line="480" w:lineRule="auto"/>
              <w:jc w:val="center"/>
              <w:rPr>
                <w:b/>
                <w:bCs/>
                <w:sz w:val="28"/>
                <w:szCs w:val="28"/>
                <w:u w:val="single"/>
              </w:rPr>
            </w:pPr>
            <w:r>
              <w:rPr>
                <w:b/>
                <w:bCs/>
                <w:sz w:val="28"/>
                <w:szCs w:val="28"/>
                <w:u w:val="single"/>
              </w:rPr>
              <w:t>PSO 2</w:t>
            </w:r>
          </w:p>
        </w:tc>
        <w:tc>
          <w:tcPr>
            <w:tcW w:w="7745" w:type="dxa"/>
            <w:tcBorders>
              <w:top w:val="single" w:sz="4" w:space="0" w:color="auto"/>
              <w:left w:val="single" w:sz="4" w:space="0" w:color="auto"/>
              <w:bottom w:val="single" w:sz="4" w:space="0" w:color="auto"/>
              <w:right w:val="single" w:sz="4" w:space="0" w:color="auto"/>
            </w:tcBorders>
            <w:hideMark/>
          </w:tcPr>
          <w:p w14:paraId="0D25C0D1" w14:textId="77777777" w:rsidR="00BC12B0" w:rsidRDefault="00BC12B0"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BC12B0" w14:paraId="1EE74804"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776C2D5C" w14:textId="77777777" w:rsidR="00BC12B0" w:rsidRDefault="00BC12B0"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0C150ED9" w14:textId="77777777" w:rsidR="00BC12B0" w:rsidRDefault="00BC12B0"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BC12B0" w14:paraId="4FF22A1C"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29C2893C" w14:textId="77777777" w:rsidR="00BC12B0" w:rsidRDefault="00BC12B0" w:rsidP="00223219">
            <w:pPr>
              <w:spacing w:line="480" w:lineRule="auto"/>
              <w:jc w:val="center"/>
              <w:rPr>
                <w:b/>
                <w:bCs/>
                <w:sz w:val="28"/>
                <w:szCs w:val="28"/>
                <w:u w:val="single"/>
              </w:rPr>
            </w:pPr>
            <w:r>
              <w:rPr>
                <w:b/>
                <w:bCs/>
                <w:sz w:val="28"/>
                <w:szCs w:val="28"/>
                <w:u w:val="single"/>
              </w:rPr>
              <w:t>PSO 4</w:t>
            </w:r>
          </w:p>
        </w:tc>
        <w:tc>
          <w:tcPr>
            <w:tcW w:w="7745" w:type="dxa"/>
            <w:tcBorders>
              <w:top w:val="single" w:sz="4" w:space="0" w:color="auto"/>
              <w:left w:val="single" w:sz="4" w:space="0" w:color="auto"/>
              <w:bottom w:val="single" w:sz="4" w:space="0" w:color="auto"/>
              <w:right w:val="single" w:sz="4" w:space="0" w:color="auto"/>
            </w:tcBorders>
            <w:hideMark/>
          </w:tcPr>
          <w:p w14:paraId="27179D16" w14:textId="77777777" w:rsidR="00BC12B0" w:rsidRDefault="00BC12B0"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BC12B0" w14:paraId="6045D0FC"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18465B33" w14:textId="77777777" w:rsidR="00BC12B0" w:rsidRDefault="00BC12B0"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5E258400" w14:textId="77777777" w:rsidR="00BC12B0" w:rsidRDefault="00BC12B0"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BC12B0" w14:paraId="07146165"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716F3D58" w14:textId="77777777" w:rsidR="00BC12B0" w:rsidRDefault="00BC12B0"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53914517" w14:textId="77777777" w:rsidR="00BC12B0" w:rsidRDefault="00BC12B0"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33E91198" w14:textId="77777777" w:rsidR="00BC12B0" w:rsidRDefault="00BC12B0" w:rsidP="00BC12B0"/>
    <w:tbl>
      <w:tblPr>
        <w:tblStyle w:val="TableGrid"/>
        <w:tblW w:w="0" w:type="auto"/>
        <w:tblLook w:val="04A0" w:firstRow="1" w:lastRow="0" w:firstColumn="1" w:lastColumn="0" w:noHBand="0" w:noVBand="1"/>
      </w:tblPr>
      <w:tblGrid>
        <w:gridCol w:w="1838"/>
        <w:gridCol w:w="7178"/>
      </w:tblGrid>
      <w:tr w:rsidR="00BC12B0" w14:paraId="4001970E" w14:textId="77777777" w:rsidTr="00223219">
        <w:tc>
          <w:tcPr>
            <w:tcW w:w="1838" w:type="dxa"/>
          </w:tcPr>
          <w:p w14:paraId="0F54CD03" w14:textId="77777777" w:rsidR="00BC12B0" w:rsidRDefault="00BC12B0" w:rsidP="00223219">
            <w:pPr>
              <w:rPr>
                <w:b/>
                <w:bCs/>
                <w:sz w:val="28"/>
                <w:szCs w:val="28"/>
                <w:u w:val="single"/>
              </w:rPr>
            </w:pPr>
            <w:r>
              <w:rPr>
                <w:b/>
                <w:bCs/>
                <w:sz w:val="28"/>
                <w:szCs w:val="28"/>
                <w:u w:val="single"/>
              </w:rPr>
              <w:t>Course Outcome</w:t>
            </w:r>
          </w:p>
        </w:tc>
        <w:tc>
          <w:tcPr>
            <w:tcW w:w="7178" w:type="dxa"/>
          </w:tcPr>
          <w:p w14:paraId="4349A8EF" w14:textId="77777777" w:rsidR="00BC12B0" w:rsidRDefault="00BC12B0" w:rsidP="00223219">
            <w:pPr>
              <w:jc w:val="center"/>
              <w:rPr>
                <w:b/>
                <w:bCs/>
                <w:sz w:val="28"/>
                <w:szCs w:val="28"/>
                <w:u w:val="single"/>
              </w:rPr>
            </w:pPr>
            <w:r>
              <w:rPr>
                <w:b/>
                <w:bCs/>
                <w:sz w:val="28"/>
                <w:szCs w:val="28"/>
                <w:u w:val="single"/>
              </w:rPr>
              <w:t xml:space="preserve">Immunology </w:t>
            </w:r>
          </w:p>
          <w:p w14:paraId="7BE29F2E" w14:textId="77777777" w:rsidR="00BC12B0" w:rsidRDefault="00BC12B0" w:rsidP="00223219">
            <w:pPr>
              <w:jc w:val="center"/>
              <w:rPr>
                <w:b/>
                <w:bCs/>
                <w:sz w:val="28"/>
                <w:szCs w:val="28"/>
                <w:u w:val="single"/>
              </w:rPr>
            </w:pPr>
            <w:r>
              <w:rPr>
                <w:b/>
                <w:bCs/>
                <w:sz w:val="28"/>
                <w:szCs w:val="28"/>
                <w:u w:val="single"/>
              </w:rPr>
              <w:t>(MSc Microbiology- 2</w:t>
            </w:r>
            <w:r w:rsidRPr="00F27776">
              <w:rPr>
                <w:b/>
                <w:bCs/>
                <w:sz w:val="28"/>
                <w:szCs w:val="28"/>
                <w:u w:val="single"/>
                <w:vertAlign w:val="superscript"/>
              </w:rPr>
              <w:t>nd</w:t>
            </w:r>
            <w:r>
              <w:rPr>
                <w:b/>
                <w:bCs/>
                <w:sz w:val="28"/>
                <w:szCs w:val="28"/>
                <w:u w:val="single"/>
              </w:rPr>
              <w:t xml:space="preserve"> semester) </w:t>
            </w:r>
          </w:p>
        </w:tc>
      </w:tr>
      <w:tr w:rsidR="00BC12B0" w14:paraId="35BCA955" w14:textId="77777777" w:rsidTr="00223219">
        <w:tc>
          <w:tcPr>
            <w:tcW w:w="1838" w:type="dxa"/>
          </w:tcPr>
          <w:p w14:paraId="180CCAEE" w14:textId="77777777" w:rsidR="00BC12B0" w:rsidRDefault="00BC12B0" w:rsidP="00223219">
            <w:pPr>
              <w:spacing w:line="480" w:lineRule="auto"/>
              <w:jc w:val="center"/>
              <w:rPr>
                <w:b/>
                <w:bCs/>
                <w:sz w:val="28"/>
                <w:szCs w:val="28"/>
                <w:u w:val="single"/>
              </w:rPr>
            </w:pPr>
            <w:r>
              <w:rPr>
                <w:b/>
                <w:bCs/>
                <w:sz w:val="28"/>
                <w:szCs w:val="28"/>
                <w:u w:val="single"/>
              </w:rPr>
              <w:t>CO1</w:t>
            </w:r>
          </w:p>
        </w:tc>
        <w:tc>
          <w:tcPr>
            <w:tcW w:w="7178" w:type="dxa"/>
          </w:tcPr>
          <w:p w14:paraId="3DD1D3F1" w14:textId="77777777" w:rsidR="00BC12B0" w:rsidRPr="00F27776" w:rsidRDefault="00BC12B0" w:rsidP="00223219">
            <w:pPr>
              <w:widowControl w:val="0"/>
              <w:pBdr>
                <w:top w:val="nil"/>
                <w:left w:val="nil"/>
                <w:bottom w:val="nil"/>
                <w:right w:val="nil"/>
                <w:between w:val="nil"/>
              </w:pBdr>
              <w:ind w:left="54" w:right="90"/>
              <w:jc w:val="both"/>
              <w:rPr>
                <w:sz w:val="24"/>
              </w:rPr>
            </w:pPr>
            <w:r w:rsidRPr="006B1535">
              <w:rPr>
                <w:sz w:val="24"/>
              </w:rPr>
              <w:t>On completion of this course, students should be able to: Evaluate usefulness of</w:t>
            </w:r>
            <w:r>
              <w:rPr>
                <w:sz w:val="24"/>
              </w:rPr>
              <w:t xml:space="preserve"> </w:t>
            </w:r>
            <w:r w:rsidRPr="006B1535">
              <w:rPr>
                <w:sz w:val="24"/>
              </w:rPr>
              <w:t xml:space="preserve">immunology in different pharmaceutical companies; </w:t>
            </w:r>
          </w:p>
        </w:tc>
      </w:tr>
      <w:tr w:rsidR="00BC12B0" w14:paraId="5C8C3128" w14:textId="77777777" w:rsidTr="00223219">
        <w:tc>
          <w:tcPr>
            <w:tcW w:w="1838" w:type="dxa"/>
          </w:tcPr>
          <w:p w14:paraId="21B8E11F" w14:textId="77777777" w:rsidR="00BC12B0" w:rsidRDefault="00BC12B0" w:rsidP="00223219">
            <w:pPr>
              <w:spacing w:line="480" w:lineRule="auto"/>
              <w:jc w:val="center"/>
              <w:rPr>
                <w:b/>
                <w:bCs/>
                <w:sz w:val="28"/>
                <w:szCs w:val="28"/>
                <w:u w:val="single"/>
              </w:rPr>
            </w:pPr>
            <w:r>
              <w:rPr>
                <w:b/>
                <w:bCs/>
                <w:sz w:val="28"/>
                <w:szCs w:val="28"/>
                <w:u w:val="single"/>
              </w:rPr>
              <w:t>CO2</w:t>
            </w:r>
          </w:p>
        </w:tc>
        <w:tc>
          <w:tcPr>
            <w:tcW w:w="7178" w:type="dxa"/>
          </w:tcPr>
          <w:p w14:paraId="4CA1216D" w14:textId="77777777" w:rsidR="00BC12B0" w:rsidRPr="00F27776" w:rsidRDefault="00BC12B0" w:rsidP="00223219">
            <w:pPr>
              <w:jc w:val="both"/>
              <w:rPr>
                <w:sz w:val="24"/>
              </w:rPr>
            </w:pPr>
            <w:r w:rsidRPr="006B1535">
              <w:rPr>
                <w:sz w:val="24"/>
              </w:rPr>
              <w:t>Identify proper research lab working in area of their own</w:t>
            </w:r>
            <w:r>
              <w:rPr>
                <w:sz w:val="24"/>
              </w:rPr>
              <w:t xml:space="preserve"> </w:t>
            </w:r>
            <w:r w:rsidRPr="006B1535">
              <w:rPr>
                <w:sz w:val="24"/>
              </w:rPr>
              <w:t xml:space="preserve">interests; </w:t>
            </w:r>
          </w:p>
        </w:tc>
      </w:tr>
      <w:tr w:rsidR="00BC12B0" w14:paraId="57B95690" w14:textId="77777777" w:rsidTr="00223219">
        <w:tc>
          <w:tcPr>
            <w:tcW w:w="1838" w:type="dxa"/>
          </w:tcPr>
          <w:p w14:paraId="0946AE37" w14:textId="77777777" w:rsidR="00BC12B0" w:rsidRDefault="00BC12B0" w:rsidP="00223219">
            <w:pPr>
              <w:spacing w:line="480" w:lineRule="auto"/>
              <w:jc w:val="center"/>
              <w:rPr>
                <w:b/>
                <w:bCs/>
                <w:sz w:val="28"/>
                <w:szCs w:val="28"/>
                <w:u w:val="single"/>
              </w:rPr>
            </w:pPr>
            <w:r>
              <w:rPr>
                <w:b/>
                <w:bCs/>
                <w:sz w:val="28"/>
                <w:szCs w:val="28"/>
                <w:u w:val="single"/>
              </w:rPr>
              <w:t>CO3</w:t>
            </w:r>
          </w:p>
        </w:tc>
        <w:tc>
          <w:tcPr>
            <w:tcW w:w="7178" w:type="dxa"/>
          </w:tcPr>
          <w:p w14:paraId="77962FEC" w14:textId="77777777" w:rsidR="00BC12B0" w:rsidRPr="00F27776" w:rsidRDefault="00BC12B0" w:rsidP="00223219">
            <w:pPr>
              <w:spacing w:before="120" w:after="120"/>
              <w:jc w:val="both"/>
              <w:rPr>
                <w:sz w:val="24"/>
              </w:rPr>
            </w:pPr>
            <w:r w:rsidRPr="006B1535">
              <w:rPr>
                <w:sz w:val="24"/>
              </w:rPr>
              <w:t xml:space="preserve">Apply their knowledge and design immunological experiments to demonstrate </w:t>
            </w:r>
            <w:proofErr w:type="gramStart"/>
            <w:r w:rsidRPr="006B1535">
              <w:rPr>
                <w:sz w:val="24"/>
              </w:rPr>
              <w:t>innate,  humoral</w:t>
            </w:r>
            <w:proofErr w:type="gramEnd"/>
            <w:r>
              <w:rPr>
                <w:sz w:val="24"/>
              </w:rPr>
              <w:t xml:space="preserve"> </w:t>
            </w:r>
            <w:r w:rsidRPr="006B1535">
              <w:rPr>
                <w:sz w:val="24"/>
              </w:rPr>
              <w:t>or</w:t>
            </w:r>
            <w:r>
              <w:rPr>
                <w:sz w:val="24"/>
              </w:rPr>
              <w:t xml:space="preserve"> </w:t>
            </w:r>
            <w:proofErr w:type="spellStart"/>
            <w:r w:rsidRPr="006B1535">
              <w:rPr>
                <w:sz w:val="24"/>
              </w:rPr>
              <w:t>cytotoxicT</w:t>
            </w:r>
            <w:proofErr w:type="spellEnd"/>
            <w:r w:rsidRPr="006B1535">
              <w:rPr>
                <w:sz w:val="24"/>
              </w:rPr>
              <w:t xml:space="preserve"> lymphocyte responses and figure out kind of immune responses in the</w:t>
            </w:r>
            <w:r>
              <w:rPr>
                <w:sz w:val="24"/>
              </w:rPr>
              <w:t xml:space="preserve"> </w:t>
            </w:r>
            <w:r w:rsidRPr="006B1535">
              <w:rPr>
                <w:sz w:val="24"/>
              </w:rPr>
              <w:t>setting</w:t>
            </w:r>
            <w:r>
              <w:rPr>
                <w:sz w:val="24"/>
              </w:rPr>
              <w:t xml:space="preserve"> </w:t>
            </w:r>
            <w:r w:rsidRPr="006B1535">
              <w:rPr>
                <w:sz w:val="24"/>
              </w:rPr>
              <w:t>of</w:t>
            </w:r>
            <w:r>
              <w:rPr>
                <w:sz w:val="24"/>
              </w:rPr>
              <w:t xml:space="preserve"> </w:t>
            </w:r>
            <w:r w:rsidRPr="006B1535">
              <w:rPr>
                <w:sz w:val="24"/>
              </w:rPr>
              <w:t>infection(viral</w:t>
            </w:r>
            <w:r>
              <w:rPr>
                <w:sz w:val="24"/>
              </w:rPr>
              <w:t xml:space="preserve"> </w:t>
            </w:r>
            <w:r w:rsidRPr="006B1535">
              <w:rPr>
                <w:sz w:val="24"/>
              </w:rPr>
              <w:t>or</w:t>
            </w:r>
            <w:r>
              <w:rPr>
                <w:sz w:val="24"/>
              </w:rPr>
              <w:t xml:space="preserve"> </w:t>
            </w:r>
            <w:r w:rsidRPr="006B1535">
              <w:rPr>
                <w:sz w:val="24"/>
              </w:rPr>
              <w:t>bacterial).</w:t>
            </w:r>
          </w:p>
        </w:tc>
      </w:tr>
    </w:tbl>
    <w:p w14:paraId="7C3AA674" w14:textId="77777777" w:rsidR="00BC12B0" w:rsidRDefault="00BC12B0" w:rsidP="00BC12B0"/>
    <w:p w14:paraId="7110AFAA" w14:textId="77777777" w:rsidR="00BC12B0" w:rsidRDefault="00BC12B0" w:rsidP="00BC12B0">
      <w:pPr>
        <w:spacing w:line="480" w:lineRule="auto"/>
        <w:jc w:val="center"/>
        <w:rPr>
          <w:b/>
          <w:bCs/>
          <w:sz w:val="28"/>
          <w:szCs w:val="28"/>
          <w:u w:val="single"/>
        </w:rPr>
      </w:pPr>
    </w:p>
    <w:p w14:paraId="283012F5" w14:textId="77777777" w:rsidR="00BC12B0" w:rsidRDefault="00BC12B0" w:rsidP="00BC12B0">
      <w:pPr>
        <w:spacing w:line="480" w:lineRule="auto"/>
        <w:jc w:val="center"/>
        <w:rPr>
          <w:b/>
          <w:bCs/>
          <w:sz w:val="28"/>
          <w:szCs w:val="28"/>
          <w:u w:val="single"/>
        </w:rPr>
      </w:pPr>
      <w:r>
        <w:rPr>
          <w:b/>
          <w:bCs/>
          <w:sz w:val="28"/>
          <w:szCs w:val="28"/>
          <w:u w:val="single"/>
        </w:rPr>
        <w:lastRenderedPageBreak/>
        <w:t>Program Matrix</w:t>
      </w:r>
    </w:p>
    <w:p w14:paraId="575400C4" w14:textId="77777777" w:rsidR="00BC12B0" w:rsidRDefault="00BC12B0" w:rsidP="00BC12B0">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BC12B0" w14:paraId="4AC3242F" w14:textId="77777777" w:rsidTr="00223219">
        <w:tc>
          <w:tcPr>
            <w:tcW w:w="734" w:type="dxa"/>
          </w:tcPr>
          <w:p w14:paraId="4CAE4F25" w14:textId="77777777" w:rsidR="00BC12B0" w:rsidRDefault="00BC12B0" w:rsidP="00223219">
            <w:pPr>
              <w:spacing w:line="480" w:lineRule="auto"/>
              <w:jc w:val="center"/>
              <w:rPr>
                <w:b/>
                <w:bCs/>
                <w:sz w:val="28"/>
                <w:szCs w:val="28"/>
                <w:u w:val="single"/>
              </w:rPr>
            </w:pPr>
          </w:p>
        </w:tc>
        <w:tc>
          <w:tcPr>
            <w:tcW w:w="697" w:type="dxa"/>
          </w:tcPr>
          <w:p w14:paraId="561F2684"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PO1</w:t>
            </w:r>
          </w:p>
        </w:tc>
        <w:tc>
          <w:tcPr>
            <w:tcW w:w="307" w:type="dxa"/>
          </w:tcPr>
          <w:p w14:paraId="04157B43" w14:textId="77777777" w:rsidR="00BC12B0" w:rsidRPr="004B4716" w:rsidRDefault="00BC12B0" w:rsidP="00223219">
            <w:pPr>
              <w:spacing w:line="480" w:lineRule="auto"/>
              <w:jc w:val="center"/>
              <w:rPr>
                <w:b/>
                <w:bCs/>
                <w:sz w:val="20"/>
                <w:szCs w:val="28"/>
                <w:u w:val="single"/>
              </w:rPr>
            </w:pPr>
            <w:r>
              <w:rPr>
                <w:b/>
                <w:bCs/>
                <w:sz w:val="20"/>
                <w:szCs w:val="28"/>
                <w:u w:val="single"/>
              </w:rPr>
              <w:t>PO2</w:t>
            </w:r>
          </w:p>
        </w:tc>
        <w:tc>
          <w:tcPr>
            <w:tcW w:w="330" w:type="dxa"/>
          </w:tcPr>
          <w:p w14:paraId="47265CA2" w14:textId="77777777" w:rsidR="00BC12B0" w:rsidRPr="004B4716" w:rsidRDefault="00BC12B0" w:rsidP="00223219">
            <w:pPr>
              <w:spacing w:line="480" w:lineRule="auto"/>
              <w:jc w:val="center"/>
              <w:rPr>
                <w:b/>
                <w:bCs/>
                <w:sz w:val="20"/>
                <w:szCs w:val="28"/>
                <w:u w:val="single"/>
              </w:rPr>
            </w:pPr>
            <w:r>
              <w:rPr>
                <w:b/>
                <w:bCs/>
                <w:sz w:val="20"/>
                <w:szCs w:val="28"/>
                <w:u w:val="single"/>
              </w:rPr>
              <w:t>PO3</w:t>
            </w:r>
          </w:p>
        </w:tc>
        <w:tc>
          <w:tcPr>
            <w:tcW w:w="361" w:type="dxa"/>
          </w:tcPr>
          <w:p w14:paraId="25BC7B89" w14:textId="77777777" w:rsidR="00BC12B0" w:rsidRPr="004B4716" w:rsidRDefault="00BC12B0" w:rsidP="00223219">
            <w:pPr>
              <w:spacing w:line="480" w:lineRule="auto"/>
              <w:jc w:val="center"/>
              <w:rPr>
                <w:b/>
                <w:bCs/>
                <w:sz w:val="20"/>
                <w:szCs w:val="28"/>
                <w:u w:val="single"/>
              </w:rPr>
            </w:pPr>
            <w:r>
              <w:rPr>
                <w:b/>
                <w:bCs/>
                <w:sz w:val="20"/>
                <w:szCs w:val="28"/>
                <w:u w:val="single"/>
              </w:rPr>
              <w:t>PO4</w:t>
            </w:r>
          </w:p>
        </w:tc>
        <w:tc>
          <w:tcPr>
            <w:tcW w:w="404" w:type="dxa"/>
          </w:tcPr>
          <w:p w14:paraId="4ADBF197" w14:textId="77777777" w:rsidR="00BC12B0" w:rsidRPr="004B4716" w:rsidRDefault="00BC12B0" w:rsidP="00223219">
            <w:pPr>
              <w:spacing w:line="480" w:lineRule="auto"/>
              <w:jc w:val="center"/>
              <w:rPr>
                <w:b/>
                <w:bCs/>
                <w:sz w:val="20"/>
                <w:szCs w:val="28"/>
                <w:u w:val="single"/>
              </w:rPr>
            </w:pPr>
            <w:r>
              <w:rPr>
                <w:b/>
                <w:bCs/>
                <w:sz w:val="20"/>
                <w:szCs w:val="28"/>
                <w:u w:val="single"/>
              </w:rPr>
              <w:t>PO5</w:t>
            </w:r>
          </w:p>
        </w:tc>
        <w:tc>
          <w:tcPr>
            <w:tcW w:w="469" w:type="dxa"/>
          </w:tcPr>
          <w:p w14:paraId="72CFF7E2" w14:textId="77777777" w:rsidR="00BC12B0" w:rsidRPr="004B4716" w:rsidRDefault="00BC12B0"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2F6584A0" w14:textId="77777777" w:rsidR="00BC12B0" w:rsidRPr="004B4716" w:rsidRDefault="00BC12B0" w:rsidP="00223219">
            <w:pPr>
              <w:spacing w:line="480" w:lineRule="auto"/>
              <w:jc w:val="center"/>
              <w:rPr>
                <w:b/>
                <w:bCs/>
                <w:sz w:val="20"/>
                <w:szCs w:val="28"/>
                <w:highlight w:val="yellow"/>
                <w:u w:val="single"/>
              </w:rPr>
            </w:pPr>
          </w:p>
        </w:tc>
        <w:tc>
          <w:tcPr>
            <w:tcW w:w="859" w:type="dxa"/>
          </w:tcPr>
          <w:p w14:paraId="649DBAC6"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PSO1</w:t>
            </w:r>
          </w:p>
        </w:tc>
        <w:tc>
          <w:tcPr>
            <w:tcW w:w="849" w:type="dxa"/>
          </w:tcPr>
          <w:p w14:paraId="1213372B"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PSO2</w:t>
            </w:r>
          </w:p>
        </w:tc>
        <w:tc>
          <w:tcPr>
            <w:tcW w:w="860" w:type="dxa"/>
          </w:tcPr>
          <w:p w14:paraId="06381C0E"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PSO3</w:t>
            </w:r>
          </w:p>
        </w:tc>
        <w:tc>
          <w:tcPr>
            <w:tcW w:w="860" w:type="dxa"/>
          </w:tcPr>
          <w:p w14:paraId="3198F7BD"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PSO4</w:t>
            </w:r>
          </w:p>
        </w:tc>
        <w:tc>
          <w:tcPr>
            <w:tcW w:w="860" w:type="dxa"/>
          </w:tcPr>
          <w:p w14:paraId="5464DF68"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PSO5</w:t>
            </w:r>
          </w:p>
        </w:tc>
        <w:tc>
          <w:tcPr>
            <w:tcW w:w="860" w:type="dxa"/>
          </w:tcPr>
          <w:p w14:paraId="3CDB7924"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PSO6</w:t>
            </w:r>
          </w:p>
        </w:tc>
      </w:tr>
      <w:tr w:rsidR="00BC12B0" w14:paraId="5B5736C4" w14:textId="77777777" w:rsidTr="00223219">
        <w:tc>
          <w:tcPr>
            <w:tcW w:w="734" w:type="dxa"/>
          </w:tcPr>
          <w:p w14:paraId="3B4FEB34" w14:textId="77777777" w:rsidR="00BC12B0" w:rsidRPr="004B4716" w:rsidRDefault="00BC12B0" w:rsidP="00223219">
            <w:pPr>
              <w:spacing w:line="480" w:lineRule="auto"/>
              <w:jc w:val="center"/>
              <w:rPr>
                <w:b/>
                <w:bCs/>
                <w:szCs w:val="28"/>
                <w:u w:val="single"/>
              </w:rPr>
            </w:pPr>
            <w:r w:rsidRPr="004B4716">
              <w:rPr>
                <w:b/>
                <w:bCs/>
                <w:szCs w:val="28"/>
                <w:u w:val="single"/>
              </w:rPr>
              <w:t>CO1</w:t>
            </w:r>
          </w:p>
        </w:tc>
        <w:tc>
          <w:tcPr>
            <w:tcW w:w="697" w:type="dxa"/>
          </w:tcPr>
          <w:p w14:paraId="03FEF25A"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66A40C9B" w14:textId="77777777" w:rsidR="00BC12B0" w:rsidRDefault="00BC12B0" w:rsidP="00223219">
            <w:pPr>
              <w:spacing w:line="480" w:lineRule="auto"/>
              <w:jc w:val="center"/>
              <w:rPr>
                <w:b/>
                <w:bCs/>
                <w:sz w:val="28"/>
                <w:szCs w:val="28"/>
                <w:u w:val="single"/>
              </w:rPr>
            </w:pPr>
            <w:r>
              <w:rPr>
                <w:b/>
                <w:bCs/>
                <w:sz w:val="28"/>
                <w:szCs w:val="28"/>
                <w:u w:val="single"/>
              </w:rPr>
              <w:t>3</w:t>
            </w:r>
          </w:p>
        </w:tc>
        <w:tc>
          <w:tcPr>
            <w:tcW w:w="330" w:type="dxa"/>
          </w:tcPr>
          <w:p w14:paraId="3E849311" w14:textId="77777777" w:rsidR="00BC12B0" w:rsidRDefault="00BC12B0" w:rsidP="00223219">
            <w:pPr>
              <w:spacing w:line="480" w:lineRule="auto"/>
              <w:jc w:val="center"/>
              <w:rPr>
                <w:b/>
                <w:bCs/>
                <w:sz w:val="28"/>
                <w:szCs w:val="28"/>
                <w:u w:val="single"/>
              </w:rPr>
            </w:pPr>
            <w:r>
              <w:rPr>
                <w:b/>
                <w:bCs/>
                <w:sz w:val="28"/>
                <w:szCs w:val="28"/>
                <w:u w:val="single"/>
              </w:rPr>
              <w:t>2</w:t>
            </w:r>
          </w:p>
        </w:tc>
        <w:tc>
          <w:tcPr>
            <w:tcW w:w="361" w:type="dxa"/>
          </w:tcPr>
          <w:p w14:paraId="7F0AB735" w14:textId="77777777" w:rsidR="00BC12B0" w:rsidRDefault="00BC12B0" w:rsidP="00223219">
            <w:pPr>
              <w:spacing w:line="480" w:lineRule="auto"/>
              <w:jc w:val="center"/>
              <w:rPr>
                <w:b/>
                <w:bCs/>
                <w:sz w:val="28"/>
                <w:szCs w:val="28"/>
                <w:u w:val="single"/>
              </w:rPr>
            </w:pPr>
            <w:r>
              <w:rPr>
                <w:b/>
                <w:bCs/>
                <w:sz w:val="28"/>
                <w:szCs w:val="28"/>
                <w:u w:val="single"/>
              </w:rPr>
              <w:t>1</w:t>
            </w:r>
          </w:p>
        </w:tc>
        <w:tc>
          <w:tcPr>
            <w:tcW w:w="404" w:type="dxa"/>
          </w:tcPr>
          <w:p w14:paraId="592369C2" w14:textId="77777777" w:rsidR="00BC12B0" w:rsidRDefault="00BC12B0" w:rsidP="00223219">
            <w:pPr>
              <w:spacing w:line="480" w:lineRule="auto"/>
              <w:jc w:val="center"/>
              <w:rPr>
                <w:b/>
                <w:bCs/>
                <w:sz w:val="28"/>
                <w:szCs w:val="28"/>
                <w:u w:val="single"/>
              </w:rPr>
            </w:pPr>
            <w:r>
              <w:rPr>
                <w:b/>
                <w:bCs/>
                <w:sz w:val="28"/>
                <w:szCs w:val="28"/>
                <w:u w:val="single"/>
              </w:rPr>
              <w:t>2</w:t>
            </w:r>
          </w:p>
        </w:tc>
        <w:tc>
          <w:tcPr>
            <w:tcW w:w="469" w:type="dxa"/>
          </w:tcPr>
          <w:p w14:paraId="3E9D1AE8"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2C1E118C" w14:textId="77777777" w:rsidR="00BC12B0" w:rsidRPr="004B4716" w:rsidRDefault="00BC12B0" w:rsidP="00223219">
            <w:pPr>
              <w:spacing w:line="480" w:lineRule="auto"/>
              <w:jc w:val="center"/>
              <w:rPr>
                <w:b/>
                <w:bCs/>
                <w:sz w:val="28"/>
                <w:szCs w:val="28"/>
                <w:highlight w:val="yellow"/>
                <w:u w:val="single"/>
              </w:rPr>
            </w:pPr>
          </w:p>
        </w:tc>
        <w:tc>
          <w:tcPr>
            <w:tcW w:w="859" w:type="dxa"/>
          </w:tcPr>
          <w:p w14:paraId="1893E47B"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7CB0F422"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2B92B80F"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36ABED18"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7CB37CCB"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0CC7781A"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5AA301DA" w14:textId="77777777" w:rsidTr="00223219">
        <w:tc>
          <w:tcPr>
            <w:tcW w:w="734" w:type="dxa"/>
          </w:tcPr>
          <w:p w14:paraId="3BDCD552" w14:textId="77777777" w:rsidR="00BC12B0" w:rsidRPr="004B4716" w:rsidRDefault="00BC12B0" w:rsidP="00223219">
            <w:pPr>
              <w:spacing w:line="480" w:lineRule="auto"/>
              <w:jc w:val="center"/>
              <w:rPr>
                <w:b/>
                <w:bCs/>
                <w:szCs w:val="28"/>
                <w:u w:val="single"/>
              </w:rPr>
            </w:pPr>
            <w:r w:rsidRPr="004B4716">
              <w:rPr>
                <w:b/>
                <w:bCs/>
                <w:szCs w:val="28"/>
                <w:u w:val="single"/>
              </w:rPr>
              <w:t>CO2</w:t>
            </w:r>
          </w:p>
        </w:tc>
        <w:tc>
          <w:tcPr>
            <w:tcW w:w="697" w:type="dxa"/>
          </w:tcPr>
          <w:p w14:paraId="21F075A5"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20DE0007"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7FB3D226"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3091F231" w14:textId="77777777" w:rsidR="00BC12B0" w:rsidRDefault="00BC12B0" w:rsidP="00223219">
            <w:pPr>
              <w:spacing w:line="480" w:lineRule="auto"/>
              <w:jc w:val="center"/>
              <w:rPr>
                <w:b/>
                <w:bCs/>
                <w:sz w:val="28"/>
                <w:szCs w:val="28"/>
                <w:u w:val="single"/>
              </w:rPr>
            </w:pPr>
            <w:r>
              <w:rPr>
                <w:b/>
                <w:bCs/>
                <w:sz w:val="28"/>
                <w:szCs w:val="28"/>
                <w:u w:val="single"/>
              </w:rPr>
              <w:t>3</w:t>
            </w:r>
          </w:p>
        </w:tc>
        <w:tc>
          <w:tcPr>
            <w:tcW w:w="404" w:type="dxa"/>
          </w:tcPr>
          <w:p w14:paraId="6A051B56" w14:textId="77777777" w:rsidR="00BC12B0" w:rsidRDefault="00BC12B0" w:rsidP="00223219">
            <w:pPr>
              <w:spacing w:line="480" w:lineRule="auto"/>
              <w:jc w:val="center"/>
              <w:rPr>
                <w:b/>
                <w:bCs/>
                <w:sz w:val="28"/>
                <w:szCs w:val="28"/>
                <w:u w:val="single"/>
              </w:rPr>
            </w:pPr>
            <w:r>
              <w:rPr>
                <w:b/>
                <w:bCs/>
                <w:sz w:val="28"/>
                <w:szCs w:val="28"/>
                <w:u w:val="single"/>
              </w:rPr>
              <w:t>1</w:t>
            </w:r>
          </w:p>
        </w:tc>
        <w:tc>
          <w:tcPr>
            <w:tcW w:w="469" w:type="dxa"/>
          </w:tcPr>
          <w:p w14:paraId="60F6B4C4" w14:textId="77777777" w:rsidR="00BC12B0" w:rsidRDefault="00BC12B0"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7381AD13" w14:textId="77777777" w:rsidR="00BC12B0" w:rsidRPr="004B4716" w:rsidRDefault="00BC12B0" w:rsidP="00223219">
            <w:pPr>
              <w:spacing w:line="480" w:lineRule="auto"/>
              <w:jc w:val="center"/>
              <w:rPr>
                <w:b/>
                <w:bCs/>
                <w:sz w:val="28"/>
                <w:szCs w:val="28"/>
                <w:highlight w:val="yellow"/>
                <w:u w:val="single"/>
              </w:rPr>
            </w:pPr>
          </w:p>
        </w:tc>
        <w:tc>
          <w:tcPr>
            <w:tcW w:w="859" w:type="dxa"/>
          </w:tcPr>
          <w:p w14:paraId="50D9A4FE"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489B7E1D"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1041F036"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4CA8FAA5"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09A45A2C"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0123EF61"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4591087D" w14:textId="77777777" w:rsidTr="00223219">
        <w:tc>
          <w:tcPr>
            <w:tcW w:w="734" w:type="dxa"/>
          </w:tcPr>
          <w:p w14:paraId="3A8AE914" w14:textId="77777777" w:rsidR="00BC12B0" w:rsidRPr="004B4716" w:rsidRDefault="00BC12B0" w:rsidP="00223219">
            <w:pPr>
              <w:spacing w:line="480" w:lineRule="auto"/>
              <w:jc w:val="center"/>
              <w:rPr>
                <w:b/>
                <w:bCs/>
                <w:szCs w:val="28"/>
                <w:u w:val="single"/>
              </w:rPr>
            </w:pPr>
            <w:r w:rsidRPr="004B4716">
              <w:rPr>
                <w:b/>
                <w:bCs/>
                <w:szCs w:val="28"/>
                <w:u w:val="single"/>
              </w:rPr>
              <w:t>CO3</w:t>
            </w:r>
          </w:p>
        </w:tc>
        <w:tc>
          <w:tcPr>
            <w:tcW w:w="697" w:type="dxa"/>
          </w:tcPr>
          <w:p w14:paraId="7E1C843F" w14:textId="77777777" w:rsidR="00BC12B0" w:rsidRDefault="00BC12B0" w:rsidP="00223219">
            <w:pPr>
              <w:spacing w:line="480" w:lineRule="auto"/>
              <w:jc w:val="center"/>
              <w:rPr>
                <w:b/>
                <w:bCs/>
                <w:sz w:val="28"/>
                <w:szCs w:val="28"/>
                <w:u w:val="single"/>
              </w:rPr>
            </w:pPr>
            <w:r>
              <w:rPr>
                <w:b/>
                <w:bCs/>
                <w:sz w:val="28"/>
                <w:szCs w:val="28"/>
                <w:u w:val="single"/>
              </w:rPr>
              <w:t>2</w:t>
            </w:r>
          </w:p>
        </w:tc>
        <w:tc>
          <w:tcPr>
            <w:tcW w:w="307" w:type="dxa"/>
          </w:tcPr>
          <w:p w14:paraId="270A58E1"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53006A1B"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51F37AC1" w14:textId="77777777" w:rsidR="00BC12B0" w:rsidRDefault="00BC12B0" w:rsidP="00223219">
            <w:pPr>
              <w:spacing w:line="480" w:lineRule="auto"/>
              <w:jc w:val="center"/>
              <w:rPr>
                <w:b/>
                <w:bCs/>
                <w:sz w:val="28"/>
                <w:szCs w:val="28"/>
                <w:u w:val="single"/>
              </w:rPr>
            </w:pPr>
            <w:r>
              <w:rPr>
                <w:b/>
                <w:bCs/>
                <w:sz w:val="28"/>
                <w:szCs w:val="28"/>
                <w:u w:val="single"/>
              </w:rPr>
              <w:t>2</w:t>
            </w:r>
          </w:p>
        </w:tc>
        <w:tc>
          <w:tcPr>
            <w:tcW w:w="404" w:type="dxa"/>
          </w:tcPr>
          <w:p w14:paraId="04B91C01" w14:textId="77777777" w:rsidR="00BC12B0" w:rsidRDefault="00BC12B0" w:rsidP="00223219">
            <w:pPr>
              <w:spacing w:line="480" w:lineRule="auto"/>
              <w:jc w:val="center"/>
              <w:rPr>
                <w:b/>
                <w:bCs/>
                <w:sz w:val="28"/>
                <w:szCs w:val="28"/>
                <w:u w:val="single"/>
              </w:rPr>
            </w:pPr>
            <w:r>
              <w:rPr>
                <w:b/>
                <w:bCs/>
                <w:sz w:val="28"/>
                <w:szCs w:val="28"/>
                <w:u w:val="single"/>
              </w:rPr>
              <w:t>3</w:t>
            </w:r>
          </w:p>
        </w:tc>
        <w:tc>
          <w:tcPr>
            <w:tcW w:w="469" w:type="dxa"/>
          </w:tcPr>
          <w:p w14:paraId="4C73F654"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17BDD58D" w14:textId="77777777" w:rsidR="00BC12B0" w:rsidRPr="004B4716" w:rsidRDefault="00BC12B0" w:rsidP="00223219">
            <w:pPr>
              <w:spacing w:line="480" w:lineRule="auto"/>
              <w:jc w:val="center"/>
              <w:rPr>
                <w:b/>
                <w:bCs/>
                <w:sz w:val="28"/>
                <w:szCs w:val="28"/>
                <w:highlight w:val="yellow"/>
                <w:u w:val="single"/>
              </w:rPr>
            </w:pPr>
          </w:p>
        </w:tc>
        <w:tc>
          <w:tcPr>
            <w:tcW w:w="859" w:type="dxa"/>
          </w:tcPr>
          <w:p w14:paraId="68B63E50" w14:textId="77777777" w:rsidR="00BC12B0" w:rsidRDefault="00BC12B0" w:rsidP="00223219">
            <w:pPr>
              <w:spacing w:line="480" w:lineRule="auto"/>
              <w:jc w:val="center"/>
              <w:rPr>
                <w:b/>
                <w:bCs/>
                <w:sz w:val="28"/>
                <w:szCs w:val="28"/>
                <w:u w:val="single"/>
              </w:rPr>
            </w:pPr>
            <w:r>
              <w:rPr>
                <w:b/>
                <w:bCs/>
                <w:sz w:val="28"/>
                <w:szCs w:val="28"/>
                <w:u w:val="single"/>
              </w:rPr>
              <w:t>2</w:t>
            </w:r>
          </w:p>
        </w:tc>
        <w:tc>
          <w:tcPr>
            <w:tcW w:w="849" w:type="dxa"/>
          </w:tcPr>
          <w:p w14:paraId="328176D4"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2BB86ED8"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5D81276A"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3ED1EA45"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16152DF7" w14:textId="77777777" w:rsidR="00BC12B0" w:rsidRDefault="00BC12B0" w:rsidP="00223219">
            <w:pPr>
              <w:spacing w:line="480" w:lineRule="auto"/>
              <w:jc w:val="center"/>
              <w:rPr>
                <w:b/>
                <w:bCs/>
                <w:sz w:val="28"/>
                <w:szCs w:val="28"/>
                <w:u w:val="single"/>
              </w:rPr>
            </w:pPr>
            <w:r>
              <w:rPr>
                <w:b/>
                <w:bCs/>
                <w:sz w:val="28"/>
                <w:szCs w:val="28"/>
                <w:u w:val="single"/>
              </w:rPr>
              <w:t>3</w:t>
            </w:r>
          </w:p>
        </w:tc>
      </w:tr>
    </w:tbl>
    <w:p w14:paraId="67FF803F" w14:textId="77777777" w:rsidR="00BC12B0" w:rsidRDefault="00BC12B0" w:rsidP="00BC12B0"/>
    <w:p w14:paraId="4FE7CCC0" w14:textId="77777777" w:rsidR="00BC12B0" w:rsidRDefault="00BC12B0" w:rsidP="00BC12B0">
      <w:pPr>
        <w:spacing w:line="480" w:lineRule="auto"/>
        <w:jc w:val="center"/>
        <w:rPr>
          <w:b/>
          <w:bCs/>
          <w:sz w:val="28"/>
          <w:szCs w:val="28"/>
          <w:u w:val="single"/>
        </w:rPr>
      </w:pPr>
    </w:p>
    <w:p w14:paraId="0AA6AFC1" w14:textId="77777777" w:rsidR="00BC12B0" w:rsidRDefault="00BC12B0" w:rsidP="00BC12B0"/>
    <w:p w14:paraId="37B135F6" w14:textId="77777777" w:rsidR="00BC12B0" w:rsidRDefault="00BC12B0" w:rsidP="00BC12B0"/>
    <w:p w14:paraId="7CD59D9B" w14:textId="2A0C31E8" w:rsidR="00BC12B0" w:rsidRDefault="00BC12B0"/>
    <w:p w14:paraId="30E348A8" w14:textId="7F62A026" w:rsidR="00BC12B0" w:rsidRDefault="00BC12B0"/>
    <w:p w14:paraId="05A6DE86" w14:textId="6DB372F3" w:rsidR="00BC12B0" w:rsidRDefault="00BC12B0"/>
    <w:p w14:paraId="184DBDEE" w14:textId="797C0B6E" w:rsidR="00BC12B0" w:rsidRDefault="00BC12B0"/>
    <w:p w14:paraId="26CF6F1A" w14:textId="7EE600E6" w:rsidR="00BC12B0" w:rsidRDefault="00BC12B0"/>
    <w:p w14:paraId="58BD6A32" w14:textId="759FD6B4" w:rsidR="00BC12B0" w:rsidRDefault="00BC12B0"/>
    <w:p w14:paraId="0FFCAFBB" w14:textId="6BEE419E" w:rsidR="00BC12B0" w:rsidRDefault="00BC12B0"/>
    <w:p w14:paraId="2E583C71" w14:textId="0A138037" w:rsidR="00BC12B0" w:rsidRDefault="00BC12B0"/>
    <w:p w14:paraId="292A6432" w14:textId="5A529E11" w:rsidR="00BC12B0" w:rsidRDefault="00BC12B0"/>
    <w:p w14:paraId="2E86CC17" w14:textId="04506700" w:rsidR="00BC12B0" w:rsidRDefault="00BC12B0"/>
    <w:p w14:paraId="1B8C19E8" w14:textId="68CAA7E1" w:rsidR="00BC12B0" w:rsidRDefault="00BC12B0"/>
    <w:p w14:paraId="41975155" w14:textId="6518079D" w:rsidR="00BC12B0" w:rsidRDefault="00BC12B0"/>
    <w:p w14:paraId="65E8F4CA" w14:textId="3503D2A8" w:rsidR="00BC12B0" w:rsidRDefault="00BC12B0"/>
    <w:p w14:paraId="6EB558BC" w14:textId="3E1A1F1B" w:rsidR="00BC12B0" w:rsidRDefault="00BC12B0"/>
    <w:p w14:paraId="0B281D90" w14:textId="1D02CD1F" w:rsidR="00BC12B0" w:rsidRDefault="00BC12B0"/>
    <w:p w14:paraId="0F83CD65" w14:textId="4E6B58D5" w:rsidR="00BC12B0" w:rsidRDefault="00BC12B0"/>
    <w:p w14:paraId="787A9DD8" w14:textId="77777777" w:rsidR="00BC12B0" w:rsidRDefault="00BC12B0" w:rsidP="00BC12B0">
      <w:pPr>
        <w:spacing w:line="480" w:lineRule="auto"/>
        <w:jc w:val="center"/>
        <w:rPr>
          <w:b/>
          <w:bCs/>
          <w:sz w:val="28"/>
          <w:szCs w:val="28"/>
          <w:u w:val="single"/>
        </w:rPr>
      </w:pPr>
      <w:r w:rsidRPr="00242704">
        <w:rPr>
          <w:b/>
          <w:bCs/>
          <w:sz w:val="28"/>
          <w:szCs w:val="28"/>
          <w:u w:val="single"/>
        </w:rPr>
        <w:lastRenderedPageBreak/>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13064CDA" w14:textId="77777777" w:rsidR="00BC12B0" w:rsidRPr="006D0EB4" w:rsidRDefault="00BC12B0" w:rsidP="00BC12B0">
      <w:pPr>
        <w:spacing w:line="240" w:lineRule="auto"/>
        <w:rPr>
          <w:b/>
          <w:bCs/>
          <w:sz w:val="28"/>
          <w:szCs w:val="28"/>
        </w:rPr>
      </w:pPr>
      <w:r w:rsidRPr="006D0EB4">
        <w:rPr>
          <w:b/>
          <w:bCs/>
          <w:sz w:val="28"/>
          <w:szCs w:val="28"/>
        </w:rPr>
        <w:t>Course: MSc Microbiology (</w:t>
      </w:r>
      <w:r>
        <w:rPr>
          <w:b/>
          <w:bCs/>
          <w:sz w:val="28"/>
          <w:szCs w:val="28"/>
        </w:rPr>
        <w:t>2</w:t>
      </w:r>
      <w:r w:rsidRPr="00F27776">
        <w:rPr>
          <w:b/>
          <w:bCs/>
          <w:sz w:val="28"/>
          <w:szCs w:val="28"/>
          <w:vertAlign w:val="superscript"/>
        </w:rPr>
        <w:t>nd</w:t>
      </w:r>
      <w:r>
        <w:rPr>
          <w:b/>
          <w:bCs/>
          <w:sz w:val="28"/>
          <w:szCs w:val="28"/>
        </w:rPr>
        <w:t xml:space="preserve"> </w:t>
      </w:r>
      <w:r w:rsidRPr="006D0EB4">
        <w:rPr>
          <w:b/>
          <w:bCs/>
          <w:sz w:val="28"/>
          <w:szCs w:val="28"/>
        </w:rPr>
        <w:t>semester)</w:t>
      </w:r>
    </w:p>
    <w:p w14:paraId="73BEF187" w14:textId="77777777" w:rsidR="00BC12B0" w:rsidRDefault="00BC12B0" w:rsidP="00BC12B0">
      <w:pPr>
        <w:spacing w:line="240" w:lineRule="auto"/>
        <w:rPr>
          <w:b/>
          <w:bCs/>
          <w:sz w:val="28"/>
          <w:szCs w:val="28"/>
        </w:rPr>
      </w:pPr>
      <w:r w:rsidRPr="006D0EB4">
        <w:rPr>
          <w:b/>
          <w:bCs/>
          <w:sz w:val="28"/>
          <w:szCs w:val="28"/>
        </w:rPr>
        <w:t xml:space="preserve">Subject: </w:t>
      </w:r>
      <w:r>
        <w:rPr>
          <w:b/>
          <w:bCs/>
          <w:sz w:val="28"/>
          <w:szCs w:val="28"/>
        </w:rPr>
        <w:t xml:space="preserve">Recombinant DNA </w:t>
      </w:r>
      <w:proofErr w:type="gramStart"/>
      <w:r>
        <w:rPr>
          <w:b/>
          <w:bCs/>
          <w:sz w:val="28"/>
          <w:szCs w:val="28"/>
        </w:rPr>
        <w:t>Technology  (</w:t>
      </w:r>
      <w:proofErr w:type="gramEnd"/>
      <w:r>
        <w:rPr>
          <w:b/>
          <w:bCs/>
          <w:sz w:val="28"/>
          <w:szCs w:val="28"/>
        </w:rPr>
        <w:t>Theory)</w:t>
      </w:r>
    </w:p>
    <w:p w14:paraId="7F44B9EE" w14:textId="77777777" w:rsidR="00BC12B0" w:rsidRDefault="00BC12B0" w:rsidP="00BC12B0">
      <w:pPr>
        <w:spacing w:line="240" w:lineRule="auto"/>
        <w:rPr>
          <w:b/>
          <w:bCs/>
          <w:sz w:val="28"/>
          <w:szCs w:val="28"/>
        </w:rPr>
      </w:pPr>
      <w:r>
        <w:rPr>
          <w:b/>
          <w:bCs/>
          <w:sz w:val="28"/>
          <w:szCs w:val="28"/>
        </w:rPr>
        <w:t>Credit: 3</w:t>
      </w:r>
    </w:p>
    <w:p w14:paraId="0A9DE343" w14:textId="77777777" w:rsidR="00BC12B0" w:rsidRDefault="00BC12B0" w:rsidP="00BC12B0">
      <w:pPr>
        <w:spacing w:line="240" w:lineRule="auto"/>
        <w:rPr>
          <w:b/>
          <w:bCs/>
          <w:sz w:val="28"/>
          <w:szCs w:val="28"/>
        </w:rPr>
      </w:pPr>
      <w:r>
        <w:rPr>
          <w:b/>
          <w:bCs/>
          <w:sz w:val="28"/>
          <w:szCs w:val="28"/>
        </w:rPr>
        <w:t xml:space="preserve">Syllabus: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98"/>
        <w:gridCol w:w="7020"/>
      </w:tblGrid>
      <w:tr w:rsidR="00BC12B0" w14:paraId="18F665FA" w14:textId="77777777" w:rsidTr="00223219">
        <w:tc>
          <w:tcPr>
            <w:tcW w:w="9918" w:type="dxa"/>
            <w:gridSpan w:val="2"/>
            <w:shd w:val="clear" w:color="auto" w:fill="4BACC6"/>
          </w:tcPr>
          <w:p w14:paraId="6624484C" w14:textId="77777777" w:rsidR="00BC12B0" w:rsidRDefault="00BC12B0" w:rsidP="00223219">
            <w:pPr>
              <w:widowControl w:val="0"/>
              <w:pBdr>
                <w:top w:val="nil"/>
                <w:left w:val="nil"/>
                <w:bottom w:val="nil"/>
                <w:right w:val="nil"/>
                <w:between w:val="nil"/>
              </w:pBdr>
              <w:spacing w:before="93"/>
              <w:ind w:left="22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Course Objectives</w:t>
            </w:r>
          </w:p>
        </w:tc>
      </w:tr>
      <w:tr w:rsidR="00BC12B0" w14:paraId="4BEA0067" w14:textId="77777777" w:rsidTr="00223219">
        <w:trPr>
          <w:trHeight w:val="890"/>
        </w:trPr>
        <w:tc>
          <w:tcPr>
            <w:tcW w:w="9918" w:type="dxa"/>
            <w:gridSpan w:val="2"/>
          </w:tcPr>
          <w:p w14:paraId="3FB2DD8B" w14:textId="77777777" w:rsidR="00BC12B0" w:rsidRDefault="00BC12B0" w:rsidP="00223219">
            <w:pPr>
              <w:widowControl w:val="0"/>
              <w:pBdr>
                <w:top w:val="nil"/>
                <w:left w:val="nil"/>
                <w:bottom w:val="nil"/>
                <w:right w:val="nil"/>
                <w:between w:val="nil"/>
              </w:pBdr>
              <w:ind w:left="54" w:right="9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The objectives of this course are to teach students with various approaches to conducting genetic engineering and their applications in biological research as well as in biotechnology industries. Genetic engineering is a technology that has been developed based on our fundamental understanding of the principles of molecular biology and this is reflected in the contents of this course</w:t>
            </w:r>
          </w:p>
        </w:tc>
      </w:tr>
      <w:tr w:rsidR="00BC12B0" w14:paraId="7DEFA215" w14:textId="77777777" w:rsidTr="00223219">
        <w:trPr>
          <w:cantSplit/>
        </w:trPr>
        <w:tc>
          <w:tcPr>
            <w:tcW w:w="2898" w:type="dxa"/>
          </w:tcPr>
          <w:p w14:paraId="6B1E4043" w14:textId="77777777" w:rsidR="00BC12B0" w:rsidRDefault="00BC12B0" w:rsidP="00223219">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Unit I</w:t>
            </w:r>
          </w:p>
          <w:p w14:paraId="02944A2C" w14:textId="77777777" w:rsidR="00BC12B0" w:rsidRDefault="00BC12B0" w:rsidP="00223219">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Introduction and tools for genetic engineering</w:t>
            </w:r>
          </w:p>
          <w:p w14:paraId="0DEE28F8" w14:textId="77777777" w:rsidR="00BC12B0" w:rsidRDefault="00BC12B0" w:rsidP="00223219">
            <w:pPr>
              <w:pStyle w:val="Heading2"/>
              <w:spacing w:before="59" w:after="200" w:line="177" w:lineRule="auto"/>
              <w:rPr>
                <w:rFonts w:ascii="Times New Roman" w:eastAsia="Times New Roman" w:hAnsi="Times New Roman" w:cs="Times New Roman"/>
                <w:color w:val="000000"/>
                <w:sz w:val="20"/>
                <w:szCs w:val="20"/>
              </w:rPr>
            </w:pPr>
          </w:p>
        </w:tc>
        <w:tc>
          <w:tcPr>
            <w:tcW w:w="7020" w:type="dxa"/>
          </w:tcPr>
          <w:p w14:paraId="04A6614E" w14:textId="77777777" w:rsidR="00BC12B0" w:rsidRDefault="00BC12B0" w:rsidP="00223219">
            <w:pPr>
              <w:widowControl w:val="0"/>
              <w:pBdr>
                <w:top w:val="nil"/>
                <w:left w:val="nil"/>
                <w:bottom w:val="nil"/>
                <w:right w:val="nil"/>
                <w:between w:val="nil"/>
              </w:pBdr>
              <w:spacing w:after="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Restriction endonucleases and methylases; DNA ligase, </w:t>
            </w:r>
            <w:proofErr w:type="spellStart"/>
            <w:r>
              <w:rPr>
                <w:rFonts w:ascii="Times New Roman" w:eastAsia="Times New Roman" w:hAnsi="Times New Roman" w:cs="Times New Roman"/>
                <w:color w:val="000000"/>
                <w:sz w:val="20"/>
                <w:szCs w:val="20"/>
              </w:rPr>
              <w:t>Klenow</w:t>
            </w:r>
            <w:proofErr w:type="spellEnd"/>
            <w:r>
              <w:rPr>
                <w:rFonts w:ascii="Times New Roman" w:eastAsia="Times New Roman" w:hAnsi="Times New Roman" w:cs="Times New Roman"/>
                <w:color w:val="000000"/>
                <w:sz w:val="20"/>
                <w:szCs w:val="20"/>
              </w:rPr>
              <w:t xml:space="preserve"> enzyme, T4 DNA polymerase, polynucleotide kinase, alkaline phosphatase; Cutting and joining of DNA; </w:t>
            </w:r>
            <w:proofErr w:type="spellStart"/>
            <w:r>
              <w:rPr>
                <w:rFonts w:ascii="Times New Roman" w:eastAsia="Times New Roman" w:hAnsi="Times New Roman" w:cs="Times New Roman"/>
                <w:color w:val="000000"/>
                <w:sz w:val="20"/>
                <w:szCs w:val="20"/>
              </w:rPr>
              <w:t>labeling</w:t>
            </w:r>
            <w:proofErr w:type="spellEnd"/>
            <w:r>
              <w:rPr>
                <w:rFonts w:ascii="Times New Roman" w:eastAsia="Times New Roman" w:hAnsi="Times New Roman" w:cs="Times New Roman"/>
                <w:color w:val="000000"/>
                <w:sz w:val="20"/>
                <w:szCs w:val="20"/>
              </w:rPr>
              <w:t xml:space="preserve"> of DNA: hybridization techniques: northern, southern, south-western and far-western and colony hybridization, fluorescence in situ hybridization.</w:t>
            </w:r>
          </w:p>
        </w:tc>
      </w:tr>
      <w:tr w:rsidR="00BC12B0" w14:paraId="4C0CA0F1" w14:textId="77777777" w:rsidTr="00223219">
        <w:trPr>
          <w:cantSplit/>
        </w:trPr>
        <w:tc>
          <w:tcPr>
            <w:tcW w:w="2898" w:type="dxa"/>
          </w:tcPr>
          <w:p w14:paraId="6D29FB09" w14:textId="77777777" w:rsidR="00BC12B0" w:rsidRDefault="00BC12B0" w:rsidP="00223219">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Unit II</w:t>
            </w:r>
          </w:p>
          <w:p w14:paraId="7E906866" w14:textId="77777777" w:rsidR="00BC12B0" w:rsidRDefault="00BC12B0" w:rsidP="00223219">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Different types of vectors</w:t>
            </w:r>
          </w:p>
          <w:p w14:paraId="0502130F" w14:textId="77777777" w:rsidR="00BC12B0" w:rsidRDefault="00BC12B0" w:rsidP="00223219">
            <w:pPr>
              <w:pStyle w:val="Heading2"/>
              <w:spacing w:before="60" w:after="200" w:line="177" w:lineRule="auto"/>
              <w:rPr>
                <w:rFonts w:ascii="Times New Roman" w:eastAsia="Times New Roman" w:hAnsi="Times New Roman" w:cs="Times New Roman"/>
                <w:color w:val="000000"/>
                <w:sz w:val="20"/>
                <w:szCs w:val="20"/>
              </w:rPr>
            </w:pPr>
          </w:p>
        </w:tc>
        <w:tc>
          <w:tcPr>
            <w:tcW w:w="7020" w:type="dxa"/>
          </w:tcPr>
          <w:p w14:paraId="3BA1DF9F" w14:textId="77777777" w:rsidR="00BC12B0" w:rsidRDefault="00BC12B0" w:rsidP="00223219">
            <w:pPr>
              <w:widowControl w:val="0"/>
              <w:pBdr>
                <w:top w:val="nil"/>
                <w:left w:val="nil"/>
                <w:bottom w:val="nil"/>
                <w:right w:val="nil"/>
                <w:between w:val="nil"/>
              </w:pBdr>
              <w:spacing w:after="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Cloning and expression vectors: Plasmids; Bacteriophages; </w:t>
            </w:r>
            <w:proofErr w:type="spellStart"/>
            <w:r>
              <w:rPr>
                <w:rFonts w:ascii="Times New Roman" w:eastAsia="Times New Roman" w:hAnsi="Times New Roman" w:cs="Times New Roman"/>
                <w:color w:val="000000"/>
                <w:sz w:val="20"/>
                <w:szCs w:val="20"/>
              </w:rPr>
              <w:t>Cosmids</w:t>
            </w:r>
            <w:proofErr w:type="spellEnd"/>
            <w:r>
              <w:rPr>
                <w:rFonts w:ascii="Times New Roman" w:eastAsia="Times New Roman" w:hAnsi="Times New Roman" w:cs="Times New Roman"/>
                <w:color w:val="000000"/>
                <w:sz w:val="20"/>
                <w:szCs w:val="20"/>
              </w:rPr>
              <w:t xml:space="preserve">, Phagemids Artificial chromosome vectors (YACs; BACs); Viral vector for gene </w:t>
            </w:r>
            <w:proofErr w:type="gramStart"/>
            <w:r>
              <w:rPr>
                <w:rFonts w:ascii="Times New Roman" w:eastAsia="Times New Roman" w:hAnsi="Times New Roman" w:cs="Times New Roman"/>
                <w:color w:val="000000"/>
                <w:sz w:val="20"/>
                <w:szCs w:val="20"/>
              </w:rPr>
              <w:t>delivery;  expression</w:t>
            </w:r>
            <w:proofErr w:type="gramEnd"/>
            <w:r>
              <w:rPr>
                <w:rFonts w:ascii="Times New Roman" w:eastAsia="Times New Roman" w:hAnsi="Times New Roman" w:cs="Times New Roman"/>
                <w:color w:val="000000"/>
                <w:sz w:val="20"/>
                <w:szCs w:val="20"/>
              </w:rPr>
              <w:t xml:space="preserve"> vectors; </w:t>
            </w:r>
            <w:proofErr w:type="spellStart"/>
            <w:r>
              <w:rPr>
                <w:rFonts w:ascii="Times New Roman" w:eastAsia="Times New Roman" w:hAnsi="Times New Roman" w:cs="Times New Roman"/>
                <w:color w:val="000000"/>
                <w:sz w:val="20"/>
                <w:szCs w:val="20"/>
              </w:rPr>
              <w:t>pMal</w:t>
            </w:r>
            <w:proofErr w:type="spellEnd"/>
            <w:r>
              <w:rPr>
                <w:rFonts w:ascii="Times New Roman" w:eastAsia="Times New Roman" w:hAnsi="Times New Roman" w:cs="Times New Roman"/>
                <w:color w:val="000000"/>
                <w:sz w:val="20"/>
                <w:szCs w:val="20"/>
              </w:rPr>
              <w:t xml:space="preserve">; GST; </w:t>
            </w:r>
            <w:proofErr w:type="spellStart"/>
            <w:r>
              <w:rPr>
                <w:rFonts w:ascii="Times New Roman" w:eastAsia="Times New Roman" w:hAnsi="Times New Roman" w:cs="Times New Roman"/>
                <w:color w:val="000000"/>
                <w:sz w:val="20"/>
                <w:szCs w:val="20"/>
              </w:rPr>
              <w:t>pET</w:t>
            </w:r>
            <w:proofErr w:type="spellEnd"/>
            <w:r>
              <w:rPr>
                <w:rFonts w:ascii="Times New Roman" w:eastAsia="Times New Roman" w:hAnsi="Times New Roman" w:cs="Times New Roman"/>
                <w:color w:val="000000"/>
                <w:sz w:val="20"/>
                <w:szCs w:val="20"/>
              </w:rPr>
              <w:t xml:space="preserve">-based vectors; Protein purification; His-tag; GST-tag; MBP-tag etc.; </w:t>
            </w:r>
            <w:proofErr w:type="spellStart"/>
            <w:r>
              <w:rPr>
                <w:rFonts w:ascii="Times New Roman" w:eastAsia="Times New Roman" w:hAnsi="Times New Roman" w:cs="Times New Roman"/>
                <w:color w:val="000000"/>
                <w:sz w:val="20"/>
                <w:szCs w:val="20"/>
              </w:rPr>
              <w:t>Intein</w:t>
            </w:r>
            <w:proofErr w:type="spellEnd"/>
            <w:r>
              <w:rPr>
                <w:rFonts w:ascii="Times New Roman" w:eastAsia="Times New Roman" w:hAnsi="Times New Roman" w:cs="Times New Roman"/>
                <w:color w:val="000000"/>
                <w:sz w:val="20"/>
                <w:szCs w:val="20"/>
              </w:rPr>
              <w:t xml:space="preserve">-based vectors; Inclusion bodies; Mammalian expression and replicating vectors; Baculovirus and Pichia vectors system, plant based vectors, </w:t>
            </w:r>
            <w:proofErr w:type="spellStart"/>
            <w:r>
              <w:rPr>
                <w:rFonts w:ascii="Times New Roman" w:eastAsia="Times New Roman" w:hAnsi="Times New Roman" w:cs="Times New Roman"/>
                <w:color w:val="000000"/>
                <w:sz w:val="20"/>
                <w:szCs w:val="20"/>
              </w:rPr>
              <w:t>Ti</w:t>
            </w:r>
            <w:proofErr w:type="spellEnd"/>
            <w:r>
              <w:rPr>
                <w:rFonts w:ascii="Times New Roman" w:eastAsia="Times New Roman" w:hAnsi="Times New Roman" w:cs="Times New Roman"/>
                <w:color w:val="000000"/>
                <w:sz w:val="20"/>
                <w:szCs w:val="20"/>
              </w:rPr>
              <w:t xml:space="preserve"> and Ri as vectors T-vectors</w:t>
            </w:r>
          </w:p>
        </w:tc>
      </w:tr>
      <w:tr w:rsidR="00BC12B0" w14:paraId="1DFBEC22" w14:textId="77777777" w:rsidTr="00223219">
        <w:trPr>
          <w:cantSplit/>
        </w:trPr>
        <w:tc>
          <w:tcPr>
            <w:tcW w:w="2898" w:type="dxa"/>
          </w:tcPr>
          <w:p w14:paraId="1B8710A6" w14:textId="77777777" w:rsidR="00BC12B0" w:rsidRDefault="00BC12B0" w:rsidP="00223219">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Unit III</w:t>
            </w:r>
          </w:p>
          <w:p w14:paraId="279674A4" w14:textId="77777777" w:rsidR="00BC12B0" w:rsidRDefault="00BC12B0" w:rsidP="00223219">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Gene manipulation and protein-DNA interaction</w:t>
            </w:r>
          </w:p>
          <w:p w14:paraId="5205843B" w14:textId="77777777" w:rsidR="00BC12B0" w:rsidRDefault="00BC12B0" w:rsidP="00223219">
            <w:pPr>
              <w:pStyle w:val="Heading2"/>
              <w:spacing w:after="200" w:line="346" w:lineRule="auto"/>
              <w:rPr>
                <w:rFonts w:ascii="Times New Roman" w:eastAsia="Times New Roman" w:hAnsi="Times New Roman" w:cs="Times New Roman"/>
                <w:color w:val="000000"/>
                <w:sz w:val="20"/>
                <w:szCs w:val="20"/>
              </w:rPr>
            </w:pPr>
          </w:p>
        </w:tc>
        <w:tc>
          <w:tcPr>
            <w:tcW w:w="7020" w:type="dxa"/>
          </w:tcPr>
          <w:p w14:paraId="38AE9E4E" w14:textId="77777777" w:rsidR="00BC12B0" w:rsidRDefault="00BC12B0" w:rsidP="00223219">
            <w:pPr>
              <w:widowControl w:val="0"/>
              <w:pBdr>
                <w:top w:val="nil"/>
                <w:left w:val="nil"/>
                <w:bottom w:val="nil"/>
                <w:right w:val="nil"/>
                <w:between w:val="nil"/>
              </w:pBdr>
              <w:spacing w:after="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Insertion of foreign DNA into host cells; transformation, electroporation, transfection; construction of libraries; isolation of mRNA and total RNA; reverse transcriptase and cDNA synthesis; cDNA and genomic libraries; microarrays; Protein-DNA interactions: electrophoretic mobility shift assay; </w:t>
            </w:r>
            <w:proofErr w:type="spellStart"/>
            <w:r>
              <w:rPr>
                <w:rFonts w:ascii="Times New Roman" w:eastAsia="Times New Roman" w:hAnsi="Times New Roman" w:cs="Times New Roman"/>
                <w:color w:val="000000"/>
                <w:sz w:val="20"/>
                <w:szCs w:val="20"/>
              </w:rPr>
              <w:t>DNasefootprinting</w:t>
            </w:r>
            <w:proofErr w:type="spellEnd"/>
            <w:r>
              <w:rPr>
                <w:rFonts w:ascii="Times New Roman" w:eastAsia="Times New Roman" w:hAnsi="Times New Roman" w:cs="Times New Roman"/>
                <w:color w:val="000000"/>
                <w:sz w:val="20"/>
                <w:szCs w:val="20"/>
              </w:rPr>
              <w:t xml:space="preserve">; methyl interference assay, chromatin </w:t>
            </w:r>
            <w:proofErr w:type="gramStart"/>
            <w:r>
              <w:rPr>
                <w:rFonts w:ascii="Times New Roman" w:eastAsia="Times New Roman" w:hAnsi="Times New Roman" w:cs="Times New Roman"/>
                <w:color w:val="000000"/>
                <w:sz w:val="20"/>
                <w:szCs w:val="20"/>
              </w:rPr>
              <w:t>immunoprecipitation ;</w:t>
            </w:r>
            <w:proofErr w:type="gramEnd"/>
            <w:r>
              <w:rPr>
                <w:rFonts w:ascii="Times New Roman" w:eastAsia="Times New Roman" w:hAnsi="Times New Roman" w:cs="Times New Roman"/>
                <w:color w:val="000000"/>
                <w:sz w:val="20"/>
                <w:szCs w:val="20"/>
              </w:rPr>
              <w:t xml:space="preserve"> protein-protein interactions using yeast two-hybrid system; phage display.</w:t>
            </w:r>
          </w:p>
        </w:tc>
      </w:tr>
      <w:tr w:rsidR="00BC12B0" w14:paraId="66D81082" w14:textId="77777777" w:rsidTr="00223219">
        <w:trPr>
          <w:cantSplit/>
        </w:trPr>
        <w:tc>
          <w:tcPr>
            <w:tcW w:w="2898" w:type="dxa"/>
          </w:tcPr>
          <w:p w14:paraId="649E8700" w14:textId="77777777" w:rsidR="00BC12B0" w:rsidRDefault="00BC12B0" w:rsidP="00223219">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Unit IV</w:t>
            </w:r>
          </w:p>
          <w:p w14:paraId="30AE031C" w14:textId="77777777" w:rsidR="00BC12B0" w:rsidRDefault="00BC12B0" w:rsidP="00223219">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Different types of PCR techniques</w:t>
            </w:r>
          </w:p>
        </w:tc>
        <w:tc>
          <w:tcPr>
            <w:tcW w:w="7020" w:type="dxa"/>
          </w:tcPr>
          <w:p w14:paraId="1EBA2988" w14:textId="77777777" w:rsidR="00BC12B0" w:rsidRDefault="00BC12B0" w:rsidP="00223219">
            <w:pPr>
              <w:widowControl w:val="0"/>
              <w:pBdr>
                <w:top w:val="nil"/>
                <w:left w:val="nil"/>
                <w:bottom w:val="nil"/>
                <w:right w:val="nil"/>
                <w:between w:val="nil"/>
              </w:pBdr>
              <w:spacing w:after="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site specific mutagenesis; sequencing methods; enzymatic DNA sequencing; chemical sequencing of DNA; automated DNA sequencing; RNA sequencing; chemical synthesis of oligonucleotides; DNA marker: SSCP, DGGE, RFLP, AFLP, </w:t>
            </w:r>
          </w:p>
        </w:tc>
      </w:tr>
      <w:tr w:rsidR="00BC12B0" w14:paraId="2B2F4FCB" w14:textId="77777777" w:rsidTr="00223219">
        <w:trPr>
          <w:cantSplit/>
        </w:trPr>
        <w:tc>
          <w:tcPr>
            <w:tcW w:w="2898" w:type="dxa"/>
          </w:tcPr>
          <w:p w14:paraId="09FE3DB8" w14:textId="77777777" w:rsidR="00BC12B0" w:rsidRDefault="00BC12B0" w:rsidP="00223219">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Unit V</w:t>
            </w:r>
          </w:p>
          <w:p w14:paraId="7992844C" w14:textId="77777777" w:rsidR="00BC12B0" w:rsidRDefault="00BC12B0" w:rsidP="00223219">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Gene silencing and genome editing technologies</w:t>
            </w:r>
          </w:p>
        </w:tc>
        <w:tc>
          <w:tcPr>
            <w:tcW w:w="7020" w:type="dxa"/>
          </w:tcPr>
          <w:p w14:paraId="04EA4A41" w14:textId="77777777" w:rsidR="00BC12B0" w:rsidRDefault="00BC12B0" w:rsidP="00223219">
            <w:pPr>
              <w:widowControl w:val="0"/>
              <w:pBdr>
                <w:top w:val="nil"/>
                <w:left w:val="nil"/>
                <w:bottom w:val="nil"/>
                <w:right w:val="nil"/>
                <w:between w:val="nil"/>
              </w:pBdr>
              <w:spacing w:after="2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Gene silencing techniques; Micro RNA; construction of siRNA vectors; principle and application of gene silencing; gene knockouts and gene therapy; Transgenics- gene replacement; gene targeting; creation of transgenic and knock-out mice; introduction to genome editing by CRISPR-CAS</w:t>
            </w:r>
          </w:p>
        </w:tc>
      </w:tr>
      <w:tr w:rsidR="00BC12B0" w14:paraId="53445EC0" w14:textId="77777777" w:rsidTr="00223219">
        <w:trPr>
          <w:cantSplit/>
        </w:trPr>
        <w:tc>
          <w:tcPr>
            <w:tcW w:w="9918" w:type="dxa"/>
            <w:gridSpan w:val="2"/>
          </w:tcPr>
          <w:p w14:paraId="5114F0B8" w14:textId="77777777" w:rsidR="00BC12B0" w:rsidRDefault="00BC12B0" w:rsidP="00223219">
            <w:pPr>
              <w:widowControl w:val="0"/>
              <w:pBdr>
                <w:top w:val="nil"/>
                <w:left w:val="nil"/>
                <w:bottom w:val="nil"/>
                <w:right w:val="nil"/>
                <w:between w:val="nil"/>
              </w:pBdr>
              <w:tabs>
                <w:tab w:val="left" w:pos="578"/>
                <w:tab w:val="left" w:pos="579"/>
              </w:tabs>
              <w:ind w:left="592" w:right="148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Recommended Textbooks and References</w:t>
            </w:r>
          </w:p>
          <w:p w14:paraId="2B6391BF" w14:textId="77777777" w:rsidR="00BC12B0" w:rsidRDefault="00BC12B0" w:rsidP="00BC12B0">
            <w:pPr>
              <w:widowControl w:val="0"/>
              <w:numPr>
                <w:ilvl w:val="0"/>
                <w:numId w:val="13"/>
              </w:numPr>
              <w:pBdr>
                <w:top w:val="nil"/>
                <w:left w:val="nil"/>
                <w:bottom w:val="nil"/>
                <w:right w:val="nil"/>
                <w:between w:val="nil"/>
              </w:pBdr>
              <w:tabs>
                <w:tab w:val="left" w:pos="3342"/>
              </w:tabs>
              <w:spacing w:after="0" w:line="240" w:lineRule="auto"/>
              <w:ind w:right="1344" w:hanging="348"/>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Old,R.W.</w:t>
            </w:r>
            <w:proofErr w:type="gramEnd"/>
            <w:r>
              <w:rPr>
                <w:rFonts w:ascii="Times New Roman" w:eastAsia="Times New Roman" w:hAnsi="Times New Roman" w:cs="Times New Roman"/>
                <w:color w:val="000000"/>
                <w:sz w:val="20"/>
                <w:szCs w:val="20"/>
              </w:rPr>
              <w:t>,Primrose,S.B.,&amp;Twyman,R.M.(2001).</w:t>
            </w:r>
            <w:r>
              <w:rPr>
                <w:rFonts w:ascii="Times New Roman" w:eastAsia="Times New Roman" w:hAnsi="Times New Roman" w:cs="Times New Roman"/>
                <w:i/>
                <w:color w:val="000000"/>
                <w:sz w:val="20"/>
                <w:szCs w:val="20"/>
              </w:rPr>
              <w:t>PrinciplesofGeneManipulation:anIntroductiontoGeneticEngineering</w:t>
            </w:r>
            <w:r>
              <w:rPr>
                <w:rFonts w:ascii="Times New Roman" w:eastAsia="Times New Roman" w:hAnsi="Times New Roman" w:cs="Times New Roman"/>
                <w:color w:val="000000"/>
                <w:sz w:val="20"/>
                <w:szCs w:val="20"/>
              </w:rPr>
              <w:t xml:space="preserve">.Oxford:Blackwell </w:t>
            </w:r>
            <w:proofErr w:type="spellStart"/>
            <w:r>
              <w:rPr>
                <w:rFonts w:ascii="Times New Roman" w:eastAsia="Times New Roman" w:hAnsi="Times New Roman" w:cs="Times New Roman"/>
                <w:color w:val="000000"/>
                <w:sz w:val="20"/>
                <w:szCs w:val="20"/>
              </w:rPr>
              <w:t>ScientificPublications</w:t>
            </w:r>
            <w:proofErr w:type="spellEnd"/>
            <w:r>
              <w:rPr>
                <w:rFonts w:ascii="Times New Roman" w:eastAsia="Times New Roman" w:hAnsi="Times New Roman" w:cs="Times New Roman"/>
                <w:color w:val="000000"/>
                <w:sz w:val="20"/>
                <w:szCs w:val="20"/>
              </w:rPr>
              <w:t>.</w:t>
            </w:r>
          </w:p>
          <w:p w14:paraId="25DB0A21" w14:textId="77777777" w:rsidR="00BC12B0" w:rsidRDefault="00BC12B0" w:rsidP="00BC12B0">
            <w:pPr>
              <w:widowControl w:val="0"/>
              <w:numPr>
                <w:ilvl w:val="0"/>
                <w:numId w:val="13"/>
              </w:numPr>
              <w:pBdr>
                <w:top w:val="nil"/>
                <w:left w:val="nil"/>
                <w:bottom w:val="nil"/>
                <w:right w:val="nil"/>
                <w:between w:val="nil"/>
              </w:pBdr>
              <w:tabs>
                <w:tab w:val="left" w:pos="3341"/>
                <w:tab w:val="left" w:pos="3342"/>
              </w:tabs>
              <w:spacing w:after="0" w:line="240" w:lineRule="auto"/>
              <w:ind w:right="800" w:hanging="348"/>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Green,M.R.</w:t>
            </w:r>
            <w:proofErr w:type="gramEnd"/>
            <w:r>
              <w:rPr>
                <w:rFonts w:ascii="Times New Roman" w:eastAsia="Times New Roman" w:hAnsi="Times New Roman" w:cs="Times New Roman"/>
                <w:color w:val="000000"/>
                <w:sz w:val="20"/>
                <w:szCs w:val="20"/>
              </w:rPr>
              <w:t>,&amp;Sambrook,J.(2012).</w:t>
            </w:r>
            <w:r>
              <w:rPr>
                <w:rFonts w:ascii="Times New Roman" w:eastAsia="Times New Roman" w:hAnsi="Times New Roman" w:cs="Times New Roman"/>
                <w:i/>
                <w:color w:val="000000"/>
                <w:sz w:val="20"/>
                <w:szCs w:val="20"/>
              </w:rPr>
              <w:t>MolecularCloning:aLaboratoryManual</w:t>
            </w:r>
            <w:r>
              <w:rPr>
                <w:rFonts w:ascii="Times New Roman" w:eastAsia="Times New Roman" w:hAnsi="Times New Roman" w:cs="Times New Roman"/>
                <w:color w:val="000000"/>
                <w:sz w:val="20"/>
                <w:szCs w:val="20"/>
              </w:rPr>
              <w:t xml:space="preserve">. Cold Spring </w:t>
            </w:r>
            <w:proofErr w:type="spellStart"/>
            <w:r>
              <w:rPr>
                <w:rFonts w:ascii="Times New Roman" w:eastAsia="Times New Roman" w:hAnsi="Times New Roman" w:cs="Times New Roman"/>
                <w:color w:val="000000"/>
                <w:sz w:val="20"/>
                <w:szCs w:val="20"/>
              </w:rPr>
              <w:t>Harbor</w:t>
            </w:r>
            <w:proofErr w:type="spellEnd"/>
            <w:r>
              <w:rPr>
                <w:rFonts w:ascii="Times New Roman" w:eastAsia="Times New Roman" w:hAnsi="Times New Roman" w:cs="Times New Roman"/>
                <w:color w:val="000000"/>
                <w:sz w:val="20"/>
                <w:szCs w:val="20"/>
              </w:rPr>
              <w:t xml:space="preserve">, NY: Cold Spring </w:t>
            </w:r>
            <w:proofErr w:type="spellStart"/>
            <w:r>
              <w:rPr>
                <w:rFonts w:ascii="Times New Roman" w:eastAsia="Times New Roman" w:hAnsi="Times New Roman" w:cs="Times New Roman"/>
                <w:color w:val="000000"/>
                <w:sz w:val="20"/>
                <w:szCs w:val="20"/>
              </w:rPr>
              <w:t>HarborLaboratoryPress</w:t>
            </w:r>
            <w:proofErr w:type="spellEnd"/>
            <w:r>
              <w:rPr>
                <w:rFonts w:ascii="Times New Roman" w:eastAsia="Times New Roman" w:hAnsi="Times New Roman" w:cs="Times New Roman"/>
                <w:color w:val="000000"/>
                <w:sz w:val="20"/>
                <w:szCs w:val="20"/>
              </w:rPr>
              <w:t>.</w:t>
            </w:r>
          </w:p>
          <w:p w14:paraId="5F20613D" w14:textId="77777777" w:rsidR="00BC12B0" w:rsidRDefault="00BC12B0" w:rsidP="00BC12B0">
            <w:pPr>
              <w:widowControl w:val="0"/>
              <w:numPr>
                <w:ilvl w:val="0"/>
                <w:numId w:val="13"/>
              </w:numPr>
              <w:pBdr>
                <w:top w:val="nil"/>
                <w:left w:val="nil"/>
                <w:bottom w:val="nil"/>
                <w:right w:val="nil"/>
                <w:between w:val="nil"/>
              </w:pBdr>
              <w:tabs>
                <w:tab w:val="left" w:pos="3341"/>
                <w:tab w:val="left" w:pos="3342"/>
              </w:tabs>
              <w:spacing w:after="0" w:line="240" w:lineRule="auto"/>
              <w:ind w:hanging="348"/>
              <w:rPr>
                <w:rFonts w:ascii="Times New Roman" w:eastAsia="Times New Roman" w:hAnsi="Times New Roman" w:cs="Times New Roman"/>
                <w:color w:val="000000"/>
                <w:sz w:val="20"/>
                <w:szCs w:val="20"/>
              </w:rPr>
            </w:pPr>
            <w:proofErr w:type="spellStart"/>
            <w:proofErr w:type="gramStart"/>
            <w:r>
              <w:rPr>
                <w:rFonts w:ascii="Times New Roman" w:eastAsia="Times New Roman" w:hAnsi="Times New Roman" w:cs="Times New Roman"/>
                <w:color w:val="000000"/>
                <w:sz w:val="20"/>
                <w:szCs w:val="20"/>
              </w:rPr>
              <w:t>Brown,T.A</w:t>
            </w:r>
            <w:proofErr w:type="spellEnd"/>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(2006).</w:t>
            </w:r>
            <w:r>
              <w:rPr>
                <w:rFonts w:ascii="Times New Roman" w:eastAsia="Times New Roman" w:hAnsi="Times New Roman" w:cs="Times New Roman"/>
                <w:i/>
                <w:color w:val="000000"/>
                <w:sz w:val="20"/>
                <w:szCs w:val="20"/>
              </w:rPr>
              <w:t xml:space="preserve">Genomes </w:t>
            </w:r>
            <w:r>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vertAlign w:val="superscript"/>
              </w:rPr>
              <w:t>rd</w:t>
            </w:r>
            <w:r>
              <w:rPr>
                <w:rFonts w:ascii="Times New Roman" w:eastAsia="Times New Roman" w:hAnsi="Times New Roman" w:cs="Times New Roman"/>
                <w:color w:val="000000"/>
                <w:sz w:val="20"/>
                <w:szCs w:val="20"/>
              </w:rPr>
              <w:t>ed.).</w:t>
            </w:r>
            <w:proofErr w:type="spellStart"/>
            <w:r>
              <w:rPr>
                <w:rFonts w:ascii="Times New Roman" w:eastAsia="Times New Roman" w:hAnsi="Times New Roman" w:cs="Times New Roman"/>
                <w:color w:val="000000"/>
                <w:sz w:val="20"/>
                <w:szCs w:val="20"/>
              </w:rPr>
              <w:t>NewYork:GarlandSciencePub</w:t>
            </w:r>
            <w:proofErr w:type="spellEnd"/>
            <w:r>
              <w:rPr>
                <w:rFonts w:ascii="Times New Roman" w:eastAsia="Times New Roman" w:hAnsi="Times New Roman" w:cs="Times New Roman"/>
                <w:color w:val="000000"/>
                <w:sz w:val="20"/>
                <w:szCs w:val="20"/>
              </w:rPr>
              <w:t>.</w:t>
            </w:r>
          </w:p>
          <w:p w14:paraId="783F4569" w14:textId="77777777" w:rsidR="00BC12B0" w:rsidRDefault="00BC12B0" w:rsidP="00BC12B0">
            <w:pPr>
              <w:widowControl w:val="0"/>
              <w:numPr>
                <w:ilvl w:val="0"/>
                <w:numId w:val="13"/>
              </w:numPr>
              <w:pBdr>
                <w:top w:val="nil"/>
                <w:left w:val="nil"/>
                <w:bottom w:val="nil"/>
                <w:right w:val="nil"/>
                <w:between w:val="nil"/>
              </w:pBdr>
              <w:tabs>
                <w:tab w:val="left" w:pos="3341"/>
                <w:tab w:val="left" w:pos="3342"/>
              </w:tabs>
              <w:spacing w:after="0" w:line="240" w:lineRule="auto"/>
              <w:ind w:hanging="348"/>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Selectedpapersfromscientificjournals,particularlyNature</w:t>
            </w:r>
            <w:proofErr w:type="gramEnd"/>
            <w:r>
              <w:rPr>
                <w:rFonts w:ascii="Times New Roman" w:eastAsia="Times New Roman" w:hAnsi="Times New Roman" w:cs="Times New Roman"/>
                <w:color w:val="000000"/>
                <w:sz w:val="20"/>
                <w:szCs w:val="20"/>
              </w:rPr>
              <w:t>&amp;Science.</w:t>
            </w:r>
          </w:p>
          <w:p w14:paraId="2E56CEB2" w14:textId="77777777" w:rsidR="00BC12B0" w:rsidRDefault="00BC12B0" w:rsidP="00BC12B0">
            <w:pPr>
              <w:widowControl w:val="0"/>
              <w:numPr>
                <w:ilvl w:val="0"/>
                <w:numId w:val="13"/>
              </w:numPr>
              <w:pBdr>
                <w:top w:val="nil"/>
                <w:left w:val="nil"/>
                <w:bottom w:val="nil"/>
                <w:right w:val="nil"/>
                <w:between w:val="nil"/>
              </w:pBdr>
              <w:tabs>
                <w:tab w:val="left" w:pos="3341"/>
                <w:tab w:val="left" w:pos="3342"/>
              </w:tabs>
              <w:spacing w:after="0" w:line="240" w:lineRule="auto"/>
              <w:ind w:hanging="348"/>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TechnicalLiteraturefromStratagene,Promega</w:t>
            </w:r>
            <w:proofErr w:type="gramEnd"/>
            <w:r>
              <w:rPr>
                <w:rFonts w:ascii="Times New Roman" w:eastAsia="Times New Roman" w:hAnsi="Times New Roman" w:cs="Times New Roman"/>
                <w:color w:val="000000"/>
                <w:sz w:val="20"/>
                <w:szCs w:val="20"/>
              </w:rPr>
              <w:t>,Novagen,NewEnglandBiolab</w:t>
            </w:r>
            <w:r>
              <w:rPr>
                <w:rFonts w:ascii="Times New Roman" w:eastAsia="Times New Roman" w:hAnsi="Times New Roman" w:cs="Times New Roman"/>
                <w:i/>
                <w:color w:val="000000"/>
                <w:sz w:val="20"/>
                <w:szCs w:val="20"/>
              </w:rPr>
              <w:t>etc.</w:t>
            </w:r>
          </w:p>
        </w:tc>
      </w:tr>
    </w:tbl>
    <w:p w14:paraId="00F3CEA9" w14:textId="77777777" w:rsidR="00BC12B0" w:rsidRDefault="00BC12B0" w:rsidP="00BC12B0">
      <w:pPr>
        <w:spacing w:line="240" w:lineRule="auto"/>
        <w:rPr>
          <w:b/>
          <w:bCs/>
          <w:sz w:val="28"/>
          <w:szCs w:val="28"/>
        </w:rPr>
      </w:pPr>
      <w:r>
        <w:rPr>
          <w:b/>
          <w:bCs/>
          <w:sz w:val="28"/>
          <w:szCs w:val="28"/>
        </w:rPr>
        <w:t xml:space="preserve">  </w:t>
      </w:r>
    </w:p>
    <w:p w14:paraId="244BD3E2" w14:textId="77777777" w:rsidR="00BC12B0" w:rsidRDefault="00BC12B0" w:rsidP="00BC12B0">
      <w:pPr>
        <w:spacing w:line="240" w:lineRule="auto"/>
        <w:rPr>
          <w:b/>
          <w:bCs/>
          <w:sz w:val="24"/>
          <w:szCs w:val="24"/>
          <w:u w:val="single"/>
        </w:rPr>
      </w:pPr>
      <w:r w:rsidRPr="006D0EB4">
        <w:rPr>
          <w:b/>
          <w:bCs/>
          <w:sz w:val="28"/>
          <w:szCs w:val="28"/>
        </w:rPr>
        <w:lastRenderedPageBreak/>
        <w:t xml:space="preserve"> </w:t>
      </w: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BC12B0" w14:paraId="45F767C6"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0C0C3835" w14:textId="77777777" w:rsidR="00BC12B0" w:rsidRDefault="00BC12B0"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4BD50396" w14:textId="77777777" w:rsidR="00BC12B0" w:rsidRDefault="00BC12B0"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BC12B0" w14:paraId="5F1FA5AF"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3F54E3A8" w14:textId="77777777" w:rsidR="00BC12B0" w:rsidRDefault="00BC12B0"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36AE7DDF" w14:textId="77777777" w:rsidR="00BC12B0" w:rsidRDefault="00BC12B0"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BC12B0" w14:paraId="0CCDCAC3"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C2403F6" w14:textId="77777777" w:rsidR="00BC12B0" w:rsidRDefault="00BC12B0"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6CB8E8F4" w14:textId="77777777" w:rsidR="00BC12B0" w:rsidRDefault="00BC12B0"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BC12B0" w14:paraId="43DEBB97"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4DE84087" w14:textId="77777777" w:rsidR="00BC12B0" w:rsidRDefault="00BC12B0"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620062E4" w14:textId="77777777" w:rsidR="00BC12B0" w:rsidRDefault="00BC12B0"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BC12B0" w14:paraId="597DDB35"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2CF65DF" w14:textId="77777777" w:rsidR="00BC12B0" w:rsidRDefault="00BC12B0"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798409EE" w14:textId="77777777" w:rsidR="00BC12B0" w:rsidRDefault="00BC12B0"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BC12B0" w14:paraId="52290659"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4C4F61E3" w14:textId="77777777" w:rsidR="00BC12B0" w:rsidRDefault="00BC12B0"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1C6B0EF1" w14:textId="77777777" w:rsidR="00BC12B0" w:rsidRDefault="00BC12B0"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0AE55329" w14:textId="77777777" w:rsidR="00BC12B0" w:rsidRDefault="00BC12B0" w:rsidP="00BC12B0">
      <w:pPr>
        <w:spacing w:line="480" w:lineRule="auto"/>
        <w:rPr>
          <w:b/>
          <w:bCs/>
          <w:sz w:val="24"/>
          <w:szCs w:val="24"/>
          <w:u w:val="single"/>
        </w:rPr>
      </w:pPr>
    </w:p>
    <w:p w14:paraId="1AB402AB" w14:textId="77777777" w:rsidR="00BC12B0" w:rsidRDefault="00BC12B0" w:rsidP="00BC12B0">
      <w:pPr>
        <w:spacing w:line="480" w:lineRule="auto"/>
        <w:rPr>
          <w:b/>
          <w:bCs/>
          <w:sz w:val="24"/>
          <w:szCs w:val="24"/>
          <w:u w:val="single"/>
        </w:rPr>
      </w:pPr>
    </w:p>
    <w:p w14:paraId="06D72B7F" w14:textId="77777777" w:rsidR="00BC12B0" w:rsidRDefault="00BC12B0" w:rsidP="00BC12B0">
      <w:pPr>
        <w:spacing w:line="480" w:lineRule="auto"/>
        <w:rPr>
          <w:b/>
          <w:bCs/>
          <w:sz w:val="24"/>
          <w:szCs w:val="24"/>
          <w:u w:val="single"/>
        </w:rPr>
      </w:pPr>
    </w:p>
    <w:p w14:paraId="07AC64A8" w14:textId="77777777" w:rsidR="00BC12B0" w:rsidRDefault="00BC12B0" w:rsidP="00BC12B0">
      <w:pPr>
        <w:spacing w:line="480" w:lineRule="auto"/>
        <w:rPr>
          <w:b/>
          <w:bCs/>
          <w:sz w:val="24"/>
          <w:szCs w:val="24"/>
          <w:u w:val="single"/>
        </w:rPr>
      </w:pPr>
    </w:p>
    <w:p w14:paraId="7B9E3960" w14:textId="77777777" w:rsidR="00BC12B0" w:rsidRDefault="00BC12B0" w:rsidP="00BC12B0">
      <w:pPr>
        <w:spacing w:line="480" w:lineRule="auto"/>
        <w:rPr>
          <w:b/>
          <w:bCs/>
          <w:sz w:val="24"/>
          <w:szCs w:val="24"/>
          <w:u w:val="single"/>
        </w:rPr>
      </w:pPr>
    </w:p>
    <w:p w14:paraId="000C087F" w14:textId="77777777" w:rsidR="00BC12B0" w:rsidRDefault="00BC12B0" w:rsidP="00BC12B0">
      <w:pPr>
        <w:spacing w:line="480" w:lineRule="auto"/>
        <w:rPr>
          <w:b/>
          <w:bCs/>
          <w:sz w:val="24"/>
          <w:szCs w:val="24"/>
          <w:u w:val="single"/>
        </w:rPr>
      </w:pPr>
    </w:p>
    <w:p w14:paraId="68AEA3E9" w14:textId="77777777" w:rsidR="00BC12B0" w:rsidRDefault="00BC12B0" w:rsidP="00BC12B0">
      <w:pPr>
        <w:spacing w:line="480" w:lineRule="auto"/>
        <w:rPr>
          <w:b/>
          <w:bCs/>
          <w:sz w:val="24"/>
          <w:szCs w:val="24"/>
          <w:u w:val="single"/>
        </w:rPr>
      </w:pPr>
    </w:p>
    <w:p w14:paraId="0ED30F32" w14:textId="77777777" w:rsidR="00BC12B0" w:rsidRDefault="00BC12B0" w:rsidP="00BC12B0">
      <w:pPr>
        <w:spacing w:line="480" w:lineRule="auto"/>
        <w:jc w:val="center"/>
        <w:rPr>
          <w:b/>
          <w:bCs/>
          <w:sz w:val="28"/>
          <w:szCs w:val="28"/>
          <w:u w:val="single"/>
        </w:rPr>
      </w:pPr>
      <w:proofErr w:type="spellStart"/>
      <w:r>
        <w:rPr>
          <w:b/>
          <w:bCs/>
          <w:sz w:val="28"/>
          <w:szCs w:val="28"/>
          <w:u w:val="single"/>
        </w:rPr>
        <w:lastRenderedPageBreak/>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BC12B0" w14:paraId="556EB273"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51FAA158" w14:textId="77777777" w:rsidR="00BC12B0" w:rsidRDefault="00BC12B0" w:rsidP="00223219">
            <w:pPr>
              <w:spacing w:line="480" w:lineRule="auto"/>
              <w:jc w:val="center"/>
              <w:rPr>
                <w:b/>
                <w:bCs/>
                <w:sz w:val="28"/>
                <w:szCs w:val="28"/>
                <w:u w:val="single"/>
              </w:rPr>
            </w:pPr>
            <w:r>
              <w:rPr>
                <w:b/>
                <w:bCs/>
                <w:sz w:val="28"/>
                <w:szCs w:val="28"/>
                <w:u w:val="single"/>
              </w:rPr>
              <w:t>PSO 1</w:t>
            </w:r>
          </w:p>
        </w:tc>
        <w:tc>
          <w:tcPr>
            <w:tcW w:w="7745" w:type="dxa"/>
            <w:tcBorders>
              <w:top w:val="single" w:sz="4" w:space="0" w:color="auto"/>
              <w:left w:val="single" w:sz="4" w:space="0" w:color="auto"/>
              <w:bottom w:val="single" w:sz="4" w:space="0" w:color="auto"/>
              <w:right w:val="single" w:sz="4" w:space="0" w:color="auto"/>
            </w:tcBorders>
            <w:hideMark/>
          </w:tcPr>
          <w:p w14:paraId="170C7EF1" w14:textId="77777777" w:rsidR="00BC12B0" w:rsidRDefault="00BC12B0"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BC12B0" w14:paraId="6D3350F2"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12C0C9E2" w14:textId="77777777" w:rsidR="00BC12B0" w:rsidRDefault="00BC12B0" w:rsidP="00223219">
            <w:pPr>
              <w:spacing w:line="480" w:lineRule="auto"/>
              <w:jc w:val="center"/>
              <w:rPr>
                <w:b/>
                <w:bCs/>
                <w:sz w:val="28"/>
                <w:szCs w:val="28"/>
                <w:u w:val="single"/>
              </w:rPr>
            </w:pPr>
            <w:r>
              <w:rPr>
                <w:b/>
                <w:bCs/>
                <w:sz w:val="28"/>
                <w:szCs w:val="28"/>
                <w:u w:val="single"/>
              </w:rPr>
              <w:t>PSO 2</w:t>
            </w:r>
          </w:p>
        </w:tc>
        <w:tc>
          <w:tcPr>
            <w:tcW w:w="7745" w:type="dxa"/>
            <w:tcBorders>
              <w:top w:val="single" w:sz="4" w:space="0" w:color="auto"/>
              <w:left w:val="single" w:sz="4" w:space="0" w:color="auto"/>
              <w:bottom w:val="single" w:sz="4" w:space="0" w:color="auto"/>
              <w:right w:val="single" w:sz="4" w:space="0" w:color="auto"/>
            </w:tcBorders>
            <w:hideMark/>
          </w:tcPr>
          <w:p w14:paraId="090DB05B" w14:textId="77777777" w:rsidR="00BC12B0" w:rsidRDefault="00BC12B0"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BC12B0" w14:paraId="60A61054"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64B55577" w14:textId="77777777" w:rsidR="00BC12B0" w:rsidRDefault="00BC12B0"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1B9C9252" w14:textId="77777777" w:rsidR="00BC12B0" w:rsidRDefault="00BC12B0"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BC12B0" w14:paraId="2B366877"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5DCD5DBA" w14:textId="77777777" w:rsidR="00BC12B0" w:rsidRDefault="00BC12B0" w:rsidP="00223219">
            <w:pPr>
              <w:spacing w:line="480" w:lineRule="auto"/>
              <w:jc w:val="center"/>
              <w:rPr>
                <w:b/>
                <w:bCs/>
                <w:sz w:val="28"/>
                <w:szCs w:val="28"/>
                <w:u w:val="single"/>
              </w:rPr>
            </w:pPr>
            <w:r>
              <w:rPr>
                <w:b/>
                <w:bCs/>
                <w:sz w:val="28"/>
                <w:szCs w:val="28"/>
                <w:u w:val="single"/>
              </w:rPr>
              <w:t>PSO 4</w:t>
            </w:r>
          </w:p>
        </w:tc>
        <w:tc>
          <w:tcPr>
            <w:tcW w:w="7745" w:type="dxa"/>
            <w:tcBorders>
              <w:top w:val="single" w:sz="4" w:space="0" w:color="auto"/>
              <w:left w:val="single" w:sz="4" w:space="0" w:color="auto"/>
              <w:bottom w:val="single" w:sz="4" w:space="0" w:color="auto"/>
              <w:right w:val="single" w:sz="4" w:space="0" w:color="auto"/>
            </w:tcBorders>
            <w:hideMark/>
          </w:tcPr>
          <w:p w14:paraId="2A918209" w14:textId="77777777" w:rsidR="00BC12B0" w:rsidRDefault="00BC12B0"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BC12B0" w14:paraId="2513D094"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615264DC" w14:textId="77777777" w:rsidR="00BC12B0" w:rsidRDefault="00BC12B0"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30F43EA3" w14:textId="77777777" w:rsidR="00BC12B0" w:rsidRDefault="00BC12B0"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BC12B0" w14:paraId="4D4FE667"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04357DAF" w14:textId="77777777" w:rsidR="00BC12B0" w:rsidRDefault="00BC12B0"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132353BB" w14:textId="77777777" w:rsidR="00BC12B0" w:rsidRDefault="00BC12B0"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0D46E379" w14:textId="77777777" w:rsidR="00BC12B0" w:rsidRDefault="00BC12B0" w:rsidP="00BC12B0"/>
    <w:tbl>
      <w:tblPr>
        <w:tblStyle w:val="TableGrid"/>
        <w:tblW w:w="0" w:type="auto"/>
        <w:tblLook w:val="04A0" w:firstRow="1" w:lastRow="0" w:firstColumn="1" w:lastColumn="0" w:noHBand="0" w:noVBand="1"/>
      </w:tblPr>
      <w:tblGrid>
        <w:gridCol w:w="1838"/>
        <w:gridCol w:w="7178"/>
      </w:tblGrid>
      <w:tr w:rsidR="00BC12B0" w14:paraId="696EBABA" w14:textId="77777777" w:rsidTr="00223219">
        <w:tc>
          <w:tcPr>
            <w:tcW w:w="1838" w:type="dxa"/>
          </w:tcPr>
          <w:p w14:paraId="73915B91" w14:textId="77777777" w:rsidR="00BC12B0" w:rsidRDefault="00BC12B0" w:rsidP="00223219">
            <w:pPr>
              <w:rPr>
                <w:b/>
                <w:bCs/>
                <w:sz w:val="28"/>
                <w:szCs w:val="28"/>
                <w:u w:val="single"/>
              </w:rPr>
            </w:pPr>
            <w:r>
              <w:rPr>
                <w:b/>
                <w:bCs/>
                <w:sz w:val="28"/>
                <w:szCs w:val="28"/>
                <w:u w:val="single"/>
              </w:rPr>
              <w:t>Course Outcome</w:t>
            </w:r>
          </w:p>
        </w:tc>
        <w:tc>
          <w:tcPr>
            <w:tcW w:w="7178" w:type="dxa"/>
          </w:tcPr>
          <w:p w14:paraId="2A72B5E0" w14:textId="77777777" w:rsidR="00BC12B0" w:rsidRDefault="00BC12B0" w:rsidP="00223219">
            <w:pPr>
              <w:jc w:val="center"/>
              <w:rPr>
                <w:b/>
                <w:bCs/>
                <w:sz w:val="28"/>
                <w:szCs w:val="28"/>
                <w:u w:val="single"/>
              </w:rPr>
            </w:pPr>
            <w:r>
              <w:rPr>
                <w:b/>
                <w:bCs/>
                <w:sz w:val="28"/>
                <w:szCs w:val="28"/>
                <w:u w:val="single"/>
              </w:rPr>
              <w:t>Recombinant DNA Technology</w:t>
            </w:r>
          </w:p>
          <w:p w14:paraId="0DB810F2" w14:textId="77777777" w:rsidR="00BC12B0" w:rsidRDefault="00BC12B0" w:rsidP="00223219">
            <w:pPr>
              <w:jc w:val="center"/>
              <w:rPr>
                <w:b/>
                <w:bCs/>
                <w:sz w:val="28"/>
                <w:szCs w:val="28"/>
                <w:u w:val="single"/>
              </w:rPr>
            </w:pPr>
            <w:r>
              <w:rPr>
                <w:b/>
                <w:bCs/>
                <w:sz w:val="28"/>
                <w:szCs w:val="28"/>
                <w:u w:val="single"/>
              </w:rPr>
              <w:t>(MSc Microbiology- 2</w:t>
            </w:r>
            <w:r w:rsidRPr="00F27776">
              <w:rPr>
                <w:b/>
                <w:bCs/>
                <w:sz w:val="28"/>
                <w:szCs w:val="28"/>
                <w:u w:val="single"/>
                <w:vertAlign w:val="superscript"/>
              </w:rPr>
              <w:t>nd</w:t>
            </w:r>
            <w:r>
              <w:rPr>
                <w:b/>
                <w:bCs/>
                <w:sz w:val="28"/>
                <w:szCs w:val="28"/>
                <w:u w:val="single"/>
              </w:rPr>
              <w:t xml:space="preserve"> semester) </w:t>
            </w:r>
          </w:p>
        </w:tc>
      </w:tr>
      <w:tr w:rsidR="00BC12B0" w14:paraId="4B284E49" w14:textId="77777777" w:rsidTr="00223219">
        <w:tc>
          <w:tcPr>
            <w:tcW w:w="1838" w:type="dxa"/>
          </w:tcPr>
          <w:p w14:paraId="57FE4EDB" w14:textId="77777777" w:rsidR="00BC12B0" w:rsidRDefault="00BC12B0" w:rsidP="00223219">
            <w:pPr>
              <w:spacing w:line="480" w:lineRule="auto"/>
              <w:jc w:val="center"/>
              <w:rPr>
                <w:b/>
                <w:bCs/>
                <w:sz w:val="28"/>
                <w:szCs w:val="28"/>
                <w:u w:val="single"/>
              </w:rPr>
            </w:pPr>
            <w:r>
              <w:rPr>
                <w:b/>
                <w:bCs/>
                <w:sz w:val="28"/>
                <w:szCs w:val="28"/>
                <w:u w:val="single"/>
              </w:rPr>
              <w:t>CO1</w:t>
            </w:r>
          </w:p>
        </w:tc>
        <w:tc>
          <w:tcPr>
            <w:tcW w:w="7178" w:type="dxa"/>
          </w:tcPr>
          <w:p w14:paraId="522406DE" w14:textId="77777777" w:rsidR="00BC12B0" w:rsidRPr="00F27776" w:rsidRDefault="00BC12B0" w:rsidP="00223219">
            <w:pPr>
              <w:spacing w:before="120" w:after="120"/>
              <w:jc w:val="both"/>
              <w:rPr>
                <w:sz w:val="24"/>
              </w:rPr>
            </w:pPr>
            <w:r w:rsidRPr="00402016">
              <w:rPr>
                <w:sz w:val="24"/>
              </w:rPr>
              <w:t xml:space="preserve">Given the impact of genetic engineering in modern society, the students should be endowed with strong theoretical knowledge of this technology. </w:t>
            </w:r>
          </w:p>
        </w:tc>
      </w:tr>
      <w:tr w:rsidR="00BC12B0" w14:paraId="7FE6E6E8" w14:textId="77777777" w:rsidTr="00223219">
        <w:tc>
          <w:tcPr>
            <w:tcW w:w="1838" w:type="dxa"/>
          </w:tcPr>
          <w:p w14:paraId="645025FA" w14:textId="77777777" w:rsidR="00BC12B0" w:rsidRDefault="00BC12B0" w:rsidP="00223219">
            <w:pPr>
              <w:spacing w:line="480" w:lineRule="auto"/>
              <w:jc w:val="center"/>
              <w:rPr>
                <w:b/>
                <w:bCs/>
                <w:sz w:val="28"/>
                <w:szCs w:val="28"/>
                <w:u w:val="single"/>
              </w:rPr>
            </w:pPr>
            <w:r>
              <w:rPr>
                <w:b/>
                <w:bCs/>
                <w:sz w:val="28"/>
                <w:szCs w:val="28"/>
                <w:u w:val="single"/>
              </w:rPr>
              <w:t>CO2</w:t>
            </w:r>
          </w:p>
        </w:tc>
        <w:tc>
          <w:tcPr>
            <w:tcW w:w="7178" w:type="dxa"/>
          </w:tcPr>
          <w:p w14:paraId="71CDD164" w14:textId="77777777" w:rsidR="00BC12B0" w:rsidRPr="00F27776" w:rsidRDefault="00BC12B0" w:rsidP="00223219">
            <w:pPr>
              <w:jc w:val="both"/>
              <w:rPr>
                <w:sz w:val="24"/>
              </w:rPr>
            </w:pPr>
            <w:r w:rsidRPr="0085145E">
              <w:rPr>
                <w:sz w:val="24"/>
              </w:rPr>
              <w:t>Genetic engineering is a technology that has been developed based on our fundamental understanding of the principles of molecular biology and this is reflected in the contents of this course</w:t>
            </w:r>
          </w:p>
        </w:tc>
      </w:tr>
      <w:tr w:rsidR="00BC12B0" w14:paraId="23CDF408" w14:textId="77777777" w:rsidTr="00223219">
        <w:tc>
          <w:tcPr>
            <w:tcW w:w="1838" w:type="dxa"/>
          </w:tcPr>
          <w:p w14:paraId="58353C9A" w14:textId="77777777" w:rsidR="00BC12B0" w:rsidRDefault="00BC12B0" w:rsidP="00223219">
            <w:pPr>
              <w:spacing w:line="480" w:lineRule="auto"/>
              <w:jc w:val="center"/>
              <w:rPr>
                <w:b/>
                <w:bCs/>
                <w:sz w:val="28"/>
                <w:szCs w:val="28"/>
                <w:u w:val="single"/>
              </w:rPr>
            </w:pPr>
            <w:r>
              <w:rPr>
                <w:b/>
                <w:bCs/>
                <w:sz w:val="28"/>
                <w:szCs w:val="28"/>
                <w:u w:val="single"/>
              </w:rPr>
              <w:t>CO3</w:t>
            </w:r>
          </w:p>
        </w:tc>
        <w:tc>
          <w:tcPr>
            <w:tcW w:w="7178" w:type="dxa"/>
          </w:tcPr>
          <w:p w14:paraId="0D62D68F" w14:textId="77777777" w:rsidR="00BC12B0" w:rsidRPr="00F27776" w:rsidRDefault="00BC12B0" w:rsidP="00223219">
            <w:pPr>
              <w:spacing w:before="120" w:after="120"/>
              <w:jc w:val="both"/>
              <w:rPr>
                <w:sz w:val="24"/>
              </w:rPr>
            </w:pPr>
            <w:r w:rsidRPr="00402016">
              <w:rPr>
                <w:sz w:val="24"/>
              </w:rPr>
              <w:t xml:space="preserve">In conjunction with the </w:t>
            </w:r>
            <w:proofErr w:type="gramStart"/>
            <w:r w:rsidRPr="00402016">
              <w:rPr>
                <w:sz w:val="24"/>
              </w:rPr>
              <w:t>practical’s</w:t>
            </w:r>
            <w:proofErr w:type="gramEnd"/>
            <w:r w:rsidRPr="00402016">
              <w:rPr>
                <w:sz w:val="24"/>
              </w:rPr>
              <w:t xml:space="preserve"> in molecular biology &amp; genetic engineering, the students should be able to take-up biological research as well as placement in the relevant biotech industry.</w:t>
            </w:r>
          </w:p>
        </w:tc>
      </w:tr>
    </w:tbl>
    <w:p w14:paraId="2F17A6B5" w14:textId="77777777" w:rsidR="00BC12B0" w:rsidRDefault="00BC12B0" w:rsidP="00BC12B0"/>
    <w:p w14:paraId="39633264" w14:textId="77777777" w:rsidR="00BC12B0" w:rsidRDefault="00BC12B0" w:rsidP="00BC12B0">
      <w:pPr>
        <w:spacing w:line="480" w:lineRule="auto"/>
        <w:jc w:val="center"/>
        <w:rPr>
          <w:b/>
          <w:bCs/>
          <w:sz w:val="28"/>
          <w:szCs w:val="28"/>
          <w:u w:val="single"/>
        </w:rPr>
      </w:pPr>
      <w:r>
        <w:rPr>
          <w:b/>
          <w:bCs/>
          <w:sz w:val="28"/>
          <w:szCs w:val="28"/>
          <w:u w:val="single"/>
        </w:rPr>
        <w:lastRenderedPageBreak/>
        <w:t>Program Matrix</w:t>
      </w:r>
    </w:p>
    <w:p w14:paraId="2D90E87E" w14:textId="77777777" w:rsidR="00BC12B0" w:rsidRDefault="00BC12B0" w:rsidP="00BC12B0">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BC12B0" w14:paraId="11C774D8" w14:textId="77777777" w:rsidTr="00223219">
        <w:tc>
          <w:tcPr>
            <w:tcW w:w="734" w:type="dxa"/>
          </w:tcPr>
          <w:p w14:paraId="2B33EC29" w14:textId="77777777" w:rsidR="00BC12B0" w:rsidRDefault="00BC12B0" w:rsidP="00223219">
            <w:pPr>
              <w:spacing w:line="480" w:lineRule="auto"/>
              <w:jc w:val="center"/>
              <w:rPr>
                <w:b/>
                <w:bCs/>
                <w:sz w:val="28"/>
                <w:szCs w:val="28"/>
                <w:u w:val="single"/>
              </w:rPr>
            </w:pPr>
          </w:p>
        </w:tc>
        <w:tc>
          <w:tcPr>
            <w:tcW w:w="697" w:type="dxa"/>
          </w:tcPr>
          <w:p w14:paraId="01F7B831"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PO1</w:t>
            </w:r>
          </w:p>
        </w:tc>
        <w:tc>
          <w:tcPr>
            <w:tcW w:w="307" w:type="dxa"/>
          </w:tcPr>
          <w:p w14:paraId="1761D45E" w14:textId="77777777" w:rsidR="00BC12B0" w:rsidRPr="004B4716" w:rsidRDefault="00BC12B0" w:rsidP="00223219">
            <w:pPr>
              <w:spacing w:line="480" w:lineRule="auto"/>
              <w:jc w:val="center"/>
              <w:rPr>
                <w:b/>
                <w:bCs/>
                <w:sz w:val="20"/>
                <w:szCs w:val="28"/>
                <w:u w:val="single"/>
              </w:rPr>
            </w:pPr>
            <w:r>
              <w:rPr>
                <w:b/>
                <w:bCs/>
                <w:sz w:val="20"/>
                <w:szCs w:val="28"/>
                <w:u w:val="single"/>
              </w:rPr>
              <w:t>PO2</w:t>
            </w:r>
          </w:p>
        </w:tc>
        <w:tc>
          <w:tcPr>
            <w:tcW w:w="330" w:type="dxa"/>
          </w:tcPr>
          <w:p w14:paraId="1F1CE635" w14:textId="77777777" w:rsidR="00BC12B0" w:rsidRPr="004B4716" w:rsidRDefault="00BC12B0" w:rsidP="00223219">
            <w:pPr>
              <w:spacing w:line="480" w:lineRule="auto"/>
              <w:jc w:val="center"/>
              <w:rPr>
                <w:b/>
                <w:bCs/>
                <w:sz w:val="20"/>
                <w:szCs w:val="28"/>
                <w:u w:val="single"/>
              </w:rPr>
            </w:pPr>
            <w:r>
              <w:rPr>
                <w:b/>
                <w:bCs/>
                <w:sz w:val="20"/>
                <w:szCs w:val="28"/>
                <w:u w:val="single"/>
              </w:rPr>
              <w:t>PO3</w:t>
            </w:r>
          </w:p>
        </w:tc>
        <w:tc>
          <w:tcPr>
            <w:tcW w:w="361" w:type="dxa"/>
          </w:tcPr>
          <w:p w14:paraId="32B83162" w14:textId="77777777" w:rsidR="00BC12B0" w:rsidRPr="004B4716" w:rsidRDefault="00BC12B0" w:rsidP="00223219">
            <w:pPr>
              <w:spacing w:line="480" w:lineRule="auto"/>
              <w:jc w:val="center"/>
              <w:rPr>
                <w:b/>
                <w:bCs/>
                <w:sz w:val="20"/>
                <w:szCs w:val="28"/>
                <w:u w:val="single"/>
              </w:rPr>
            </w:pPr>
            <w:r>
              <w:rPr>
                <w:b/>
                <w:bCs/>
                <w:sz w:val="20"/>
                <w:szCs w:val="28"/>
                <w:u w:val="single"/>
              </w:rPr>
              <w:t>PO4</w:t>
            </w:r>
          </w:p>
        </w:tc>
        <w:tc>
          <w:tcPr>
            <w:tcW w:w="404" w:type="dxa"/>
          </w:tcPr>
          <w:p w14:paraId="5F4B43EF" w14:textId="77777777" w:rsidR="00BC12B0" w:rsidRPr="004B4716" w:rsidRDefault="00BC12B0" w:rsidP="00223219">
            <w:pPr>
              <w:spacing w:line="480" w:lineRule="auto"/>
              <w:jc w:val="center"/>
              <w:rPr>
                <w:b/>
                <w:bCs/>
                <w:sz w:val="20"/>
                <w:szCs w:val="28"/>
                <w:u w:val="single"/>
              </w:rPr>
            </w:pPr>
            <w:r>
              <w:rPr>
                <w:b/>
                <w:bCs/>
                <w:sz w:val="20"/>
                <w:szCs w:val="28"/>
                <w:u w:val="single"/>
              </w:rPr>
              <w:t>PO5</w:t>
            </w:r>
          </w:p>
        </w:tc>
        <w:tc>
          <w:tcPr>
            <w:tcW w:w="469" w:type="dxa"/>
          </w:tcPr>
          <w:p w14:paraId="6579FEAA" w14:textId="77777777" w:rsidR="00BC12B0" w:rsidRPr="004B4716" w:rsidRDefault="00BC12B0"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142BAD9B" w14:textId="77777777" w:rsidR="00BC12B0" w:rsidRPr="004B4716" w:rsidRDefault="00BC12B0" w:rsidP="00223219">
            <w:pPr>
              <w:spacing w:line="480" w:lineRule="auto"/>
              <w:jc w:val="center"/>
              <w:rPr>
                <w:b/>
                <w:bCs/>
                <w:sz w:val="20"/>
                <w:szCs w:val="28"/>
                <w:highlight w:val="yellow"/>
                <w:u w:val="single"/>
              </w:rPr>
            </w:pPr>
          </w:p>
        </w:tc>
        <w:tc>
          <w:tcPr>
            <w:tcW w:w="859" w:type="dxa"/>
          </w:tcPr>
          <w:p w14:paraId="6AAFD1B9"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PSO1</w:t>
            </w:r>
          </w:p>
        </w:tc>
        <w:tc>
          <w:tcPr>
            <w:tcW w:w="849" w:type="dxa"/>
          </w:tcPr>
          <w:p w14:paraId="760D8BCF"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PSO2</w:t>
            </w:r>
          </w:p>
        </w:tc>
        <w:tc>
          <w:tcPr>
            <w:tcW w:w="860" w:type="dxa"/>
          </w:tcPr>
          <w:p w14:paraId="00B969BB"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PSO3</w:t>
            </w:r>
          </w:p>
        </w:tc>
        <w:tc>
          <w:tcPr>
            <w:tcW w:w="860" w:type="dxa"/>
          </w:tcPr>
          <w:p w14:paraId="6419E334"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PSO4</w:t>
            </w:r>
          </w:p>
        </w:tc>
        <w:tc>
          <w:tcPr>
            <w:tcW w:w="860" w:type="dxa"/>
          </w:tcPr>
          <w:p w14:paraId="502E2B8A"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PSO5</w:t>
            </w:r>
          </w:p>
        </w:tc>
        <w:tc>
          <w:tcPr>
            <w:tcW w:w="860" w:type="dxa"/>
          </w:tcPr>
          <w:p w14:paraId="164936C9"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PSO6</w:t>
            </w:r>
          </w:p>
        </w:tc>
      </w:tr>
      <w:tr w:rsidR="00BC12B0" w14:paraId="2BF7C860" w14:textId="77777777" w:rsidTr="00223219">
        <w:tc>
          <w:tcPr>
            <w:tcW w:w="734" w:type="dxa"/>
          </w:tcPr>
          <w:p w14:paraId="2BDA424F" w14:textId="77777777" w:rsidR="00BC12B0" w:rsidRPr="004B4716" w:rsidRDefault="00BC12B0" w:rsidP="00223219">
            <w:pPr>
              <w:spacing w:line="480" w:lineRule="auto"/>
              <w:jc w:val="center"/>
              <w:rPr>
                <w:b/>
                <w:bCs/>
                <w:szCs w:val="28"/>
                <w:u w:val="single"/>
              </w:rPr>
            </w:pPr>
            <w:r w:rsidRPr="004B4716">
              <w:rPr>
                <w:b/>
                <w:bCs/>
                <w:szCs w:val="28"/>
                <w:u w:val="single"/>
              </w:rPr>
              <w:t>CO1</w:t>
            </w:r>
          </w:p>
        </w:tc>
        <w:tc>
          <w:tcPr>
            <w:tcW w:w="697" w:type="dxa"/>
          </w:tcPr>
          <w:p w14:paraId="6F2EA13F"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6AECD1D7" w14:textId="77777777" w:rsidR="00BC12B0" w:rsidRDefault="00BC12B0" w:rsidP="00223219">
            <w:pPr>
              <w:spacing w:line="480" w:lineRule="auto"/>
              <w:jc w:val="center"/>
              <w:rPr>
                <w:b/>
                <w:bCs/>
                <w:sz w:val="28"/>
                <w:szCs w:val="28"/>
                <w:u w:val="single"/>
              </w:rPr>
            </w:pPr>
            <w:r>
              <w:rPr>
                <w:b/>
                <w:bCs/>
                <w:sz w:val="28"/>
                <w:szCs w:val="28"/>
                <w:u w:val="single"/>
              </w:rPr>
              <w:t>3</w:t>
            </w:r>
          </w:p>
        </w:tc>
        <w:tc>
          <w:tcPr>
            <w:tcW w:w="330" w:type="dxa"/>
          </w:tcPr>
          <w:p w14:paraId="1A3B0AF0" w14:textId="77777777" w:rsidR="00BC12B0" w:rsidRDefault="00BC12B0" w:rsidP="00223219">
            <w:pPr>
              <w:spacing w:line="480" w:lineRule="auto"/>
              <w:jc w:val="center"/>
              <w:rPr>
                <w:b/>
                <w:bCs/>
                <w:sz w:val="28"/>
                <w:szCs w:val="28"/>
                <w:u w:val="single"/>
              </w:rPr>
            </w:pPr>
            <w:r>
              <w:rPr>
                <w:b/>
                <w:bCs/>
                <w:sz w:val="28"/>
                <w:szCs w:val="28"/>
                <w:u w:val="single"/>
              </w:rPr>
              <w:t>2</w:t>
            </w:r>
          </w:p>
        </w:tc>
        <w:tc>
          <w:tcPr>
            <w:tcW w:w="361" w:type="dxa"/>
          </w:tcPr>
          <w:p w14:paraId="661F46F7" w14:textId="77777777" w:rsidR="00BC12B0" w:rsidRDefault="00BC12B0" w:rsidP="00223219">
            <w:pPr>
              <w:spacing w:line="480" w:lineRule="auto"/>
              <w:jc w:val="center"/>
              <w:rPr>
                <w:b/>
                <w:bCs/>
                <w:sz w:val="28"/>
                <w:szCs w:val="28"/>
                <w:u w:val="single"/>
              </w:rPr>
            </w:pPr>
            <w:r>
              <w:rPr>
                <w:b/>
                <w:bCs/>
                <w:sz w:val="28"/>
                <w:szCs w:val="28"/>
                <w:u w:val="single"/>
              </w:rPr>
              <w:t>1</w:t>
            </w:r>
          </w:p>
        </w:tc>
        <w:tc>
          <w:tcPr>
            <w:tcW w:w="404" w:type="dxa"/>
          </w:tcPr>
          <w:p w14:paraId="58F27142" w14:textId="77777777" w:rsidR="00BC12B0" w:rsidRDefault="00BC12B0" w:rsidP="00223219">
            <w:pPr>
              <w:spacing w:line="480" w:lineRule="auto"/>
              <w:jc w:val="center"/>
              <w:rPr>
                <w:b/>
                <w:bCs/>
                <w:sz w:val="28"/>
                <w:szCs w:val="28"/>
                <w:u w:val="single"/>
              </w:rPr>
            </w:pPr>
            <w:r>
              <w:rPr>
                <w:b/>
                <w:bCs/>
                <w:sz w:val="28"/>
                <w:szCs w:val="28"/>
                <w:u w:val="single"/>
              </w:rPr>
              <w:t>2</w:t>
            </w:r>
          </w:p>
        </w:tc>
        <w:tc>
          <w:tcPr>
            <w:tcW w:w="469" w:type="dxa"/>
          </w:tcPr>
          <w:p w14:paraId="67EFD0A8"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7624BB82" w14:textId="77777777" w:rsidR="00BC12B0" w:rsidRPr="004B4716" w:rsidRDefault="00BC12B0" w:rsidP="00223219">
            <w:pPr>
              <w:spacing w:line="480" w:lineRule="auto"/>
              <w:jc w:val="center"/>
              <w:rPr>
                <w:b/>
                <w:bCs/>
                <w:sz w:val="28"/>
                <w:szCs w:val="28"/>
                <w:highlight w:val="yellow"/>
                <w:u w:val="single"/>
              </w:rPr>
            </w:pPr>
          </w:p>
        </w:tc>
        <w:tc>
          <w:tcPr>
            <w:tcW w:w="859" w:type="dxa"/>
          </w:tcPr>
          <w:p w14:paraId="7A3A5B71"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2BD2E993"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5557790E"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17CBE0F6"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0381ECCD"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2A662720"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230DA3CD" w14:textId="77777777" w:rsidTr="00223219">
        <w:tc>
          <w:tcPr>
            <w:tcW w:w="734" w:type="dxa"/>
          </w:tcPr>
          <w:p w14:paraId="5BCEC4DE" w14:textId="77777777" w:rsidR="00BC12B0" w:rsidRPr="004B4716" w:rsidRDefault="00BC12B0" w:rsidP="00223219">
            <w:pPr>
              <w:spacing w:line="480" w:lineRule="auto"/>
              <w:jc w:val="center"/>
              <w:rPr>
                <w:b/>
                <w:bCs/>
                <w:szCs w:val="28"/>
                <w:u w:val="single"/>
              </w:rPr>
            </w:pPr>
            <w:r w:rsidRPr="004B4716">
              <w:rPr>
                <w:b/>
                <w:bCs/>
                <w:szCs w:val="28"/>
                <w:u w:val="single"/>
              </w:rPr>
              <w:t>CO2</w:t>
            </w:r>
          </w:p>
        </w:tc>
        <w:tc>
          <w:tcPr>
            <w:tcW w:w="697" w:type="dxa"/>
          </w:tcPr>
          <w:p w14:paraId="2663691E"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4EC47006"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610A84FF"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6B9D1D46" w14:textId="77777777" w:rsidR="00BC12B0" w:rsidRDefault="00BC12B0" w:rsidP="00223219">
            <w:pPr>
              <w:spacing w:line="480" w:lineRule="auto"/>
              <w:jc w:val="center"/>
              <w:rPr>
                <w:b/>
                <w:bCs/>
                <w:sz w:val="28"/>
                <w:szCs w:val="28"/>
                <w:u w:val="single"/>
              </w:rPr>
            </w:pPr>
            <w:r>
              <w:rPr>
                <w:b/>
                <w:bCs/>
                <w:sz w:val="28"/>
                <w:szCs w:val="28"/>
                <w:u w:val="single"/>
              </w:rPr>
              <w:t>2</w:t>
            </w:r>
          </w:p>
        </w:tc>
        <w:tc>
          <w:tcPr>
            <w:tcW w:w="404" w:type="dxa"/>
          </w:tcPr>
          <w:p w14:paraId="05790330" w14:textId="77777777" w:rsidR="00BC12B0" w:rsidRDefault="00BC12B0" w:rsidP="00223219">
            <w:pPr>
              <w:spacing w:line="480" w:lineRule="auto"/>
              <w:jc w:val="center"/>
              <w:rPr>
                <w:b/>
                <w:bCs/>
                <w:sz w:val="28"/>
                <w:szCs w:val="28"/>
                <w:u w:val="single"/>
              </w:rPr>
            </w:pPr>
            <w:r>
              <w:rPr>
                <w:b/>
                <w:bCs/>
                <w:sz w:val="28"/>
                <w:szCs w:val="28"/>
                <w:u w:val="single"/>
              </w:rPr>
              <w:t>1</w:t>
            </w:r>
          </w:p>
        </w:tc>
        <w:tc>
          <w:tcPr>
            <w:tcW w:w="469" w:type="dxa"/>
          </w:tcPr>
          <w:p w14:paraId="0E7C0C8D" w14:textId="77777777" w:rsidR="00BC12B0" w:rsidRDefault="00BC12B0"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47FA34F8" w14:textId="77777777" w:rsidR="00BC12B0" w:rsidRPr="004B4716" w:rsidRDefault="00BC12B0" w:rsidP="00223219">
            <w:pPr>
              <w:spacing w:line="480" w:lineRule="auto"/>
              <w:jc w:val="center"/>
              <w:rPr>
                <w:b/>
                <w:bCs/>
                <w:sz w:val="28"/>
                <w:szCs w:val="28"/>
                <w:highlight w:val="yellow"/>
                <w:u w:val="single"/>
              </w:rPr>
            </w:pPr>
          </w:p>
        </w:tc>
        <w:tc>
          <w:tcPr>
            <w:tcW w:w="859" w:type="dxa"/>
          </w:tcPr>
          <w:p w14:paraId="64CEED53"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7173842F"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77A2E2A7"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3EDE09F1"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67304455"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41BA4C4B"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08B61598" w14:textId="77777777" w:rsidTr="00223219">
        <w:tc>
          <w:tcPr>
            <w:tcW w:w="734" w:type="dxa"/>
          </w:tcPr>
          <w:p w14:paraId="5D51BF0C" w14:textId="77777777" w:rsidR="00BC12B0" w:rsidRPr="004B4716" w:rsidRDefault="00BC12B0" w:rsidP="00223219">
            <w:pPr>
              <w:spacing w:line="480" w:lineRule="auto"/>
              <w:jc w:val="center"/>
              <w:rPr>
                <w:b/>
                <w:bCs/>
                <w:szCs w:val="28"/>
                <w:u w:val="single"/>
              </w:rPr>
            </w:pPr>
            <w:r w:rsidRPr="004B4716">
              <w:rPr>
                <w:b/>
                <w:bCs/>
                <w:szCs w:val="28"/>
                <w:u w:val="single"/>
              </w:rPr>
              <w:t>CO3</w:t>
            </w:r>
          </w:p>
        </w:tc>
        <w:tc>
          <w:tcPr>
            <w:tcW w:w="697" w:type="dxa"/>
          </w:tcPr>
          <w:p w14:paraId="241B0574" w14:textId="77777777" w:rsidR="00BC12B0" w:rsidRDefault="00BC12B0" w:rsidP="00223219">
            <w:pPr>
              <w:spacing w:line="480" w:lineRule="auto"/>
              <w:jc w:val="center"/>
              <w:rPr>
                <w:b/>
                <w:bCs/>
                <w:sz w:val="28"/>
                <w:szCs w:val="28"/>
                <w:u w:val="single"/>
              </w:rPr>
            </w:pPr>
            <w:r>
              <w:rPr>
                <w:b/>
                <w:bCs/>
                <w:sz w:val="28"/>
                <w:szCs w:val="28"/>
                <w:u w:val="single"/>
              </w:rPr>
              <w:t>2</w:t>
            </w:r>
          </w:p>
        </w:tc>
        <w:tc>
          <w:tcPr>
            <w:tcW w:w="307" w:type="dxa"/>
          </w:tcPr>
          <w:p w14:paraId="3BAD01AB"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7725BE61"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7E059774" w14:textId="77777777" w:rsidR="00BC12B0" w:rsidRDefault="00BC12B0" w:rsidP="00223219">
            <w:pPr>
              <w:spacing w:line="480" w:lineRule="auto"/>
              <w:jc w:val="center"/>
              <w:rPr>
                <w:b/>
                <w:bCs/>
                <w:sz w:val="28"/>
                <w:szCs w:val="28"/>
                <w:u w:val="single"/>
              </w:rPr>
            </w:pPr>
            <w:r>
              <w:rPr>
                <w:b/>
                <w:bCs/>
                <w:sz w:val="28"/>
                <w:szCs w:val="28"/>
                <w:u w:val="single"/>
              </w:rPr>
              <w:t>2</w:t>
            </w:r>
          </w:p>
        </w:tc>
        <w:tc>
          <w:tcPr>
            <w:tcW w:w="404" w:type="dxa"/>
          </w:tcPr>
          <w:p w14:paraId="37904609" w14:textId="77777777" w:rsidR="00BC12B0" w:rsidRDefault="00BC12B0" w:rsidP="00223219">
            <w:pPr>
              <w:spacing w:line="480" w:lineRule="auto"/>
              <w:jc w:val="center"/>
              <w:rPr>
                <w:b/>
                <w:bCs/>
                <w:sz w:val="28"/>
                <w:szCs w:val="28"/>
                <w:u w:val="single"/>
              </w:rPr>
            </w:pPr>
            <w:r>
              <w:rPr>
                <w:b/>
                <w:bCs/>
                <w:sz w:val="28"/>
                <w:szCs w:val="28"/>
                <w:u w:val="single"/>
              </w:rPr>
              <w:t>3</w:t>
            </w:r>
          </w:p>
        </w:tc>
        <w:tc>
          <w:tcPr>
            <w:tcW w:w="469" w:type="dxa"/>
          </w:tcPr>
          <w:p w14:paraId="34DB9BB7"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67F18A27" w14:textId="77777777" w:rsidR="00BC12B0" w:rsidRPr="004B4716" w:rsidRDefault="00BC12B0" w:rsidP="00223219">
            <w:pPr>
              <w:spacing w:line="480" w:lineRule="auto"/>
              <w:jc w:val="center"/>
              <w:rPr>
                <w:b/>
                <w:bCs/>
                <w:sz w:val="28"/>
                <w:szCs w:val="28"/>
                <w:highlight w:val="yellow"/>
                <w:u w:val="single"/>
              </w:rPr>
            </w:pPr>
          </w:p>
        </w:tc>
        <w:tc>
          <w:tcPr>
            <w:tcW w:w="859" w:type="dxa"/>
          </w:tcPr>
          <w:p w14:paraId="384DEFBB" w14:textId="77777777" w:rsidR="00BC12B0" w:rsidRDefault="00BC12B0" w:rsidP="00223219">
            <w:pPr>
              <w:spacing w:line="480" w:lineRule="auto"/>
              <w:jc w:val="center"/>
              <w:rPr>
                <w:b/>
                <w:bCs/>
                <w:sz w:val="28"/>
                <w:szCs w:val="28"/>
                <w:u w:val="single"/>
              </w:rPr>
            </w:pPr>
            <w:r>
              <w:rPr>
                <w:b/>
                <w:bCs/>
                <w:sz w:val="28"/>
                <w:szCs w:val="28"/>
                <w:u w:val="single"/>
              </w:rPr>
              <w:t>2</w:t>
            </w:r>
          </w:p>
        </w:tc>
        <w:tc>
          <w:tcPr>
            <w:tcW w:w="849" w:type="dxa"/>
          </w:tcPr>
          <w:p w14:paraId="20F2B28D"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19B887FE"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5745DAA9"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2DE278DC"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6443663D" w14:textId="77777777" w:rsidR="00BC12B0" w:rsidRDefault="00BC12B0" w:rsidP="00223219">
            <w:pPr>
              <w:spacing w:line="480" w:lineRule="auto"/>
              <w:jc w:val="center"/>
              <w:rPr>
                <w:b/>
                <w:bCs/>
                <w:sz w:val="28"/>
                <w:szCs w:val="28"/>
                <w:u w:val="single"/>
              </w:rPr>
            </w:pPr>
            <w:r>
              <w:rPr>
                <w:b/>
                <w:bCs/>
                <w:sz w:val="28"/>
                <w:szCs w:val="28"/>
                <w:u w:val="single"/>
              </w:rPr>
              <w:t>3</w:t>
            </w:r>
          </w:p>
        </w:tc>
      </w:tr>
    </w:tbl>
    <w:p w14:paraId="4C671D1E" w14:textId="77777777" w:rsidR="00BC12B0" w:rsidRDefault="00BC12B0" w:rsidP="00BC12B0"/>
    <w:p w14:paraId="2AD4EAE1" w14:textId="77777777" w:rsidR="00BC12B0" w:rsidRDefault="00BC12B0" w:rsidP="00BC12B0">
      <w:pPr>
        <w:spacing w:line="480" w:lineRule="auto"/>
        <w:jc w:val="center"/>
        <w:rPr>
          <w:b/>
          <w:bCs/>
          <w:sz w:val="28"/>
          <w:szCs w:val="28"/>
          <w:u w:val="single"/>
        </w:rPr>
      </w:pPr>
    </w:p>
    <w:p w14:paraId="4543918E" w14:textId="77777777" w:rsidR="00BC12B0" w:rsidRDefault="00BC12B0" w:rsidP="00BC12B0"/>
    <w:p w14:paraId="4C33C9EE" w14:textId="77777777" w:rsidR="00BC12B0" w:rsidRDefault="00BC12B0" w:rsidP="00BC12B0"/>
    <w:p w14:paraId="79D68507" w14:textId="77777777" w:rsidR="00BC12B0" w:rsidRDefault="00BC12B0" w:rsidP="00BC12B0"/>
    <w:p w14:paraId="073BC59D" w14:textId="1B18D089" w:rsidR="00BC12B0" w:rsidRDefault="00BC12B0"/>
    <w:p w14:paraId="2204C999" w14:textId="2CB6C468" w:rsidR="00BC12B0" w:rsidRDefault="00BC12B0"/>
    <w:p w14:paraId="7A998ABE" w14:textId="6F6C875E" w:rsidR="00BC12B0" w:rsidRDefault="00BC12B0"/>
    <w:p w14:paraId="3192142A" w14:textId="1B1AA964" w:rsidR="00BC12B0" w:rsidRDefault="00BC12B0"/>
    <w:p w14:paraId="68E12716" w14:textId="20A554F4" w:rsidR="00BC12B0" w:rsidRDefault="00BC12B0"/>
    <w:p w14:paraId="01B8E5F1" w14:textId="2D5A051A" w:rsidR="00BC12B0" w:rsidRDefault="00BC12B0"/>
    <w:p w14:paraId="718272E9" w14:textId="347F5BE4" w:rsidR="00BC12B0" w:rsidRDefault="00BC12B0"/>
    <w:p w14:paraId="14F50E6D" w14:textId="183721D9" w:rsidR="00BC12B0" w:rsidRDefault="00BC12B0"/>
    <w:p w14:paraId="161A48CB" w14:textId="096747C0" w:rsidR="00BC12B0" w:rsidRDefault="00BC12B0"/>
    <w:p w14:paraId="5A384679" w14:textId="3BF472DD" w:rsidR="00BC12B0" w:rsidRDefault="00BC12B0"/>
    <w:p w14:paraId="2BE75922" w14:textId="655346D0" w:rsidR="00BC12B0" w:rsidRDefault="00BC12B0"/>
    <w:p w14:paraId="46D0951F" w14:textId="4AF58DE5" w:rsidR="00BC12B0" w:rsidRDefault="00BC12B0"/>
    <w:p w14:paraId="4951568B" w14:textId="5071EFDB" w:rsidR="00BC12B0" w:rsidRDefault="00BC12B0"/>
    <w:p w14:paraId="3E0B8AD6" w14:textId="5BDA0B42" w:rsidR="00BC12B0" w:rsidRDefault="00BC12B0"/>
    <w:p w14:paraId="56EEC2CF" w14:textId="20B46541" w:rsidR="00BC12B0" w:rsidRDefault="00BC12B0"/>
    <w:p w14:paraId="439D313A" w14:textId="007643E8" w:rsidR="00BC12B0" w:rsidRDefault="00BC12B0"/>
    <w:p w14:paraId="5417D9D8" w14:textId="320D2703" w:rsidR="00BC12B0" w:rsidRDefault="00BC12B0"/>
    <w:p w14:paraId="0A429B82" w14:textId="77777777" w:rsidR="00BC12B0" w:rsidRDefault="00BC12B0" w:rsidP="00BC12B0">
      <w:pPr>
        <w:spacing w:line="480" w:lineRule="auto"/>
        <w:jc w:val="center"/>
        <w:rPr>
          <w:b/>
          <w:bCs/>
          <w:sz w:val="28"/>
          <w:szCs w:val="28"/>
          <w:u w:val="single"/>
        </w:rPr>
      </w:pPr>
      <w:r w:rsidRPr="00242704">
        <w:rPr>
          <w:b/>
          <w:bCs/>
          <w:sz w:val="28"/>
          <w:szCs w:val="28"/>
          <w:u w:val="single"/>
        </w:rPr>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38548439" w14:textId="77777777" w:rsidR="00BC12B0" w:rsidRPr="006D0EB4" w:rsidRDefault="00BC12B0" w:rsidP="00BC12B0">
      <w:pPr>
        <w:spacing w:line="240" w:lineRule="auto"/>
        <w:rPr>
          <w:b/>
          <w:bCs/>
          <w:sz w:val="28"/>
          <w:szCs w:val="28"/>
        </w:rPr>
      </w:pPr>
      <w:r w:rsidRPr="006D0EB4">
        <w:rPr>
          <w:b/>
          <w:bCs/>
          <w:sz w:val="28"/>
          <w:szCs w:val="28"/>
        </w:rPr>
        <w:t>Course: MSc Microbiology (</w:t>
      </w:r>
      <w:r>
        <w:rPr>
          <w:b/>
          <w:bCs/>
          <w:sz w:val="28"/>
          <w:szCs w:val="28"/>
        </w:rPr>
        <w:t>2</w:t>
      </w:r>
      <w:r w:rsidRPr="00F27776">
        <w:rPr>
          <w:b/>
          <w:bCs/>
          <w:sz w:val="28"/>
          <w:szCs w:val="28"/>
          <w:vertAlign w:val="superscript"/>
        </w:rPr>
        <w:t>nd</w:t>
      </w:r>
      <w:r>
        <w:rPr>
          <w:b/>
          <w:bCs/>
          <w:sz w:val="28"/>
          <w:szCs w:val="28"/>
        </w:rPr>
        <w:t xml:space="preserve"> </w:t>
      </w:r>
      <w:r w:rsidRPr="006D0EB4">
        <w:rPr>
          <w:b/>
          <w:bCs/>
          <w:sz w:val="28"/>
          <w:szCs w:val="28"/>
        </w:rPr>
        <w:t>semester)</w:t>
      </w:r>
    </w:p>
    <w:p w14:paraId="1D6148D0" w14:textId="77777777" w:rsidR="00BC12B0" w:rsidRDefault="00BC12B0" w:rsidP="00BC12B0">
      <w:pPr>
        <w:spacing w:line="240" w:lineRule="auto"/>
        <w:rPr>
          <w:b/>
          <w:bCs/>
          <w:sz w:val="28"/>
          <w:szCs w:val="28"/>
        </w:rPr>
      </w:pPr>
      <w:r w:rsidRPr="006D0EB4">
        <w:rPr>
          <w:b/>
          <w:bCs/>
          <w:sz w:val="28"/>
          <w:szCs w:val="28"/>
        </w:rPr>
        <w:t xml:space="preserve">Subject: </w:t>
      </w:r>
      <w:r>
        <w:rPr>
          <w:b/>
          <w:bCs/>
          <w:sz w:val="28"/>
          <w:szCs w:val="28"/>
        </w:rPr>
        <w:t xml:space="preserve">Microbial Physiology (Theory) </w:t>
      </w:r>
    </w:p>
    <w:p w14:paraId="38331FB1" w14:textId="77777777" w:rsidR="00BC12B0" w:rsidRPr="006D0EB4" w:rsidRDefault="00BC12B0" w:rsidP="00BC12B0">
      <w:pPr>
        <w:spacing w:line="240" w:lineRule="auto"/>
        <w:rPr>
          <w:b/>
          <w:bCs/>
          <w:sz w:val="28"/>
          <w:szCs w:val="28"/>
        </w:rPr>
      </w:pPr>
      <w:r>
        <w:rPr>
          <w:b/>
          <w:bCs/>
          <w:sz w:val="28"/>
          <w:szCs w:val="28"/>
        </w:rPr>
        <w:t>Credit:  3</w:t>
      </w:r>
    </w:p>
    <w:p w14:paraId="1C5391C2" w14:textId="77777777" w:rsidR="00BC12B0" w:rsidRDefault="00BC12B0" w:rsidP="00BC12B0">
      <w:pPr>
        <w:spacing w:line="480" w:lineRule="auto"/>
        <w:rPr>
          <w:b/>
          <w:bCs/>
          <w:sz w:val="28"/>
          <w:szCs w:val="28"/>
          <w:u w:val="single"/>
        </w:rPr>
      </w:pPr>
      <w:r>
        <w:rPr>
          <w:b/>
          <w:bCs/>
          <w:sz w:val="28"/>
          <w:szCs w:val="28"/>
          <w:u w:val="single"/>
        </w:rPr>
        <w:t xml:space="preserve">Syllabus: </w:t>
      </w:r>
    </w:p>
    <w:tbl>
      <w:tblPr>
        <w:tblW w:w="93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317"/>
        <w:gridCol w:w="7024"/>
      </w:tblGrid>
      <w:tr w:rsidR="00BC12B0" w:rsidRPr="00FA24E8" w14:paraId="4EFD4181" w14:textId="77777777" w:rsidTr="00223219">
        <w:trPr>
          <w:cantSplit/>
        </w:trPr>
        <w:tc>
          <w:tcPr>
            <w:tcW w:w="9341" w:type="dxa"/>
            <w:gridSpan w:val="2"/>
          </w:tcPr>
          <w:p w14:paraId="4D0B8BC1" w14:textId="77777777" w:rsidR="00BC12B0" w:rsidRPr="00FA24E8" w:rsidRDefault="00BC12B0" w:rsidP="00223219">
            <w:pPr>
              <w:pBdr>
                <w:top w:val="nil"/>
                <w:left w:val="nil"/>
                <w:bottom w:val="nil"/>
                <w:right w:val="nil"/>
                <w:between w:val="nil"/>
              </w:pBdr>
              <w:jc w:val="both"/>
              <w:rPr>
                <w:rFonts w:ascii="Times New Roman" w:eastAsia="Times New Roman" w:hAnsi="Times New Roman" w:cs="Times New Roman"/>
                <w:color w:val="000000"/>
              </w:rPr>
            </w:pPr>
            <w:r w:rsidRPr="00FA24E8">
              <w:rPr>
                <w:rFonts w:ascii="Times New Roman" w:eastAsia="Times New Roman" w:hAnsi="Times New Roman" w:cs="Times New Roman"/>
                <w:b/>
              </w:rPr>
              <w:t xml:space="preserve">Objectives </w:t>
            </w:r>
          </w:p>
        </w:tc>
      </w:tr>
      <w:tr w:rsidR="00BC12B0" w:rsidRPr="00FA24E8" w14:paraId="3BFCCD7B" w14:textId="77777777" w:rsidTr="00223219">
        <w:trPr>
          <w:cantSplit/>
        </w:trPr>
        <w:tc>
          <w:tcPr>
            <w:tcW w:w="9341" w:type="dxa"/>
            <w:gridSpan w:val="2"/>
          </w:tcPr>
          <w:p w14:paraId="64C6DC42" w14:textId="77777777" w:rsidR="00BC12B0" w:rsidRPr="00FA24E8" w:rsidRDefault="00BC12B0" w:rsidP="00223219">
            <w:pPr>
              <w:widowControl w:val="0"/>
              <w:pBdr>
                <w:top w:val="nil"/>
                <w:left w:val="nil"/>
                <w:bottom w:val="nil"/>
                <w:right w:val="nil"/>
                <w:between w:val="nil"/>
              </w:pBdr>
              <w:spacing w:before="45"/>
              <w:ind w:left="54" w:right="-19"/>
              <w:jc w:val="both"/>
              <w:rPr>
                <w:rFonts w:ascii="Times New Roman" w:eastAsia="Times New Roman" w:hAnsi="Times New Roman" w:cs="Times New Roman"/>
                <w:color w:val="000000"/>
              </w:rPr>
            </w:pPr>
            <w:r w:rsidRPr="00FA24E8">
              <w:rPr>
                <w:rFonts w:ascii="Times New Roman" w:eastAsia="Times New Roman" w:hAnsi="Times New Roman" w:cs="Times New Roman"/>
                <w:color w:val="000000"/>
              </w:rPr>
              <w:t>To develop understanding about microbial metabolism, growth and energy generation. Gain knowledge of various fermentation pathways, microbial communication and energetics. Familiarize students with concepts of nitrogen and phosphate assimilation, electron transport chain and transfer of genetic information among microbial communities.</w:t>
            </w:r>
          </w:p>
        </w:tc>
      </w:tr>
      <w:tr w:rsidR="00BC12B0" w:rsidRPr="00FA24E8" w14:paraId="7C7378D9" w14:textId="77777777" w:rsidTr="00223219">
        <w:trPr>
          <w:cantSplit/>
        </w:trPr>
        <w:tc>
          <w:tcPr>
            <w:tcW w:w="2317" w:type="dxa"/>
          </w:tcPr>
          <w:p w14:paraId="6C63CB09" w14:textId="77777777" w:rsidR="00BC12B0" w:rsidRPr="00FA24E8" w:rsidRDefault="00BC12B0" w:rsidP="00223219">
            <w:pPr>
              <w:spacing w:after="120"/>
              <w:jc w:val="both"/>
              <w:rPr>
                <w:rFonts w:ascii="Times New Roman" w:eastAsia="Times New Roman" w:hAnsi="Times New Roman" w:cs="Times New Roman"/>
                <w:b/>
              </w:rPr>
            </w:pPr>
            <w:r w:rsidRPr="00FA24E8">
              <w:rPr>
                <w:rFonts w:ascii="Times New Roman" w:eastAsia="Times New Roman" w:hAnsi="Times New Roman" w:cs="Times New Roman"/>
                <w:b/>
              </w:rPr>
              <w:t>Unit I</w:t>
            </w:r>
          </w:p>
          <w:p w14:paraId="4B7112ED" w14:textId="77777777" w:rsidR="00BC12B0" w:rsidRPr="00FA24E8" w:rsidRDefault="00BC12B0" w:rsidP="00223219">
            <w:pPr>
              <w:jc w:val="both"/>
              <w:rPr>
                <w:rFonts w:ascii="Times New Roman" w:eastAsia="Times New Roman" w:hAnsi="Times New Roman" w:cs="Times New Roman"/>
                <w:b/>
              </w:rPr>
            </w:pPr>
            <w:r w:rsidRPr="00FA24E8">
              <w:rPr>
                <w:rFonts w:ascii="Times New Roman" w:eastAsia="Times New Roman" w:hAnsi="Times New Roman" w:cs="Times New Roman"/>
                <w:b/>
                <w:color w:val="000000"/>
              </w:rPr>
              <w:t>Introduction to Microbial Physiology</w:t>
            </w:r>
          </w:p>
          <w:p w14:paraId="4BEFF546" w14:textId="77777777" w:rsidR="00BC12B0" w:rsidRPr="00FA24E8" w:rsidRDefault="00BC12B0" w:rsidP="00223219">
            <w:pPr>
              <w:pStyle w:val="Heading2"/>
              <w:spacing w:before="59" w:after="120" w:line="177" w:lineRule="auto"/>
              <w:rPr>
                <w:rFonts w:ascii="Times New Roman" w:eastAsia="Times New Roman" w:hAnsi="Times New Roman" w:cs="Times New Roman"/>
                <w:color w:val="000000"/>
                <w:sz w:val="22"/>
                <w:szCs w:val="22"/>
              </w:rPr>
            </w:pPr>
          </w:p>
        </w:tc>
        <w:tc>
          <w:tcPr>
            <w:tcW w:w="7024" w:type="dxa"/>
          </w:tcPr>
          <w:p w14:paraId="4FA15CD7" w14:textId="77777777" w:rsidR="00BC12B0" w:rsidRPr="00FA24E8" w:rsidRDefault="00BC12B0" w:rsidP="00223219">
            <w:pPr>
              <w:pBdr>
                <w:top w:val="nil"/>
                <w:left w:val="nil"/>
                <w:bottom w:val="nil"/>
                <w:right w:val="nil"/>
                <w:between w:val="nil"/>
              </w:pBdr>
              <w:jc w:val="both"/>
              <w:rPr>
                <w:rFonts w:ascii="Times New Roman" w:eastAsia="Times New Roman" w:hAnsi="Times New Roman" w:cs="Times New Roman"/>
                <w:color w:val="000000"/>
              </w:rPr>
            </w:pPr>
            <w:r w:rsidRPr="00FA24E8">
              <w:rPr>
                <w:rFonts w:ascii="Times New Roman" w:eastAsia="Times New Roman" w:hAnsi="Times New Roman" w:cs="Times New Roman"/>
                <w:color w:val="000000"/>
              </w:rPr>
              <w:t xml:space="preserve">The </w:t>
            </w:r>
            <w:proofErr w:type="spellStart"/>
            <w:proofErr w:type="gramStart"/>
            <w:r w:rsidRPr="00FA24E8">
              <w:rPr>
                <w:rFonts w:ascii="Times New Roman" w:eastAsia="Times New Roman" w:hAnsi="Times New Roman" w:cs="Times New Roman"/>
                <w:i/>
                <w:color w:val="000000"/>
              </w:rPr>
              <w:t>E.coli</w:t>
            </w:r>
            <w:r w:rsidRPr="00FA24E8">
              <w:rPr>
                <w:rFonts w:ascii="Times New Roman" w:eastAsia="Times New Roman" w:hAnsi="Times New Roman" w:cs="Times New Roman"/>
                <w:color w:val="000000"/>
              </w:rPr>
              <w:t>Paradigm</w:t>
            </w:r>
            <w:proofErr w:type="spellEnd"/>
            <w:proofErr w:type="gramEnd"/>
            <w:r w:rsidRPr="00FA24E8">
              <w:rPr>
                <w:rFonts w:ascii="Times New Roman" w:eastAsia="Times New Roman" w:hAnsi="Times New Roman" w:cs="Times New Roman"/>
                <w:color w:val="000000"/>
              </w:rPr>
              <w:t xml:space="preserve">, Metabolic genetic regulation, Energy, oxidation-reduction vs. fermentation, Microbial growth: Growth cycle, continuous culture, factors affecting growth. Concept of aerobic respiration, anaerobic respiration and fermentation. </w:t>
            </w:r>
          </w:p>
        </w:tc>
      </w:tr>
      <w:tr w:rsidR="00BC12B0" w:rsidRPr="00FA24E8" w14:paraId="2AF68AB4" w14:textId="77777777" w:rsidTr="00223219">
        <w:trPr>
          <w:cantSplit/>
        </w:trPr>
        <w:tc>
          <w:tcPr>
            <w:tcW w:w="2317" w:type="dxa"/>
          </w:tcPr>
          <w:p w14:paraId="74F00761" w14:textId="77777777" w:rsidR="00BC12B0" w:rsidRPr="00FA24E8" w:rsidRDefault="00BC12B0" w:rsidP="00223219">
            <w:pPr>
              <w:spacing w:after="120"/>
              <w:jc w:val="both"/>
              <w:rPr>
                <w:rFonts w:ascii="Times New Roman" w:eastAsia="Times New Roman" w:hAnsi="Times New Roman" w:cs="Times New Roman"/>
                <w:b/>
              </w:rPr>
            </w:pPr>
            <w:r w:rsidRPr="00FA24E8">
              <w:rPr>
                <w:rFonts w:ascii="Times New Roman" w:eastAsia="Times New Roman" w:hAnsi="Times New Roman" w:cs="Times New Roman"/>
                <w:b/>
              </w:rPr>
              <w:t>Unit II</w:t>
            </w:r>
          </w:p>
          <w:p w14:paraId="3757F978" w14:textId="77777777" w:rsidR="00BC12B0" w:rsidRPr="00FA24E8" w:rsidRDefault="00BC12B0" w:rsidP="00223219">
            <w:pPr>
              <w:spacing w:after="120"/>
              <w:jc w:val="both"/>
              <w:rPr>
                <w:rFonts w:ascii="Times New Roman" w:eastAsia="Times New Roman" w:hAnsi="Times New Roman" w:cs="Times New Roman"/>
                <w:b/>
              </w:rPr>
            </w:pPr>
            <w:r w:rsidRPr="00FA24E8">
              <w:rPr>
                <w:rFonts w:ascii="Times New Roman" w:eastAsia="Times New Roman" w:hAnsi="Times New Roman" w:cs="Times New Roman"/>
                <w:b/>
              </w:rPr>
              <w:t>Nutritional Classification</w:t>
            </w:r>
          </w:p>
          <w:p w14:paraId="450A335B" w14:textId="77777777" w:rsidR="00BC12B0" w:rsidRPr="00FA24E8" w:rsidRDefault="00BC12B0" w:rsidP="00223219">
            <w:pPr>
              <w:pStyle w:val="Heading2"/>
              <w:spacing w:before="60" w:after="120" w:line="177" w:lineRule="auto"/>
              <w:rPr>
                <w:rFonts w:ascii="Times New Roman" w:eastAsia="Times New Roman" w:hAnsi="Times New Roman" w:cs="Times New Roman"/>
                <w:color w:val="000000"/>
                <w:sz w:val="22"/>
                <w:szCs w:val="22"/>
              </w:rPr>
            </w:pPr>
          </w:p>
        </w:tc>
        <w:tc>
          <w:tcPr>
            <w:tcW w:w="7024" w:type="dxa"/>
          </w:tcPr>
          <w:p w14:paraId="3360FDD4" w14:textId="77777777" w:rsidR="00BC12B0" w:rsidRPr="00FA24E8" w:rsidRDefault="00BC12B0" w:rsidP="00223219">
            <w:pPr>
              <w:spacing w:after="120"/>
              <w:jc w:val="both"/>
              <w:rPr>
                <w:rFonts w:ascii="Times New Roman" w:eastAsia="Times New Roman" w:hAnsi="Times New Roman" w:cs="Times New Roman"/>
                <w:color w:val="000000"/>
              </w:rPr>
            </w:pPr>
            <w:r w:rsidRPr="00FA24E8">
              <w:rPr>
                <w:rFonts w:ascii="Times New Roman" w:eastAsia="Times New Roman" w:hAnsi="Times New Roman" w:cs="Times New Roman"/>
              </w:rPr>
              <w:t xml:space="preserve">Classification of bacteria based on nutrients. Membranes of microorganisms, Ion channels Passive and facilitated diffusion, Primary and secondary active transport, concept of uniport, symport and antiport, Group translocation and Iron uptake, Physiology of acidophiles, </w:t>
            </w:r>
            <w:proofErr w:type="spellStart"/>
            <w:r w:rsidRPr="00FA24E8">
              <w:rPr>
                <w:rFonts w:ascii="Times New Roman" w:eastAsia="Times New Roman" w:hAnsi="Times New Roman" w:cs="Times New Roman"/>
              </w:rPr>
              <w:t>alkalophiles</w:t>
            </w:r>
            <w:proofErr w:type="spellEnd"/>
            <w:r w:rsidRPr="00FA24E8">
              <w:rPr>
                <w:rFonts w:ascii="Times New Roman" w:eastAsia="Times New Roman" w:hAnsi="Times New Roman" w:cs="Times New Roman"/>
              </w:rPr>
              <w:t xml:space="preserve">, </w:t>
            </w:r>
            <w:proofErr w:type="spellStart"/>
            <w:r w:rsidRPr="00FA24E8">
              <w:rPr>
                <w:rFonts w:ascii="Times New Roman" w:eastAsia="Times New Roman" w:hAnsi="Times New Roman" w:cs="Times New Roman"/>
              </w:rPr>
              <w:t>osmophiles</w:t>
            </w:r>
            <w:proofErr w:type="spellEnd"/>
            <w:r w:rsidRPr="00FA24E8">
              <w:rPr>
                <w:rFonts w:ascii="Times New Roman" w:eastAsia="Times New Roman" w:hAnsi="Times New Roman" w:cs="Times New Roman"/>
              </w:rPr>
              <w:t xml:space="preserve">, Halophiles, </w:t>
            </w:r>
            <w:proofErr w:type="spellStart"/>
            <w:r w:rsidRPr="00FA24E8">
              <w:rPr>
                <w:rFonts w:ascii="Times New Roman" w:eastAsia="Times New Roman" w:hAnsi="Times New Roman" w:cs="Times New Roman"/>
              </w:rPr>
              <w:t>Saccharophiles</w:t>
            </w:r>
            <w:proofErr w:type="spellEnd"/>
            <w:r w:rsidRPr="00FA24E8">
              <w:rPr>
                <w:rFonts w:ascii="Times New Roman" w:eastAsia="Times New Roman" w:hAnsi="Times New Roman" w:cs="Times New Roman"/>
              </w:rPr>
              <w:t xml:space="preserve">, Thermophiles, Psychrophiles, </w:t>
            </w:r>
            <w:proofErr w:type="spellStart"/>
            <w:r w:rsidRPr="00FA24E8">
              <w:rPr>
                <w:rFonts w:ascii="Times New Roman" w:eastAsia="Times New Roman" w:hAnsi="Times New Roman" w:cs="Times New Roman"/>
              </w:rPr>
              <w:t>Luminiscent</w:t>
            </w:r>
            <w:proofErr w:type="spellEnd"/>
            <w:r w:rsidRPr="00FA24E8">
              <w:rPr>
                <w:rFonts w:ascii="Times New Roman" w:eastAsia="Times New Roman" w:hAnsi="Times New Roman" w:cs="Times New Roman"/>
              </w:rPr>
              <w:t xml:space="preserve"> Bacteria, Bacterial luminescence mechanism,</w:t>
            </w:r>
          </w:p>
        </w:tc>
      </w:tr>
      <w:tr w:rsidR="00BC12B0" w:rsidRPr="00FA24E8" w14:paraId="51024D83" w14:textId="77777777" w:rsidTr="00223219">
        <w:trPr>
          <w:cantSplit/>
        </w:trPr>
        <w:tc>
          <w:tcPr>
            <w:tcW w:w="2317" w:type="dxa"/>
          </w:tcPr>
          <w:p w14:paraId="4F33E951" w14:textId="77777777" w:rsidR="00BC12B0" w:rsidRPr="00FA24E8" w:rsidRDefault="00BC12B0" w:rsidP="00223219">
            <w:pPr>
              <w:spacing w:after="120"/>
              <w:jc w:val="both"/>
              <w:rPr>
                <w:rFonts w:ascii="Times New Roman" w:eastAsia="Times New Roman" w:hAnsi="Times New Roman" w:cs="Times New Roman"/>
                <w:b/>
              </w:rPr>
            </w:pPr>
            <w:r w:rsidRPr="00FA24E8">
              <w:rPr>
                <w:rFonts w:ascii="Times New Roman" w:eastAsia="Times New Roman" w:hAnsi="Times New Roman" w:cs="Times New Roman"/>
                <w:b/>
              </w:rPr>
              <w:t>Unit III</w:t>
            </w:r>
          </w:p>
          <w:p w14:paraId="158A9EAC" w14:textId="77777777" w:rsidR="00BC12B0" w:rsidRPr="00FA24E8" w:rsidRDefault="00BC12B0" w:rsidP="00223219">
            <w:pPr>
              <w:spacing w:after="120"/>
              <w:rPr>
                <w:rFonts w:ascii="Times New Roman" w:eastAsia="Times New Roman" w:hAnsi="Times New Roman" w:cs="Times New Roman"/>
                <w:b/>
              </w:rPr>
            </w:pPr>
            <w:r w:rsidRPr="00FA24E8">
              <w:rPr>
                <w:rFonts w:ascii="Times New Roman" w:eastAsia="Times New Roman" w:hAnsi="Times New Roman" w:cs="Times New Roman"/>
                <w:b/>
              </w:rPr>
              <w:t>Bioenergetics and Fermentation</w:t>
            </w:r>
          </w:p>
        </w:tc>
        <w:tc>
          <w:tcPr>
            <w:tcW w:w="7024" w:type="dxa"/>
          </w:tcPr>
          <w:p w14:paraId="01F5E296" w14:textId="77777777" w:rsidR="00BC12B0" w:rsidRPr="00FA24E8" w:rsidRDefault="00BC12B0" w:rsidP="00223219">
            <w:pPr>
              <w:pBdr>
                <w:top w:val="nil"/>
                <w:left w:val="nil"/>
                <w:bottom w:val="nil"/>
                <w:right w:val="nil"/>
                <w:between w:val="nil"/>
              </w:pBdr>
              <w:jc w:val="both"/>
              <w:rPr>
                <w:rFonts w:ascii="Times New Roman" w:eastAsia="Times New Roman" w:hAnsi="Times New Roman" w:cs="Times New Roman"/>
                <w:color w:val="000000"/>
              </w:rPr>
            </w:pPr>
            <w:r w:rsidRPr="00FA24E8">
              <w:rPr>
                <w:rFonts w:ascii="Times New Roman" w:eastAsia="Times New Roman" w:hAnsi="Times New Roman" w:cs="Times New Roman"/>
                <w:color w:val="000000"/>
              </w:rPr>
              <w:t xml:space="preserve">Energetics of </w:t>
            </w:r>
            <w:proofErr w:type="spellStart"/>
            <w:r w:rsidRPr="00FA24E8">
              <w:rPr>
                <w:rFonts w:ascii="Times New Roman" w:eastAsia="Times New Roman" w:hAnsi="Times New Roman" w:cs="Times New Roman"/>
                <w:color w:val="000000"/>
              </w:rPr>
              <w:t>chemolithorophs</w:t>
            </w:r>
            <w:proofErr w:type="spellEnd"/>
            <w:r w:rsidRPr="00FA24E8">
              <w:rPr>
                <w:rFonts w:ascii="Times New Roman" w:eastAsia="Times New Roman" w:hAnsi="Times New Roman" w:cs="Times New Roman"/>
                <w:color w:val="000000"/>
              </w:rPr>
              <w:t>, pH Homeostasis, specific transport systems, cellulose degradation, Metabolism of aromatic compounds, Fermentation pathways in specific group of microorganisms: Lactic acid, propionic acid, butyric acid producing fermentation.</w:t>
            </w:r>
          </w:p>
        </w:tc>
      </w:tr>
      <w:tr w:rsidR="00BC12B0" w:rsidRPr="00FA24E8" w14:paraId="4DF63AEC" w14:textId="77777777" w:rsidTr="00223219">
        <w:trPr>
          <w:cantSplit/>
        </w:trPr>
        <w:tc>
          <w:tcPr>
            <w:tcW w:w="2317" w:type="dxa"/>
          </w:tcPr>
          <w:p w14:paraId="60647D32" w14:textId="77777777" w:rsidR="00BC12B0" w:rsidRPr="00FA24E8" w:rsidRDefault="00BC12B0" w:rsidP="00223219">
            <w:pPr>
              <w:spacing w:after="120"/>
              <w:jc w:val="both"/>
              <w:rPr>
                <w:rFonts w:ascii="Times New Roman" w:eastAsia="Times New Roman" w:hAnsi="Times New Roman" w:cs="Times New Roman"/>
                <w:b/>
              </w:rPr>
            </w:pPr>
            <w:r w:rsidRPr="00FA24E8">
              <w:rPr>
                <w:rFonts w:ascii="Times New Roman" w:eastAsia="Times New Roman" w:hAnsi="Times New Roman" w:cs="Times New Roman"/>
                <w:b/>
              </w:rPr>
              <w:t>Unit IV</w:t>
            </w:r>
          </w:p>
          <w:p w14:paraId="0A23D982" w14:textId="77777777" w:rsidR="00BC12B0" w:rsidRPr="00FA24E8" w:rsidRDefault="00BC12B0" w:rsidP="00223219">
            <w:pPr>
              <w:spacing w:after="120"/>
              <w:jc w:val="both"/>
              <w:rPr>
                <w:rFonts w:ascii="Times New Roman" w:eastAsia="Times New Roman" w:hAnsi="Times New Roman" w:cs="Times New Roman"/>
                <w:b/>
              </w:rPr>
            </w:pPr>
            <w:r w:rsidRPr="00FA24E8">
              <w:rPr>
                <w:rFonts w:ascii="Times New Roman" w:eastAsia="Times New Roman" w:hAnsi="Times New Roman" w:cs="Times New Roman"/>
                <w:b/>
              </w:rPr>
              <w:t>Metabolism</w:t>
            </w:r>
          </w:p>
          <w:p w14:paraId="1C5C0AC0" w14:textId="77777777" w:rsidR="00BC12B0" w:rsidRPr="00FA24E8" w:rsidRDefault="00BC12B0" w:rsidP="00223219">
            <w:pPr>
              <w:pStyle w:val="Heading2"/>
              <w:spacing w:before="59" w:after="120" w:line="177" w:lineRule="auto"/>
              <w:rPr>
                <w:rFonts w:ascii="Times New Roman" w:eastAsia="Times New Roman" w:hAnsi="Times New Roman" w:cs="Times New Roman"/>
                <w:color w:val="000000"/>
                <w:sz w:val="22"/>
                <w:szCs w:val="22"/>
              </w:rPr>
            </w:pPr>
          </w:p>
        </w:tc>
        <w:tc>
          <w:tcPr>
            <w:tcW w:w="7024" w:type="dxa"/>
          </w:tcPr>
          <w:p w14:paraId="121515E9" w14:textId="77777777" w:rsidR="00BC12B0" w:rsidRPr="00FA24E8" w:rsidRDefault="00BC12B0" w:rsidP="00223219">
            <w:pPr>
              <w:pBdr>
                <w:top w:val="nil"/>
                <w:left w:val="nil"/>
                <w:bottom w:val="nil"/>
                <w:right w:val="nil"/>
                <w:between w:val="nil"/>
              </w:pBdr>
              <w:jc w:val="both"/>
              <w:rPr>
                <w:rFonts w:ascii="Times New Roman" w:eastAsia="Times New Roman" w:hAnsi="Times New Roman" w:cs="Times New Roman"/>
                <w:color w:val="000000"/>
              </w:rPr>
            </w:pPr>
            <w:r w:rsidRPr="00FA24E8">
              <w:rPr>
                <w:rFonts w:ascii="Times New Roman" w:eastAsia="Times New Roman" w:hAnsi="Times New Roman" w:cs="Times New Roman"/>
                <w:color w:val="000000"/>
              </w:rPr>
              <w:t xml:space="preserve">Characteristics and Metabolism of autotrophs; Endospore formation (differentiation). Bacterial Quorum sensing, chemotaxis, Photosynthesis in microorganisms, nitrogen assimilation and fixation, methanogens and methylotrophs, iron and </w:t>
            </w:r>
            <w:proofErr w:type="spellStart"/>
            <w:r w:rsidRPr="00FA24E8">
              <w:rPr>
                <w:rFonts w:ascii="Times New Roman" w:eastAsia="Times New Roman" w:hAnsi="Times New Roman" w:cs="Times New Roman"/>
                <w:color w:val="000000"/>
              </w:rPr>
              <w:t>sulfate</w:t>
            </w:r>
            <w:proofErr w:type="spellEnd"/>
            <w:r w:rsidRPr="00FA24E8">
              <w:rPr>
                <w:rFonts w:ascii="Times New Roman" w:eastAsia="Times New Roman" w:hAnsi="Times New Roman" w:cs="Times New Roman"/>
                <w:color w:val="000000"/>
              </w:rPr>
              <w:t xml:space="preserve"> reduction, acetogenesis. Hydrocarbon transformation, storage granules,</w:t>
            </w:r>
          </w:p>
        </w:tc>
      </w:tr>
      <w:tr w:rsidR="00BC12B0" w:rsidRPr="00FA24E8" w14:paraId="3EABCFC8" w14:textId="77777777" w:rsidTr="00223219">
        <w:trPr>
          <w:cantSplit/>
        </w:trPr>
        <w:tc>
          <w:tcPr>
            <w:tcW w:w="2317" w:type="dxa"/>
          </w:tcPr>
          <w:p w14:paraId="7A3F612C" w14:textId="77777777" w:rsidR="00BC12B0" w:rsidRPr="00FA24E8" w:rsidRDefault="00BC12B0" w:rsidP="00223219">
            <w:pPr>
              <w:spacing w:after="120"/>
              <w:jc w:val="both"/>
              <w:rPr>
                <w:rFonts w:ascii="Times New Roman" w:eastAsia="Times New Roman" w:hAnsi="Times New Roman" w:cs="Times New Roman"/>
                <w:b/>
              </w:rPr>
            </w:pPr>
            <w:r w:rsidRPr="00FA24E8">
              <w:rPr>
                <w:rFonts w:ascii="Times New Roman" w:eastAsia="Times New Roman" w:hAnsi="Times New Roman" w:cs="Times New Roman"/>
                <w:b/>
              </w:rPr>
              <w:t>Unit V</w:t>
            </w:r>
          </w:p>
          <w:p w14:paraId="6C7FD556" w14:textId="77777777" w:rsidR="00BC12B0" w:rsidRPr="00FA24E8" w:rsidRDefault="00BC12B0" w:rsidP="00223219">
            <w:pPr>
              <w:spacing w:after="120"/>
              <w:jc w:val="both"/>
              <w:rPr>
                <w:rFonts w:ascii="Times New Roman" w:eastAsia="Times New Roman" w:hAnsi="Times New Roman" w:cs="Times New Roman"/>
                <w:b/>
              </w:rPr>
            </w:pPr>
            <w:r w:rsidRPr="00FA24E8">
              <w:rPr>
                <w:rFonts w:ascii="Times New Roman" w:eastAsia="Times New Roman" w:hAnsi="Times New Roman" w:cs="Times New Roman"/>
                <w:b/>
              </w:rPr>
              <w:t>Stress physiology</w:t>
            </w:r>
          </w:p>
          <w:p w14:paraId="7F2823EC" w14:textId="77777777" w:rsidR="00BC12B0" w:rsidRPr="00FA24E8" w:rsidRDefault="00BC12B0" w:rsidP="00223219">
            <w:pPr>
              <w:pStyle w:val="Heading2"/>
              <w:spacing w:before="59" w:after="120" w:line="177" w:lineRule="auto"/>
              <w:ind w:right="58"/>
              <w:rPr>
                <w:rFonts w:ascii="Times New Roman" w:eastAsia="Times New Roman" w:hAnsi="Times New Roman" w:cs="Times New Roman"/>
                <w:color w:val="000000"/>
                <w:sz w:val="22"/>
                <w:szCs w:val="22"/>
              </w:rPr>
            </w:pPr>
          </w:p>
        </w:tc>
        <w:tc>
          <w:tcPr>
            <w:tcW w:w="7024" w:type="dxa"/>
          </w:tcPr>
          <w:p w14:paraId="41F7134A" w14:textId="77777777" w:rsidR="00BC12B0" w:rsidRPr="00FA24E8" w:rsidRDefault="00BC12B0" w:rsidP="00223219">
            <w:pPr>
              <w:pBdr>
                <w:top w:val="nil"/>
                <w:left w:val="nil"/>
                <w:bottom w:val="nil"/>
                <w:right w:val="nil"/>
                <w:between w:val="nil"/>
              </w:pBdr>
              <w:jc w:val="both"/>
              <w:rPr>
                <w:rFonts w:ascii="Times New Roman" w:eastAsia="Times New Roman" w:hAnsi="Times New Roman" w:cs="Times New Roman"/>
                <w:color w:val="000000"/>
              </w:rPr>
            </w:pPr>
            <w:r w:rsidRPr="00FA24E8">
              <w:rPr>
                <w:rFonts w:ascii="Times New Roman" w:eastAsia="Times New Roman" w:hAnsi="Times New Roman" w:cs="Times New Roman"/>
                <w:color w:val="000000"/>
              </w:rPr>
              <w:t xml:space="preserve">Oxidative stress, thermal stress, starvation and stringent response. Transition from aerobic to anaerobic. Introduction to two component system, regulatory systems during aerobic- anaerobic shifts. Osmotic control of gene expression, SOS response and Heat shock response, Electron transport (Respiratory pathway), Phosphate starvation-controlled </w:t>
            </w:r>
            <w:proofErr w:type="spellStart"/>
            <w:r w:rsidRPr="00FA24E8">
              <w:rPr>
                <w:rFonts w:ascii="Times New Roman" w:eastAsia="Times New Roman" w:hAnsi="Times New Roman" w:cs="Times New Roman"/>
                <w:color w:val="000000"/>
              </w:rPr>
              <w:t>stimulon</w:t>
            </w:r>
            <w:proofErr w:type="spellEnd"/>
            <w:r w:rsidRPr="00FA24E8">
              <w:rPr>
                <w:rFonts w:ascii="Times New Roman" w:eastAsia="Times New Roman" w:hAnsi="Times New Roman" w:cs="Times New Roman"/>
                <w:color w:val="000000"/>
              </w:rPr>
              <w:t xml:space="preserve">, oxidation stress, The Lon system (Proteolytic control). </w:t>
            </w:r>
          </w:p>
        </w:tc>
      </w:tr>
      <w:tr w:rsidR="00BC12B0" w:rsidRPr="00FA24E8" w14:paraId="3E708EDB" w14:textId="77777777" w:rsidTr="00223219">
        <w:trPr>
          <w:cantSplit/>
        </w:trPr>
        <w:tc>
          <w:tcPr>
            <w:tcW w:w="9341" w:type="dxa"/>
            <w:gridSpan w:val="2"/>
          </w:tcPr>
          <w:p w14:paraId="604EF396" w14:textId="77777777" w:rsidR="00BC12B0" w:rsidRPr="00FA24E8" w:rsidRDefault="00BC12B0" w:rsidP="00223219">
            <w:pPr>
              <w:widowControl w:val="0"/>
              <w:pBdr>
                <w:top w:val="nil"/>
                <w:left w:val="nil"/>
                <w:bottom w:val="nil"/>
                <w:right w:val="nil"/>
                <w:between w:val="nil"/>
              </w:pBdr>
              <w:tabs>
                <w:tab w:val="left" w:pos="578"/>
                <w:tab w:val="left" w:pos="579"/>
              </w:tabs>
              <w:ind w:left="592" w:right="1488"/>
              <w:rPr>
                <w:rFonts w:ascii="Times New Roman" w:eastAsia="Times New Roman" w:hAnsi="Times New Roman" w:cs="Times New Roman"/>
                <w:color w:val="000000"/>
              </w:rPr>
            </w:pPr>
            <w:r w:rsidRPr="00FA24E8">
              <w:rPr>
                <w:rFonts w:ascii="Times New Roman" w:eastAsia="Times New Roman" w:hAnsi="Times New Roman" w:cs="Times New Roman"/>
                <w:color w:val="000000"/>
              </w:rPr>
              <w:lastRenderedPageBreak/>
              <w:t>Recommended Textbooks and References</w:t>
            </w:r>
          </w:p>
          <w:p w14:paraId="4FE3A9B7" w14:textId="77777777" w:rsidR="00BC12B0" w:rsidRPr="00FA24E8" w:rsidRDefault="00BC12B0" w:rsidP="00BC12B0">
            <w:pPr>
              <w:widowControl w:val="0"/>
              <w:numPr>
                <w:ilvl w:val="0"/>
                <w:numId w:val="14"/>
              </w:numPr>
              <w:pBdr>
                <w:top w:val="nil"/>
                <w:left w:val="nil"/>
                <w:bottom w:val="nil"/>
                <w:right w:val="nil"/>
                <w:between w:val="nil"/>
              </w:pBdr>
              <w:tabs>
                <w:tab w:val="left" w:pos="521"/>
              </w:tabs>
              <w:spacing w:after="0" w:line="240" w:lineRule="auto"/>
              <w:ind w:hanging="348"/>
              <w:rPr>
                <w:rFonts w:ascii="Times New Roman" w:eastAsia="Times New Roman" w:hAnsi="Times New Roman" w:cs="Times New Roman"/>
                <w:color w:val="000000"/>
              </w:rPr>
            </w:pPr>
            <w:proofErr w:type="gramStart"/>
            <w:r w:rsidRPr="00FA24E8">
              <w:rPr>
                <w:rFonts w:ascii="Times New Roman" w:eastAsia="Times New Roman" w:hAnsi="Times New Roman" w:cs="Times New Roman"/>
                <w:color w:val="000000"/>
              </w:rPr>
              <w:t>MicrobialPhysiology,Moat</w:t>
            </w:r>
            <w:proofErr w:type="gramEnd"/>
            <w:r w:rsidRPr="00FA24E8">
              <w:rPr>
                <w:rFonts w:ascii="Times New Roman" w:eastAsia="Times New Roman" w:hAnsi="Times New Roman" w:cs="Times New Roman"/>
                <w:color w:val="000000"/>
              </w:rPr>
              <w:t>,AG,Foster,JWandSpector,MP,Edition4</w:t>
            </w:r>
            <w:r w:rsidRPr="00FA24E8">
              <w:rPr>
                <w:rFonts w:ascii="Times New Roman" w:eastAsia="Times New Roman" w:hAnsi="Times New Roman" w:cs="Times New Roman"/>
                <w:color w:val="000000"/>
                <w:vertAlign w:val="superscript"/>
              </w:rPr>
              <w:t>th</w:t>
            </w:r>
            <w:r w:rsidRPr="00FA24E8">
              <w:rPr>
                <w:rFonts w:ascii="Times New Roman" w:eastAsia="Times New Roman" w:hAnsi="Times New Roman" w:cs="Times New Roman"/>
                <w:color w:val="000000"/>
              </w:rPr>
              <w:t>,JohnWilleyPublication.</w:t>
            </w:r>
          </w:p>
          <w:p w14:paraId="6BF2C4B8" w14:textId="77777777" w:rsidR="00BC12B0" w:rsidRPr="00FA24E8" w:rsidRDefault="00BC12B0" w:rsidP="00BC12B0">
            <w:pPr>
              <w:widowControl w:val="0"/>
              <w:numPr>
                <w:ilvl w:val="0"/>
                <w:numId w:val="14"/>
              </w:numPr>
              <w:pBdr>
                <w:top w:val="nil"/>
                <w:left w:val="nil"/>
                <w:bottom w:val="nil"/>
                <w:right w:val="nil"/>
                <w:between w:val="nil"/>
              </w:pBdr>
              <w:tabs>
                <w:tab w:val="left" w:pos="528"/>
              </w:tabs>
              <w:spacing w:before="2" w:after="0" w:line="240" w:lineRule="auto"/>
              <w:ind w:right="113" w:hanging="348"/>
              <w:rPr>
                <w:rFonts w:ascii="Times New Roman" w:eastAsia="Times New Roman" w:hAnsi="Times New Roman" w:cs="Times New Roman"/>
                <w:color w:val="000000"/>
              </w:rPr>
            </w:pPr>
            <w:proofErr w:type="gramStart"/>
            <w:r w:rsidRPr="00FA24E8">
              <w:rPr>
                <w:rFonts w:ascii="Times New Roman" w:eastAsia="Times New Roman" w:hAnsi="Times New Roman" w:cs="Times New Roman"/>
                <w:color w:val="000000"/>
              </w:rPr>
              <w:t>BiologyofmicroorganismsbyMadigan,MT</w:t>
            </w:r>
            <w:proofErr w:type="gramEnd"/>
            <w:r w:rsidRPr="00FA24E8">
              <w:rPr>
                <w:rFonts w:ascii="Times New Roman" w:eastAsia="Times New Roman" w:hAnsi="Times New Roman" w:cs="Times New Roman"/>
                <w:color w:val="000000"/>
              </w:rPr>
              <w:t>,Martinko,JM,stahl,DAandclark,DP,Edition13</w:t>
            </w:r>
            <w:r w:rsidRPr="00FA24E8">
              <w:rPr>
                <w:rFonts w:ascii="Times New Roman" w:eastAsia="Times New Roman" w:hAnsi="Times New Roman" w:cs="Times New Roman"/>
                <w:color w:val="000000"/>
                <w:vertAlign w:val="superscript"/>
              </w:rPr>
              <w:t>th</w:t>
            </w:r>
            <w:r w:rsidRPr="00FA24E8">
              <w:rPr>
                <w:rFonts w:ascii="Times New Roman" w:eastAsia="Times New Roman" w:hAnsi="Times New Roman" w:cs="Times New Roman"/>
                <w:color w:val="000000"/>
              </w:rPr>
              <w:t>BenjaminCummings.</w:t>
            </w:r>
          </w:p>
          <w:p w14:paraId="5B71AE9E" w14:textId="77777777" w:rsidR="00BC12B0" w:rsidRPr="00FA24E8" w:rsidRDefault="00BC12B0" w:rsidP="00BC12B0">
            <w:pPr>
              <w:widowControl w:val="0"/>
              <w:numPr>
                <w:ilvl w:val="0"/>
                <w:numId w:val="14"/>
              </w:numPr>
              <w:pBdr>
                <w:top w:val="nil"/>
                <w:left w:val="nil"/>
                <w:bottom w:val="nil"/>
                <w:right w:val="nil"/>
                <w:between w:val="nil"/>
              </w:pBdr>
              <w:tabs>
                <w:tab w:val="left" w:pos="502"/>
              </w:tabs>
              <w:spacing w:after="0" w:line="240" w:lineRule="auto"/>
              <w:ind w:hanging="348"/>
              <w:rPr>
                <w:rFonts w:ascii="Times New Roman" w:eastAsia="Times New Roman" w:hAnsi="Times New Roman" w:cs="Times New Roman"/>
                <w:color w:val="000000"/>
              </w:rPr>
            </w:pPr>
            <w:proofErr w:type="gramStart"/>
            <w:r w:rsidRPr="00FA24E8">
              <w:rPr>
                <w:rFonts w:ascii="Times New Roman" w:eastAsia="Times New Roman" w:hAnsi="Times New Roman" w:cs="Times New Roman"/>
                <w:color w:val="000000"/>
              </w:rPr>
              <w:t>AdvancesinMicrobialPhysiologybyRabertPoole,RK</w:t>
            </w:r>
            <w:proofErr w:type="gramEnd"/>
            <w:r w:rsidRPr="00FA24E8">
              <w:rPr>
                <w:rFonts w:ascii="Times New Roman" w:eastAsia="Times New Roman" w:hAnsi="Times New Roman" w:cs="Times New Roman"/>
                <w:color w:val="000000"/>
              </w:rPr>
              <w:t>.,Volume53ElsevierScience&amp;Technology</w:t>
            </w:r>
          </w:p>
          <w:p w14:paraId="3344D344" w14:textId="77777777" w:rsidR="00BC12B0" w:rsidRPr="00FA24E8" w:rsidRDefault="00BC12B0" w:rsidP="00BC12B0">
            <w:pPr>
              <w:widowControl w:val="0"/>
              <w:numPr>
                <w:ilvl w:val="0"/>
                <w:numId w:val="14"/>
              </w:numPr>
              <w:pBdr>
                <w:top w:val="nil"/>
                <w:left w:val="nil"/>
                <w:bottom w:val="nil"/>
                <w:right w:val="nil"/>
                <w:between w:val="nil"/>
              </w:pBdr>
              <w:spacing w:after="0" w:line="240" w:lineRule="auto"/>
              <w:ind w:hanging="348"/>
              <w:rPr>
                <w:rFonts w:ascii="Times New Roman" w:eastAsia="Times New Roman" w:hAnsi="Times New Roman" w:cs="Times New Roman"/>
                <w:color w:val="000000"/>
              </w:rPr>
            </w:pPr>
            <w:r w:rsidRPr="00FA24E8">
              <w:rPr>
                <w:rFonts w:ascii="Times New Roman" w:eastAsia="Times New Roman" w:hAnsi="Times New Roman" w:cs="Times New Roman"/>
                <w:color w:val="000000"/>
              </w:rPr>
              <w:t xml:space="preserve">Microbial </w:t>
            </w:r>
            <w:proofErr w:type="spellStart"/>
            <w:proofErr w:type="gramStart"/>
            <w:r w:rsidRPr="00FA24E8">
              <w:rPr>
                <w:rFonts w:ascii="Times New Roman" w:eastAsia="Times New Roman" w:hAnsi="Times New Roman" w:cs="Times New Roman"/>
                <w:color w:val="000000"/>
              </w:rPr>
              <w:t>PhysiologyandMetabolismbyCaldwell,DR</w:t>
            </w:r>
            <w:proofErr w:type="gramEnd"/>
            <w:r w:rsidRPr="00FA24E8">
              <w:rPr>
                <w:rFonts w:ascii="Times New Roman" w:eastAsia="Times New Roman" w:hAnsi="Times New Roman" w:cs="Times New Roman"/>
                <w:color w:val="000000"/>
              </w:rPr>
              <w:t>,Edition</w:t>
            </w:r>
            <w:proofErr w:type="spellEnd"/>
            <w:r w:rsidRPr="00FA24E8">
              <w:rPr>
                <w:rFonts w:ascii="Times New Roman" w:eastAsia="Times New Roman" w:hAnsi="Times New Roman" w:cs="Times New Roman"/>
                <w:color w:val="000000"/>
              </w:rPr>
              <w:t xml:space="preserve"> 2</w:t>
            </w:r>
            <w:r w:rsidRPr="00FA24E8">
              <w:rPr>
                <w:rFonts w:ascii="Times New Roman" w:eastAsia="Times New Roman" w:hAnsi="Times New Roman" w:cs="Times New Roman"/>
                <w:color w:val="000000"/>
                <w:vertAlign w:val="superscript"/>
              </w:rPr>
              <w:t>nd</w:t>
            </w:r>
            <w:r w:rsidRPr="00FA24E8">
              <w:rPr>
                <w:rFonts w:ascii="Times New Roman" w:eastAsia="Times New Roman" w:hAnsi="Times New Roman" w:cs="Times New Roman"/>
                <w:color w:val="000000"/>
              </w:rPr>
              <w:t>,StarPubCo.</w:t>
            </w:r>
          </w:p>
          <w:p w14:paraId="7269B8CF" w14:textId="77777777" w:rsidR="00BC12B0" w:rsidRPr="00FA24E8" w:rsidRDefault="00BC12B0" w:rsidP="00BC12B0">
            <w:pPr>
              <w:widowControl w:val="0"/>
              <w:numPr>
                <w:ilvl w:val="0"/>
                <w:numId w:val="14"/>
              </w:numPr>
              <w:pBdr>
                <w:top w:val="nil"/>
                <w:left w:val="nil"/>
                <w:bottom w:val="nil"/>
                <w:right w:val="nil"/>
                <w:between w:val="nil"/>
              </w:pBdr>
              <w:spacing w:after="0" w:line="240" w:lineRule="auto"/>
              <w:ind w:hanging="348"/>
              <w:rPr>
                <w:rFonts w:ascii="Times New Roman" w:eastAsia="Times New Roman" w:hAnsi="Times New Roman" w:cs="Times New Roman"/>
                <w:color w:val="000000"/>
              </w:rPr>
            </w:pPr>
            <w:r w:rsidRPr="00FA24E8">
              <w:rPr>
                <w:rFonts w:ascii="Times New Roman" w:eastAsia="Times New Roman" w:hAnsi="Times New Roman" w:cs="Times New Roman"/>
                <w:color w:val="000000"/>
              </w:rPr>
              <w:t xml:space="preserve">Pollard, T. D., and Earnshaw, W. C., Cell Biology, 2nd Edition, Saunders Elsevier, 2008 </w:t>
            </w:r>
          </w:p>
          <w:p w14:paraId="5CE3C69F" w14:textId="77777777" w:rsidR="00BC12B0" w:rsidRPr="00FA24E8" w:rsidRDefault="00BC12B0" w:rsidP="00BC12B0">
            <w:pPr>
              <w:widowControl w:val="0"/>
              <w:numPr>
                <w:ilvl w:val="0"/>
                <w:numId w:val="14"/>
              </w:numPr>
              <w:pBdr>
                <w:top w:val="nil"/>
                <w:left w:val="nil"/>
                <w:bottom w:val="nil"/>
                <w:right w:val="nil"/>
                <w:between w:val="nil"/>
              </w:pBdr>
              <w:spacing w:after="0" w:line="240" w:lineRule="auto"/>
              <w:ind w:hanging="348"/>
              <w:rPr>
                <w:rFonts w:ascii="Times New Roman" w:eastAsia="Times New Roman" w:hAnsi="Times New Roman" w:cs="Times New Roman"/>
                <w:color w:val="000000"/>
              </w:rPr>
            </w:pPr>
            <w:proofErr w:type="spellStart"/>
            <w:r w:rsidRPr="00FA24E8">
              <w:rPr>
                <w:rFonts w:ascii="Times New Roman" w:eastAsia="Times New Roman" w:hAnsi="Times New Roman" w:cs="Times New Roman"/>
                <w:color w:val="000000"/>
              </w:rPr>
              <w:t>Lodish</w:t>
            </w:r>
            <w:proofErr w:type="spellEnd"/>
            <w:r w:rsidRPr="00FA24E8">
              <w:rPr>
                <w:rFonts w:ascii="Times New Roman" w:eastAsia="Times New Roman" w:hAnsi="Times New Roman" w:cs="Times New Roman"/>
                <w:color w:val="000000"/>
              </w:rPr>
              <w:t xml:space="preserve">, H., Berk A., Kaiser C. A., Krieger M., Scott M.P., </w:t>
            </w:r>
            <w:proofErr w:type="spellStart"/>
            <w:r w:rsidRPr="00FA24E8">
              <w:rPr>
                <w:rFonts w:ascii="Times New Roman" w:eastAsia="Times New Roman" w:hAnsi="Times New Roman" w:cs="Times New Roman"/>
                <w:color w:val="000000"/>
              </w:rPr>
              <w:t>Bretscher</w:t>
            </w:r>
            <w:proofErr w:type="spellEnd"/>
            <w:r w:rsidRPr="00FA24E8">
              <w:rPr>
                <w:rFonts w:ascii="Times New Roman" w:eastAsia="Times New Roman" w:hAnsi="Times New Roman" w:cs="Times New Roman"/>
                <w:color w:val="000000"/>
              </w:rPr>
              <w:t xml:space="preserve"> A., </w:t>
            </w:r>
            <w:proofErr w:type="spellStart"/>
            <w:r w:rsidRPr="00FA24E8">
              <w:rPr>
                <w:rFonts w:ascii="Times New Roman" w:eastAsia="Times New Roman" w:hAnsi="Times New Roman" w:cs="Times New Roman"/>
                <w:color w:val="000000"/>
              </w:rPr>
              <w:t>Ploegh</w:t>
            </w:r>
            <w:proofErr w:type="spellEnd"/>
            <w:r w:rsidRPr="00FA24E8">
              <w:rPr>
                <w:rFonts w:ascii="Times New Roman" w:eastAsia="Times New Roman" w:hAnsi="Times New Roman" w:cs="Times New Roman"/>
                <w:color w:val="000000"/>
              </w:rPr>
              <w:t xml:space="preserve"> H., and </w:t>
            </w:r>
            <w:proofErr w:type="spellStart"/>
            <w:r w:rsidRPr="00FA24E8">
              <w:rPr>
                <w:rFonts w:ascii="Times New Roman" w:eastAsia="Times New Roman" w:hAnsi="Times New Roman" w:cs="Times New Roman"/>
                <w:color w:val="000000"/>
              </w:rPr>
              <w:t>Matsudaira</w:t>
            </w:r>
            <w:proofErr w:type="spellEnd"/>
            <w:r w:rsidRPr="00FA24E8">
              <w:rPr>
                <w:rFonts w:ascii="Times New Roman" w:eastAsia="Times New Roman" w:hAnsi="Times New Roman" w:cs="Times New Roman"/>
                <w:color w:val="000000"/>
              </w:rPr>
              <w:t xml:space="preserve"> P., Molecular Cell Biology, 6th Edition, Freeman, W. H. and Co., 2008. </w:t>
            </w:r>
          </w:p>
          <w:p w14:paraId="2947B17B" w14:textId="77777777" w:rsidR="00BC12B0" w:rsidRPr="00FA24E8" w:rsidRDefault="00BC12B0" w:rsidP="00BC12B0">
            <w:pPr>
              <w:widowControl w:val="0"/>
              <w:numPr>
                <w:ilvl w:val="0"/>
                <w:numId w:val="14"/>
              </w:numPr>
              <w:pBdr>
                <w:top w:val="nil"/>
                <w:left w:val="nil"/>
                <w:bottom w:val="nil"/>
                <w:right w:val="nil"/>
                <w:between w:val="nil"/>
              </w:pBdr>
              <w:spacing w:after="0" w:line="240" w:lineRule="auto"/>
              <w:ind w:hanging="348"/>
              <w:rPr>
                <w:rFonts w:ascii="Times New Roman" w:eastAsia="Times New Roman" w:hAnsi="Times New Roman" w:cs="Times New Roman"/>
                <w:color w:val="000000"/>
              </w:rPr>
            </w:pPr>
            <w:r w:rsidRPr="00FA24E8">
              <w:rPr>
                <w:rFonts w:ascii="Times New Roman" w:eastAsia="Times New Roman" w:hAnsi="Times New Roman" w:cs="Times New Roman"/>
                <w:color w:val="000000"/>
              </w:rPr>
              <w:t>James Darnell, Molecular Cell Biology, 6th Edition, W. H. Freeman &amp; Co, 2007.</w:t>
            </w:r>
          </w:p>
        </w:tc>
      </w:tr>
    </w:tbl>
    <w:p w14:paraId="7F2532DC" w14:textId="77777777" w:rsidR="00BC12B0" w:rsidRDefault="00BC12B0" w:rsidP="00BC12B0">
      <w:pPr>
        <w:spacing w:line="480" w:lineRule="auto"/>
        <w:rPr>
          <w:b/>
          <w:bCs/>
          <w:sz w:val="28"/>
          <w:szCs w:val="28"/>
          <w:u w:val="single"/>
        </w:rPr>
      </w:pPr>
      <w:r>
        <w:rPr>
          <w:b/>
          <w:bCs/>
          <w:sz w:val="28"/>
          <w:szCs w:val="28"/>
          <w:u w:val="single"/>
        </w:rPr>
        <w:t xml:space="preserve"> </w:t>
      </w:r>
    </w:p>
    <w:p w14:paraId="511D10D1" w14:textId="77777777" w:rsidR="00BC12B0" w:rsidRDefault="00BC12B0" w:rsidP="00BC12B0">
      <w:pPr>
        <w:spacing w:line="480" w:lineRule="auto"/>
        <w:rPr>
          <w:b/>
          <w:bCs/>
          <w:sz w:val="24"/>
          <w:szCs w:val="24"/>
          <w:u w:val="single"/>
        </w:rPr>
      </w:pP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BC12B0" w14:paraId="54EB8763"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631AF52B" w14:textId="77777777" w:rsidR="00BC12B0" w:rsidRDefault="00BC12B0"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1C3C6B42" w14:textId="77777777" w:rsidR="00BC12B0" w:rsidRDefault="00BC12B0"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BC12B0" w14:paraId="6E4BF9B0"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6AB5B495" w14:textId="77777777" w:rsidR="00BC12B0" w:rsidRDefault="00BC12B0"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57DDAD3E" w14:textId="77777777" w:rsidR="00BC12B0" w:rsidRDefault="00BC12B0"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BC12B0" w14:paraId="69A85C6D"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73B6D0CB" w14:textId="77777777" w:rsidR="00BC12B0" w:rsidRDefault="00BC12B0"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4774DF53" w14:textId="77777777" w:rsidR="00BC12B0" w:rsidRDefault="00BC12B0"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BC12B0" w14:paraId="675FB667"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7AEEA34D" w14:textId="77777777" w:rsidR="00BC12B0" w:rsidRDefault="00BC12B0"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2FFBBBC8" w14:textId="77777777" w:rsidR="00BC12B0" w:rsidRDefault="00BC12B0"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BC12B0" w14:paraId="31C5DD13"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DE589F3" w14:textId="77777777" w:rsidR="00BC12B0" w:rsidRDefault="00BC12B0"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49EA04C5" w14:textId="77777777" w:rsidR="00BC12B0" w:rsidRDefault="00BC12B0"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BC12B0" w14:paraId="246006CA"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0EBEDDC6" w14:textId="77777777" w:rsidR="00BC12B0" w:rsidRDefault="00BC12B0"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4B4EAD6D" w14:textId="77777777" w:rsidR="00BC12B0" w:rsidRDefault="00BC12B0"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12F14535" w14:textId="77777777" w:rsidR="00BC12B0" w:rsidRDefault="00BC12B0" w:rsidP="00BC12B0">
      <w:pPr>
        <w:spacing w:line="480" w:lineRule="auto"/>
        <w:rPr>
          <w:b/>
          <w:bCs/>
          <w:sz w:val="24"/>
          <w:szCs w:val="24"/>
          <w:u w:val="single"/>
        </w:rPr>
      </w:pPr>
    </w:p>
    <w:p w14:paraId="4CF8C337" w14:textId="77777777" w:rsidR="00BC12B0" w:rsidRDefault="00BC12B0" w:rsidP="00BC12B0">
      <w:pPr>
        <w:spacing w:line="480" w:lineRule="auto"/>
        <w:jc w:val="center"/>
        <w:rPr>
          <w:b/>
          <w:bCs/>
          <w:sz w:val="28"/>
          <w:szCs w:val="28"/>
          <w:u w:val="single"/>
        </w:rPr>
      </w:pPr>
      <w:proofErr w:type="spellStart"/>
      <w:r>
        <w:rPr>
          <w:b/>
          <w:bCs/>
          <w:sz w:val="28"/>
          <w:szCs w:val="28"/>
          <w:u w:val="single"/>
        </w:rPr>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BC12B0" w14:paraId="03CC44D4"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7E660153" w14:textId="77777777" w:rsidR="00BC12B0" w:rsidRDefault="00BC12B0" w:rsidP="00223219">
            <w:pPr>
              <w:spacing w:line="480" w:lineRule="auto"/>
              <w:jc w:val="center"/>
              <w:rPr>
                <w:b/>
                <w:bCs/>
                <w:sz w:val="28"/>
                <w:szCs w:val="28"/>
                <w:u w:val="single"/>
              </w:rPr>
            </w:pPr>
            <w:r>
              <w:rPr>
                <w:b/>
                <w:bCs/>
                <w:sz w:val="28"/>
                <w:szCs w:val="28"/>
                <w:u w:val="single"/>
              </w:rPr>
              <w:lastRenderedPageBreak/>
              <w:t>PSO 1</w:t>
            </w:r>
          </w:p>
        </w:tc>
        <w:tc>
          <w:tcPr>
            <w:tcW w:w="7745" w:type="dxa"/>
            <w:tcBorders>
              <w:top w:val="single" w:sz="4" w:space="0" w:color="auto"/>
              <w:left w:val="single" w:sz="4" w:space="0" w:color="auto"/>
              <w:bottom w:val="single" w:sz="4" w:space="0" w:color="auto"/>
              <w:right w:val="single" w:sz="4" w:space="0" w:color="auto"/>
            </w:tcBorders>
            <w:hideMark/>
          </w:tcPr>
          <w:p w14:paraId="2A4DC005" w14:textId="77777777" w:rsidR="00BC12B0" w:rsidRDefault="00BC12B0"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BC12B0" w14:paraId="3FCF2383"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4E7937A8" w14:textId="77777777" w:rsidR="00BC12B0" w:rsidRDefault="00BC12B0" w:rsidP="00223219">
            <w:pPr>
              <w:spacing w:line="480" w:lineRule="auto"/>
              <w:jc w:val="center"/>
              <w:rPr>
                <w:b/>
                <w:bCs/>
                <w:sz w:val="28"/>
                <w:szCs w:val="28"/>
                <w:u w:val="single"/>
              </w:rPr>
            </w:pPr>
            <w:r>
              <w:rPr>
                <w:b/>
                <w:bCs/>
                <w:sz w:val="28"/>
                <w:szCs w:val="28"/>
                <w:u w:val="single"/>
              </w:rPr>
              <w:t>PSO 2</w:t>
            </w:r>
          </w:p>
        </w:tc>
        <w:tc>
          <w:tcPr>
            <w:tcW w:w="7745" w:type="dxa"/>
            <w:tcBorders>
              <w:top w:val="single" w:sz="4" w:space="0" w:color="auto"/>
              <w:left w:val="single" w:sz="4" w:space="0" w:color="auto"/>
              <w:bottom w:val="single" w:sz="4" w:space="0" w:color="auto"/>
              <w:right w:val="single" w:sz="4" w:space="0" w:color="auto"/>
            </w:tcBorders>
            <w:hideMark/>
          </w:tcPr>
          <w:p w14:paraId="1B58FC2E" w14:textId="77777777" w:rsidR="00BC12B0" w:rsidRDefault="00BC12B0"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BC12B0" w14:paraId="5F5F9EB6"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08923847" w14:textId="77777777" w:rsidR="00BC12B0" w:rsidRDefault="00BC12B0"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6C85AD8B" w14:textId="77777777" w:rsidR="00BC12B0" w:rsidRDefault="00BC12B0"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BC12B0" w14:paraId="5BF03995"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725897A3" w14:textId="77777777" w:rsidR="00BC12B0" w:rsidRDefault="00BC12B0" w:rsidP="00223219">
            <w:pPr>
              <w:spacing w:line="480" w:lineRule="auto"/>
              <w:jc w:val="center"/>
              <w:rPr>
                <w:b/>
                <w:bCs/>
                <w:sz w:val="28"/>
                <w:szCs w:val="28"/>
                <w:u w:val="single"/>
              </w:rPr>
            </w:pPr>
            <w:r>
              <w:rPr>
                <w:b/>
                <w:bCs/>
                <w:sz w:val="28"/>
                <w:szCs w:val="28"/>
                <w:u w:val="single"/>
              </w:rPr>
              <w:t>PSO 4</w:t>
            </w:r>
          </w:p>
        </w:tc>
        <w:tc>
          <w:tcPr>
            <w:tcW w:w="7745" w:type="dxa"/>
            <w:tcBorders>
              <w:top w:val="single" w:sz="4" w:space="0" w:color="auto"/>
              <w:left w:val="single" w:sz="4" w:space="0" w:color="auto"/>
              <w:bottom w:val="single" w:sz="4" w:space="0" w:color="auto"/>
              <w:right w:val="single" w:sz="4" w:space="0" w:color="auto"/>
            </w:tcBorders>
            <w:hideMark/>
          </w:tcPr>
          <w:p w14:paraId="4BBE3B28" w14:textId="77777777" w:rsidR="00BC12B0" w:rsidRDefault="00BC12B0"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BC12B0" w14:paraId="42143326"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29DDF0FB" w14:textId="77777777" w:rsidR="00BC12B0" w:rsidRDefault="00BC12B0"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42729D95" w14:textId="77777777" w:rsidR="00BC12B0" w:rsidRDefault="00BC12B0"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BC12B0" w14:paraId="31B8141B"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1BFB005D" w14:textId="77777777" w:rsidR="00BC12B0" w:rsidRDefault="00BC12B0"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0749B52C" w14:textId="77777777" w:rsidR="00BC12B0" w:rsidRDefault="00BC12B0"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7DE80F58" w14:textId="77777777" w:rsidR="00BC12B0" w:rsidRDefault="00BC12B0" w:rsidP="00BC12B0"/>
    <w:tbl>
      <w:tblPr>
        <w:tblStyle w:val="TableGrid"/>
        <w:tblW w:w="0" w:type="auto"/>
        <w:tblLook w:val="04A0" w:firstRow="1" w:lastRow="0" w:firstColumn="1" w:lastColumn="0" w:noHBand="0" w:noVBand="1"/>
      </w:tblPr>
      <w:tblGrid>
        <w:gridCol w:w="1838"/>
        <w:gridCol w:w="7178"/>
      </w:tblGrid>
      <w:tr w:rsidR="00BC12B0" w14:paraId="49C15A9C" w14:textId="77777777" w:rsidTr="00223219">
        <w:tc>
          <w:tcPr>
            <w:tcW w:w="1838" w:type="dxa"/>
          </w:tcPr>
          <w:p w14:paraId="4AA1A45F" w14:textId="77777777" w:rsidR="00BC12B0" w:rsidRDefault="00BC12B0" w:rsidP="00223219">
            <w:pPr>
              <w:spacing w:line="480" w:lineRule="auto"/>
              <w:rPr>
                <w:b/>
                <w:bCs/>
                <w:sz w:val="28"/>
                <w:szCs w:val="28"/>
                <w:u w:val="single"/>
              </w:rPr>
            </w:pPr>
            <w:r>
              <w:rPr>
                <w:b/>
                <w:bCs/>
                <w:sz w:val="28"/>
                <w:szCs w:val="28"/>
                <w:u w:val="single"/>
              </w:rPr>
              <w:t>Course Outcome</w:t>
            </w:r>
          </w:p>
        </w:tc>
        <w:tc>
          <w:tcPr>
            <w:tcW w:w="7178" w:type="dxa"/>
          </w:tcPr>
          <w:p w14:paraId="362B9EAA" w14:textId="77777777" w:rsidR="00BC12B0" w:rsidRDefault="00BC12B0" w:rsidP="00223219">
            <w:pPr>
              <w:jc w:val="center"/>
              <w:rPr>
                <w:b/>
                <w:bCs/>
                <w:sz w:val="28"/>
                <w:szCs w:val="28"/>
                <w:u w:val="single"/>
              </w:rPr>
            </w:pPr>
            <w:r>
              <w:rPr>
                <w:b/>
                <w:bCs/>
                <w:sz w:val="28"/>
                <w:szCs w:val="28"/>
                <w:u w:val="single"/>
              </w:rPr>
              <w:t>(MSc Microbiology- 2</w:t>
            </w:r>
            <w:r w:rsidRPr="00F27776">
              <w:rPr>
                <w:b/>
                <w:bCs/>
                <w:sz w:val="28"/>
                <w:szCs w:val="28"/>
                <w:u w:val="single"/>
                <w:vertAlign w:val="superscript"/>
              </w:rPr>
              <w:t>nd</w:t>
            </w:r>
            <w:r>
              <w:rPr>
                <w:b/>
                <w:bCs/>
                <w:sz w:val="28"/>
                <w:szCs w:val="28"/>
                <w:u w:val="single"/>
              </w:rPr>
              <w:t xml:space="preserve"> semester) </w:t>
            </w:r>
          </w:p>
          <w:p w14:paraId="4272A48B" w14:textId="77777777" w:rsidR="00BC12B0" w:rsidRDefault="00BC12B0" w:rsidP="00223219">
            <w:pPr>
              <w:jc w:val="center"/>
              <w:rPr>
                <w:b/>
                <w:bCs/>
                <w:sz w:val="28"/>
                <w:szCs w:val="28"/>
                <w:u w:val="single"/>
              </w:rPr>
            </w:pPr>
            <w:r>
              <w:rPr>
                <w:b/>
                <w:bCs/>
                <w:sz w:val="28"/>
                <w:szCs w:val="28"/>
                <w:u w:val="single"/>
              </w:rPr>
              <w:t xml:space="preserve">Microbial Physiology  </w:t>
            </w:r>
          </w:p>
          <w:p w14:paraId="431F3898" w14:textId="77777777" w:rsidR="00BC12B0" w:rsidRDefault="00BC12B0" w:rsidP="00223219">
            <w:pPr>
              <w:jc w:val="center"/>
              <w:rPr>
                <w:b/>
                <w:bCs/>
                <w:sz w:val="28"/>
                <w:szCs w:val="28"/>
                <w:u w:val="single"/>
              </w:rPr>
            </w:pPr>
            <w:r>
              <w:rPr>
                <w:b/>
                <w:bCs/>
                <w:sz w:val="28"/>
                <w:szCs w:val="28"/>
                <w:u w:val="single"/>
              </w:rPr>
              <w:t xml:space="preserve">(Cradit-3) Theory </w:t>
            </w:r>
          </w:p>
          <w:p w14:paraId="1FCAFFBB" w14:textId="77777777" w:rsidR="00BC12B0" w:rsidRDefault="00BC12B0" w:rsidP="00223219">
            <w:pPr>
              <w:jc w:val="center"/>
              <w:rPr>
                <w:b/>
                <w:bCs/>
                <w:sz w:val="28"/>
                <w:szCs w:val="28"/>
                <w:u w:val="single"/>
              </w:rPr>
            </w:pPr>
          </w:p>
        </w:tc>
      </w:tr>
      <w:tr w:rsidR="00BC12B0" w14:paraId="1DEACE91" w14:textId="77777777" w:rsidTr="00223219">
        <w:tc>
          <w:tcPr>
            <w:tcW w:w="1838" w:type="dxa"/>
          </w:tcPr>
          <w:p w14:paraId="19BDFCEC" w14:textId="77777777" w:rsidR="00BC12B0" w:rsidRDefault="00BC12B0" w:rsidP="00223219">
            <w:pPr>
              <w:spacing w:line="480" w:lineRule="auto"/>
              <w:jc w:val="center"/>
              <w:rPr>
                <w:b/>
                <w:bCs/>
                <w:sz w:val="28"/>
                <w:szCs w:val="28"/>
                <w:u w:val="single"/>
              </w:rPr>
            </w:pPr>
            <w:r>
              <w:rPr>
                <w:b/>
                <w:bCs/>
                <w:sz w:val="28"/>
                <w:szCs w:val="28"/>
                <w:u w:val="single"/>
              </w:rPr>
              <w:t>CO1</w:t>
            </w:r>
          </w:p>
        </w:tc>
        <w:tc>
          <w:tcPr>
            <w:tcW w:w="7178" w:type="dxa"/>
          </w:tcPr>
          <w:p w14:paraId="289CB2F1" w14:textId="77777777" w:rsidR="00BC12B0" w:rsidRPr="00FA24E8" w:rsidRDefault="00BC12B0" w:rsidP="00223219">
            <w:pPr>
              <w:widowControl w:val="0"/>
              <w:pBdr>
                <w:top w:val="nil"/>
                <w:left w:val="nil"/>
                <w:bottom w:val="nil"/>
                <w:right w:val="nil"/>
                <w:between w:val="nil"/>
              </w:pBdr>
              <w:spacing w:before="45"/>
              <w:ind w:left="54" w:right="-19"/>
              <w:jc w:val="both"/>
              <w:rPr>
                <w:sz w:val="24"/>
              </w:rPr>
            </w:pPr>
            <w:r w:rsidRPr="00FA24E8">
              <w:rPr>
                <w:sz w:val="24"/>
              </w:rPr>
              <w:t xml:space="preserve">Acquaint with basics of metabolism and growth under normal and stressed conditions. </w:t>
            </w:r>
          </w:p>
          <w:p w14:paraId="1E898CC9" w14:textId="77777777" w:rsidR="00BC12B0" w:rsidRPr="00F27776" w:rsidRDefault="00BC12B0" w:rsidP="00223219">
            <w:pPr>
              <w:widowControl w:val="0"/>
              <w:pBdr>
                <w:top w:val="nil"/>
                <w:left w:val="nil"/>
                <w:bottom w:val="nil"/>
                <w:right w:val="nil"/>
                <w:between w:val="nil"/>
              </w:pBdr>
              <w:spacing w:before="45"/>
              <w:ind w:left="54" w:right="-19"/>
              <w:jc w:val="both"/>
              <w:rPr>
                <w:sz w:val="24"/>
              </w:rPr>
            </w:pPr>
          </w:p>
        </w:tc>
      </w:tr>
      <w:tr w:rsidR="00BC12B0" w14:paraId="0569EF51" w14:textId="77777777" w:rsidTr="00223219">
        <w:tc>
          <w:tcPr>
            <w:tcW w:w="1838" w:type="dxa"/>
          </w:tcPr>
          <w:p w14:paraId="54035875" w14:textId="77777777" w:rsidR="00BC12B0" w:rsidRDefault="00BC12B0" w:rsidP="00223219">
            <w:pPr>
              <w:spacing w:line="480" w:lineRule="auto"/>
              <w:jc w:val="center"/>
              <w:rPr>
                <w:b/>
                <w:bCs/>
                <w:sz w:val="28"/>
                <w:szCs w:val="28"/>
                <w:u w:val="single"/>
              </w:rPr>
            </w:pPr>
            <w:r>
              <w:rPr>
                <w:b/>
                <w:bCs/>
                <w:sz w:val="28"/>
                <w:szCs w:val="28"/>
                <w:u w:val="single"/>
              </w:rPr>
              <w:t>CO2</w:t>
            </w:r>
          </w:p>
        </w:tc>
        <w:tc>
          <w:tcPr>
            <w:tcW w:w="7178" w:type="dxa"/>
          </w:tcPr>
          <w:p w14:paraId="1F655ACB" w14:textId="77777777" w:rsidR="00BC12B0" w:rsidRPr="00FA24E8" w:rsidRDefault="00BC12B0" w:rsidP="00223219">
            <w:pPr>
              <w:widowControl w:val="0"/>
              <w:pBdr>
                <w:top w:val="nil"/>
                <w:left w:val="nil"/>
                <w:bottom w:val="nil"/>
                <w:right w:val="nil"/>
                <w:between w:val="nil"/>
              </w:pBdr>
              <w:spacing w:before="45"/>
              <w:ind w:left="54" w:right="-19"/>
              <w:jc w:val="both"/>
              <w:rPr>
                <w:sz w:val="24"/>
              </w:rPr>
            </w:pPr>
            <w:r w:rsidRPr="00FA24E8">
              <w:rPr>
                <w:sz w:val="24"/>
              </w:rPr>
              <w:t xml:space="preserve">Understand major fermentation, aerobic and anaerobic pathways for energy generation in microbial cells. </w:t>
            </w:r>
          </w:p>
          <w:p w14:paraId="0E58F2DE" w14:textId="77777777" w:rsidR="00BC12B0" w:rsidRPr="00F27776" w:rsidRDefault="00BC12B0" w:rsidP="00223219">
            <w:pPr>
              <w:widowControl w:val="0"/>
              <w:pBdr>
                <w:top w:val="nil"/>
                <w:left w:val="nil"/>
                <w:bottom w:val="nil"/>
                <w:right w:val="nil"/>
                <w:between w:val="nil"/>
              </w:pBdr>
              <w:spacing w:before="45"/>
              <w:ind w:left="54" w:right="-19"/>
              <w:jc w:val="both"/>
              <w:rPr>
                <w:sz w:val="24"/>
              </w:rPr>
            </w:pPr>
          </w:p>
        </w:tc>
      </w:tr>
      <w:tr w:rsidR="00BC12B0" w14:paraId="4EBEC9E9" w14:textId="77777777" w:rsidTr="00223219">
        <w:tc>
          <w:tcPr>
            <w:tcW w:w="1838" w:type="dxa"/>
          </w:tcPr>
          <w:p w14:paraId="4C0EA089" w14:textId="77777777" w:rsidR="00BC12B0" w:rsidRDefault="00BC12B0" w:rsidP="00223219">
            <w:pPr>
              <w:spacing w:line="480" w:lineRule="auto"/>
              <w:jc w:val="center"/>
              <w:rPr>
                <w:b/>
                <w:bCs/>
                <w:sz w:val="28"/>
                <w:szCs w:val="28"/>
                <w:u w:val="single"/>
              </w:rPr>
            </w:pPr>
            <w:r>
              <w:rPr>
                <w:b/>
                <w:bCs/>
                <w:sz w:val="28"/>
                <w:szCs w:val="28"/>
                <w:u w:val="single"/>
              </w:rPr>
              <w:t>CO3</w:t>
            </w:r>
          </w:p>
        </w:tc>
        <w:tc>
          <w:tcPr>
            <w:tcW w:w="7178" w:type="dxa"/>
          </w:tcPr>
          <w:p w14:paraId="683184C1" w14:textId="77777777" w:rsidR="00BC12B0" w:rsidRPr="00F27776" w:rsidRDefault="00BC12B0" w:rsidP="00223219">
            <w:pPr>
              <w:spacing w:before="120" w:after="120"/>
              <w:jc w:val="both"/>
              <w:rPr>
                <w:sz w:val="24"/>
              </w:rPr>
            </w:pPr>
            <w:r w:rsidRPr="00FA24E8">
              <w:rPr>
                <w:sz w:val="24"/>
              </w:rPr>
              <w:t>Knows the concepts of microbial cross-talk.</w:t>
            </w:r>
          </w:p>
        </w:tc>
      </w:tr>
    </w:tbl>
    <w:p w14:paraId="0854DBC5" w14:textId="77777777" w:rsidR="00BC12B0" w:rsidRDefault="00BC12B0" w:rsidP="00BC12B0"/>
    <w:p w14:paraId="3A7FCC2A" w14:textId="77777777" w:rsidR="00BC12B0" w:rsidRDefault="00BC12B0" w:rsidP="00BC12B0"/>
    <w:p w14:paraId="53C8388E" w14:textId="77777777" w:rsidR="00BC12B0" w:rsidRDefault="00BC12B0" w:rsidP="00BC12B0"/>
    <w:p w14:paraId="432E7C7F" w14:textId="77777777" w:rsidR="00BC12B0" w:rsidRDefault="00BC12B0" w:rsidP="00BC12B0">
      <w:pPr>
        <w:spacing w:line="480" w:lineRule="auto"/>
        <w:jc w:val="center"/>
        <w:rPr>
          <w:b/>
          <w:bCs/>
          <w:sz w:val="28"/>
          <w:szCs w:val="28"/>
          <w:u w:val="single"/>
        </w:rPr>
      </w:pPr>
      <w:r>
        <w:rPr>
          <w:b/>
          <w:bCs/>
          <w:sz w:val="28"/>
          <w:szCs w:val="28"/>
          <w:u w:val="single"/>
        </w:rPr>
        <w:lastRenderedPageBreak/>
        <w:t>Program Matrix</w:t>
      </w:r>
    </w:p>
    <w:p w14:paraId="696AF6F7" w14:textId="77777777" w:rsidR="00BC12B0" w:rsidRDefault="00BC12B0" w:rsidP="00BC12B0">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BC12B0" w14:paraId="74298271" w14:textId="77777777" w:rsidTr="00223219">
        <w:tc>
          <w:tcPr>
            <w:tcW w:w="734" w:type="dxa"/>
          </w:tcPr>
          <w:p w14:paraId="479151F9" w14:textId="77777777" w:rsidR="00BC12B0" w:rsidRDefault="00BC12B0" w:rsidP="00223219">
            <w:pPr>
              <w:spacing w:line="480" w:lineRule="auto"/>
              <w:jc w:val="center"/>
              <w:rPr>
                <w:b/>
                <w:bCs/>
                <w:sz w:val="28"/>
                <w:szCs w:val="28"/>
                <w:u w:val="single"/>
              </w:rPr>
            </w:pPr>
          </w:p>
        </w:tc>
        <w:tc>
          <w:tcPr>
            <w:tcW w:w="697" w:type="dxa"/>
          </w:tcPr>
          <w:p w14:paraId="2D029B0B"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PO1</w:t>
            </w:r>
          </w:p>
        </w:tc>
        <w:tc>
          <w:tcPr>
            <w:tcW w:w="307" w:type="dxa"/>
          </w:tcPr>
          <w:p w14:paraId="5802C9D0" w14:textId="77777777" w:rsidR="00BC12B0" w:rsidRPr="004B4716" w:rsidRDefault="00BC12B0" w:rsidP="00223219">
            <w:pPr>
              <w:spacing w:line="480" w:lineRule="auto"/>
              <w:jc w:val="center"/>
              <w:rPr>
                <w:b/>
                <w:bCs/>
                <w:sz w:val="20"/>
                <w:szCs w:val="28"/>
                <w:u w:val="single"/>
              </w:rPr>
            </w:pPr>
            <w:r>
              <w:rPr>
                <w:b/>
                <w:bCs/>
                <w:sz w:val="20"/>
                <w:szCs w:val="28"/>
                <w:u w:val="single"/>
              </w:rPr>
              <w:t>PO2</w:t>
            </w:r>
          </w:p>
        </w:tc>
        <w:tc>
          <w:tcPr>
            <w:tcW w:w="330" w:type="dxa"/>
          </w:tcPr>
          <w:p w14:paraId="7E052213" w14:textId="77777777" w:rsidR="00BC12B0" w:rsidRPr="004B4716" w:rsidRDefault="00BC12B0" w:rsidP="00223219">
            <w:pPr>
              <w:spacing w:line="480" w:lineRule="auto"/>
              <w:jc w:val="center"/>
              <w:rPr>
                <w:b/>
                <w:bCs/>
                <w:sz w:val="20"/>
                <w:szCs w:val="28"/>
                <w:u w:val="single"/>
              </w:rPr>
            </w:pPr>
            <w:r>
              <w:rPr>
                <w:b/>
                <w:bCs/>
                <w:sz w:val="20"/>
                <w:szCs w:val="28"/>
                <w:u w:val="single"/>
              </w:rPr>
              <w:t>PO3</w:t>
            </w:r>
          </w:p>
        </w:tc>
        <w:tc>
          <w:tcPr>
            <w:tcW w:w="361" w:type="dxa"/>
          </w:tcPr>
          <w:p w14:paraId="25F93A3A" w14:textId="77777777" w:rsidR="00BC12B0" w:rsidRPr="004B4716" w:rsidRDefault="00BC12B0" w:rsidP="00223219">
            <w:pPr>
              <w:spacing w:line="480" w:lineRule="auto"/>
              <w:jc w:val="center"/>
              <w:rPr>
                <w:b/>
                <w:bCs/>
                <w:sz w:val="20"/>
                <w:szCs w:val="28"/>
                <w:u w:val="single"/>
              </w:rPr>
            </w:pPr>
            <w:r>
              <w:rPr>
                <w:b/>
                <w:bCs/>
                <w:sz w:val="20"/>
                <w:szCs w:val="28"/>
                <w:u w:val="single"/>
              </w:rPr>
              <w:t>PO4</w:t>
            </w:r>
          </w:p>
        </w:tc>
        <w:tc>
          <w:tcPr>
            <w:tcW w:w="404" w:type="dxa"/>
          </w:tcPr>
          <w:p w14:paraId="653B7858" w14:textId="77777777" w:rsidR="00BC12B0" w:rsidRPr="004B4716" w:rsidRDefault="00BC12B0" w:rsidP="00223219">
            <w:pPr>
              <w:spacing w:line="480" w:lineRule="auto"/>
              <w:jc w:val="center"/>
              <w:rPr>
                <w:b/>
                <w:bCs/>
                <w:sz w:val="20"/>
                <w:szCs w:val="28"/>
                <w:u w:val="single"/>
              </w:rPr>
            </w:pPr>
            <w:r>
              <w:rPr>
                <w:b/>
                <w:bCs/>
                <w:sz w:val="20"/>
                <w:szCs w:val="28"/>
                <w:u w:val="single"/>
              </w:rPr>
              <w:t>PO5</w:t>
            </w:r>
          </w:p>
        </w:tc>
        <w:tc>
          <w:tcPr>
            <w:tcW w:w="469" w:type="dxa"/>
          </w:tcPr>
          <w:p w14:paraId="3584A76E" w14:textId="77777777" w:rsidR="00BC12B0" w:rsidRPr="004B4716" w:rsidRDefault="00BC12B0"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3D17EA2C" w14:textId="77777777" w:rsidR="00BC12B0" w:rsidRPr="004B4716" w:rsidRDefault="00BC12B0" w:rsidP="00223219">
            <w:pPr>
              <w:spacing w:line="480" w:lineRule="auto"/>
              <w:jc w:val="center"/>
              <w:rPr>
                <w:b/>
                <w:bCs/>
                <w:sz w:val="20"/>
                <w:szCs w:val="28"/>
                <w:highlight w:val="yellow"/>
                <w:u w:val="single"/>
              </w:rPr>
            </w:pPr>
          </w:p>
        </w:tc>
        <w:tc>
          <w:tcPr>
            <w:tcW w:w="859" w:type="dxa"/>
          </w:tcPr>
          <w:p w14:paraId="597F7133"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PSO1</w:t>
            </w:r>
          </w:p>
        </w:tc>
        <w:tc>
          <w:tcPr>
            <w:tcW w:w="849" w:type="dxa"/>
          </w:tcPr>
          <w:p w14:paraId="09269BDB"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PSO2</w:t>
            </w:r>
          </w:p>
        </w:tc>
        <w:tc>
          <w:tcPr>
            <w:tcW w:w="860" w:type="dxa"/>
          </w:tcPr>
          <w:p w14:paraId="2935CA5F"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PSO3</w:t>
            </w:r>
          </w:p>
        </w:tc>
        <w:tc>
          <w:tcPr>
            <w:tcW w:w="860" w:type="dxa"/>
          </w:tcPr>
          <w:p w14:paraId="0FA15FA1"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PSO4</w:t>
            </w:r>
          </w:p>
        </w:tc>
        <w:tc>
          <w:tcPr>
            <w:tcW w:w="860" w:type="dxa"/>
          </w:tcPr>
          <w:p w14:paraId="3CDE510C"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PSO5</w:t>
            </w:r>
          </w:p>
        </w:tc>
        <w:tc>
          <w:tcPr>
            <w:tcW w:w="860" w:type="dxa"/>
          </w:tcPr>
          <w:p w14:paraId="37D7FD9F"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PSO6</w:t>
            </w:r>
          </w:p>
        </w:tc>
      </w:tr>
      <w:tr w:rsidR="00BC12B0" w14:paraId="5C1FDA45" w14:textId="77777777" w:rsidTr="00223219">
        <w:tc>
          <w:tcPr>
            <w:tcW w:w="734" w:type="dxa"/>
          </w:tcPr>
          <w:p w14:paraId="777E2667" w14:textId="77777777" w:rsidR="00BC12B0" w:rsidRPr="004B4716" w:rsidRDefault="00BC12B0" w:rsidP="00223219">
            <w:pPr>
              <w:spacing w:line="480" w:lineRule="auto"/>
              <w:jc w:val="center"/>
              <w:rPr>
                <w:b/>
                <w:bCs/>
                <w:szCs w:val="28"/>
                <w:u w:val="single"/>
              </w:rPr>
            </w:pPr>
            <w:r w:rsidRPr="004B4716">
              <w:rPr>
                <w:b/>
                <w:bCs/>
                <w:szCs w:val="28"/>
                <w:u w:val="single"/>
              </w:rPr>
              <w:t>CO1</w:t>
            </w:r>
          </w:p>
        </w:tc>
        <w:tc>
          <w:tcPr>
            <w:tcW w:w="697" w:type="dxa"/>
          </w:tcPr>
          <w:p w14:paraId="3D943946"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7A661602" w14:textId="77777777" w:rsidR="00BC12B0" w:rsidRDefault="00BC12B0" w:rsidP="00223219">
            <w:pPr>
              <w:spacing w:line="480" w:lineRule="auto"/>
              <w:jc w:val="center"/>
              <w:rPr>
                <w:b/>
                <w:bCs/>
                <w:sz w:val="28"/>
                <w:szCs w:val="28"/>
                <w:u w:val="single"/>
              </w:rPr>
            </w:pPr>
            <w:r>
              <w:rPr>
                <w:b/>
                <w:bCs/>
                <w:sz w:val="28"/>
                <w:szCs w:val="28"/>
                <w:u w:val="single"/>
              </w:rPr>
              <w:t>3</w:t>
            </w:r>
          </w:p>
        </w:tc>
        <w:tc>
          <w:tcPr>
            <w:tcW w:w="330" w:type="dxa"/>
          </w:tcPr>
          <w:p w14:paraId="396733ED" w14:textId="77777777" w:rsidR="00BC12B0" w:rsidRDefault="00BC12B0" w:rsidP="00223219">
            <w:pPr>
              <w:spacing w:line="480" w:lineRule="auto"/>
              <w:jc w:val="center"/>
              <w:rPr>
                <w:b/>
                <w:bCs/>
                <w:sz w:val="28"/>
                <w:szCs w:val="28"/>
                <w:u w:val="single"/>
              </w:rPr>
            </w:pPr>
            <w:r>
              <w:rPr>
                <w:b/>
                <w:bCs/>
                <w:sz w:val="28"/>
                <w:szCs w:val="28"/>
                <w:u w:val="single"/>
              </w:rPr>
              <w:t>2</w:t>
            </w:r>
          </w:p>
        </w:tc>
        <w:tc>
          <w:tcPr>
            <w:tcW w:w="361" w:type="dxa"/>
          </w:tcPr>
          <w:p w14:paraId="473FE5D6" w14:textId="77777777" w:rsidR="00BC12B0" w:rsidRDefault="00BC12B0" w:rsidP="00223219">
            <w:pPr>
              <w:spacing w:line="480" w:lineRule="auto"/>
              <w:jc w:val="center"/>
              <w:rPr>
                <w:b/>
                <w:bCs/>
                <w:sz w:val="28"/>
                <w:szCs w:val="28"/>
                <w:u w:val="single"/>
              </w:rPr>
            </w:pPr>
            <w:r>
              <w:rPr>
                <w:b/>
                <w:bCs/>
                <w:sz w:val="28"/>
                <w:szCs w:val="28"/>
                <w:u w:val="single"/>
              </w:rPr>
              <w:t>1</w:t>
            </w:r>
          </w:p>
        </w:tc>
        <w:tc>
          <w:tcPr>
            <w:tcW w:w="404" w:type="dxa"/>
          </w:tcPr>
          <w:p w14:paraId="79611B4E" w14:textId="77777777" w:rsidR="00BC12B0" w:rsidRDefault="00BC12B0" w:rsidP="00223219">
            <w:pPr>
              <w:spacing w:line="480" w:lineRule="auto"/>
              <w:jc w:val="center"/>
              <w:rPr>
                <w:b/>
                <w:bCs/>
                <w:sz w:val="28"/>
                <w:szCs w:val="28"/>
                <w:u w:val="single"/>
              </w:rPr>
            </w:pPr>
            <w:r>
              <w:rPr>
                <w:b/>
                <w:bCs/>
                <w:sz w:val="28"/>
                <w:szCs w:val="28"/>
                <w:u w:val="single"/>
              </w:rPr>
              <w:t>2</w:t>
            </w:r>
          </w:p>
        </w:tc>
        <w:tc>
          <w:tcPr>
            <w:tcW w:w="469" w:type="dxa"/>
          </w:tcPr>
          <w:p w14:paraId="1D617400"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3EABF6CC" w14:textId="77777777" w:rsidR="00BC12B0" w:rsidRPr="004B4716" w:rsidRDefault="00BC12B0" w:rsidP="00223219">
            <w:pPr>
              <w:spacing w:line="480" w:lineRule="auto"/>
              <w:jc w:val="center"/>
              <w:rPr>
                <w:b/>
                <w:bCs/>
                <w:sz w:val="28"/>
                <w:szCs w:val="28"/>
                <w:highlight w:val="yellow"/>
                <w:u w:val="single"/>
              </w:rPr>
            </w:pPr>
          </w:p>
        </w:tc>
        <w:tc>
          <w:tcPr>
            <w:tcW w:w="859" w:type="dxa"/>
          </w:tcPr>
          <w:p w14:paraId="6627BEEF"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1DD4B3F6"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0408B5BE"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5D30F78A"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3A9547D8"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0BF1F3BA"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06D3575E" w14:textId="77777777" w:rsidTr="00223219">
        <w:tc>
          <w:tcPr>
            <w:tcW w:w="734" w:type="dxa"/>
          </w:tcPr>
          <w:p w14:paraId="4D056FA5" w14:textId="77777777" w:rsidR="00BC12B0" w:rsidRPr="004B4716" w:rsidRDefault="00BC12B0" w:rsidP="00223219">
            <w:pPr>
              <w:spacing w:line="480" w:lineRule="auto"/>
              <w:jc w:val="center"/>
              <w:rPr>
                <w:b/>
                <w:bCs/>
                <w:szCs w:val="28"/>
                <w:u w:val="single"/>
              </w:rPr>
            </w:pPr>
            <w:r w:rsidRPr="004B4716">
              <w:rPr>
                <w:b/>
                <w:bCs/>
                <w:szCs w:val="28"/>
                <w:u w:val="single"/>
              </w:rPr>
              <w:t>CO2</w:t>
            </w:r>
          </w:p>
        </w:tc>
        <w:tc>
          <w:tcPr>
            <w:tcW w:w="697" w:type="dxa"/>
          </w:tcPr>
          <w:p w14:paraId="6498D9F7"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56EECE71"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2272AC9B"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24546AD6" w14:textId="77777777" w:rsidR="00BC12B0" w:rsidRDefault="00BC12B0" w:rsidP="00223219">
            <w:pPr>
              <w:spacing w:line="480" w:lineRule="auto"/>
              <w:jc w:val="center"/>
              <w:rPr>
                <w:b/>
                <w:bCs/>
                <w:sz w:val="28"/>
                <w:szCs w:val="28"/>
                <w:u w:val="single"/>
              </w:rPr>
            </w:pPr>
            <w:r>
              <w:rPr>
                <w:b/>
                <w:bCs/>
                <w:sz w:val="28"/>
                <w:szCs w:val="28"/>
                <w:u w:val="single"/>
              </w:rPr>
              <w:t>3</w:t>
            </w:r>
          </w:p>
        </w:tc>
        <w:tc>
          <w:tcPr>
            <w:tcW w:w="404" w:type="dxa"/>
          </w:tcPr>
          <w:p w14:paraId="559353E1" w14:textId="77777777" w:rsidR="00BC12B0" w:rsidRDefault="00BC12B0" w:rsidP="00223219">
            <w:pPr>
              <w:spacing w:line="480" w:lineRule="auto"/>
              <w:jc w:val="center"/>
              <w:rPr>
                <w:b/>
                <w:bCs/>
                <w:sz w:val="28"/>
                <w:szCs w:val="28"/>
                <w:u w:val="single"/>
              </w:rPr>
            </w:pPr>
            <w:r>
              <w:rPr>
                <w:b/>
                <w:bCs/>
                <w:sz w:val="28"/>
                <w:szCs w:val="28"/>
                <w:u w:val="single"/>
              </w:rPr>
              <w:t>1</w:t>
            </w:r>
          </w:p>
        </w:tc>
        <w:tc>
          <w:tcPr>
            <w:tcW w:w="469" w:type="dxa"/>
          </w:tcPr>
          <w:p w14:paraId="1005CB2A" w14:textId="77777777" w:rsidR="00BC12B0" w:rsidRDefault="00BC12B0"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494FB75D" w14:textId="77777777" w:rsidR="00BC12B0" w:rsidRPr="004B4716" w:rsidRDefault="00BC12B0" w:rsidP="00223219">
            <w:pPr>
              <w:spacing w:line="480" w:lineRule="auto"/>
              <w:jc w:val="center"/>
              <w:rPr>
                <w:b/>
                <w:bCs/>
                <w:sz w:val="28"/>
                <w:szCs w:val="28"/>
                <w:highlight w:val="yellow"/>
                <w:u w:val="single"/>
              </w:rPr>
            </w:pPr>
          </w:p>
        </w:tc>
        <w:tc>
          <w:tcPr>
            <w:tcW w:w="859" w:type="dxa"/>
          </w:tcPr>
          <w:p w14:paraId="123A51F7"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626728C6"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2A942F0A"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11DD56D2"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73587500"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238D827A"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5F321E7A" w14:textId="77777777" w:rsidTr="00223219">
        <w:tc>
          <w:tcPr>
            <w:tcW w:w="734" w:type="dxa"/>
          </w:tcPr>
          <w:p w14:paraId="74CB6AD7" w14:textId="77777777" w:rsidR="00BC12B0" w:rsidRPr="004B4716" w:rsidRDefault="00BC12B0" w:rsidP="00223219">
            <w:pPr>
              <w:spacing w:line="480" w:lineRule="auto"/>
              <w:jc w:val="center"/>
              <w:rPr>
                <w:b/>
                <w:bCs/>
                <w:szCs w:val="28"/>
                <w:u w:val="single"/>
              </w:rPr>
            </w:pPr>
            <w:r w:rsidRPr="004B4716">
              <w:rPr>
                <w:b/>
                <w:bCs/>
                <w:szCs w:val="28"/>
                <w:u w:val="single"/>
              </w:rPr>
              <w:t>CO3</w:t>
            </w:r>
          </w:p>
        </w:tc>
        <w:tc>
          <w:tcPr>
            <w:tcW w:w="697" w:type="dxa"/>
          </w:tcPr>
          <w:p w14:paraId="3ACEB510" w14:textId="77777777" w:rsidR="00BC12B0" w:rsidRDefault="00BC12B0" w:rsidP="00223219">
            <w:pPr>
              <w:spacing w:line="480" w:lineRule="auto"/>
              <w:jc w:val="center"/>
              <w:rPr>
                <w:b/>
                <w:bCs/>
                <w:sz w:val="28"/>
                <w:szCs w:val="28"/>
                <w:u w:val="single"/>
              </w:rPr>
            </w:pPr>
            <w:r>
              <w:rPr>
                <w:b/>
                <w:bCs/>
                <w:sz w:val="28"/>
                <w:szCs w:val="28"/>
                <w:u w:val="single"/>
              </w:rPr>
              <w:t>2</w:t>
            </w:r>
          </w:p>
        </w:tc>
        <w:tc>
          <w:tcPr>
            <w:tcW w:w="307" w:type="dxa"/>
          </w:tcPr>
          <w:p w14:paraId="27050380"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0664136E"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484A12D7" w14:textId="77777777" w:rsidR="00BC12B0" w:rsidRDefault="00BC12B0" w:rsidP="00223219">
            <w:pPr>
              <w:spacing w:line="480" w:lineRule="auto"/>
              <w:jc w:val="center"/>
              <w:rPr>
                <w:b/>
                <w:bCs/>
                <w:sz w:val="28"/>
                <w:szCs w:val="28"/>
                <w:u w:val="single"/>
              </w:rPr>
            </w:pPr>
            <w:r>
              <w:rPr>
                <w:b/>
                <w:bCs/>
                <w:sz w:val="28"/>
                <w:szCs w:val="28"/>
                <w:u w:val="single"/>
              </w:rPr>
              <w:t>2</w:t>
            </w:r>
          </w:p>
        </w:tc>
        <w:tc>
          <w:tcPr>
            <w:tcW w:w="404" w:type="dxa"/>
          </w:tcPr>
          <w:p w14:paraId="5CC19E91" w14:textId="77777777" w:rsidR="00BC12B0" w:rsidRDefault="00BC12B0" w:rsidP="00223219">
            <w:pPr>
              <w:spacing w:line="480" w:lineRule="auto"/>
              <w:jc w:val="center"/>
              <w:rPr>
                <w:b/>
                <w:bCs/>
                <w:sz w:val="28"/>
                <w:szCs w:val="28"/>
                <w:u w:val="single"/>
              </w:rPr>
            </w:pPr>
            <w:r>
              <w:rPr>
                <w:b/>
                <w:bCs/>
                <w:sz w:val="28"/>
                <w:szCs w:val="28"/>
                <w:u w:val="single"/>
              </w:rPr>
              <w:t>3</w:t>
            </w:r>
          </w:p>
        </w:tc>
        <w:tc>
          <w:tcPr>
            <w:tcW w:w="469" w:type="dxa"/>
          </w:tcPr>
          <w:p w14:paraId="0AED0010"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4128220E" w14:textId="77777777" w:rsidR="00BC12B0" w:rsidRPr="004B4716" w:rsidRDefault="00BC12B0" w:rsidP="00223219">
            <w:pPr>
              <w:spacing w:line="480" w:lineRule="auto"/>
              <w:jc w:val="center"/>
              <w:rPr>
                <w:b/>
                <w:bCs/>
                <w:sz w:val="28"/>
                <w:szCs w:val="28"/>
                <w:highlight w:val="yellow"/>
                <w:u w:val="single"/>
              </w:rPr>
            </w:pPr>
          </w:p>
        </w:tc>
        <w:tc>
          <w:tcPr>
            <w:tcW w:w="859" w:type="dxa"/>
          </w:tcPr>
          <w:p w14:paraId="3BAF4E6D" w14:textId="77777777" w:rsidR="00BC12B0" w:rsidRDefault="00BC12B0" w:rsidP="00223219">
            <w:pPr>
              <w:spacing w:line="480" w:lineRule="auto"/>
              <w:jc w:val="center"/>
              <w:rPr>
                <w:b/>
                <w:bCs/>
                <w:sz w:val="28"/>
                <w:szCs w:val="28"/>
                <w:u w:val="single"/>
              </w:rPr>
            </w:pPr>
            <w:r>
              <w:rPr>
                <w:b/>
                <w:bCs/>
                <w:sz w:val="28"/>
                <w:szCs w:val="28"/>
                <w:u w:val="single"/>
              </w:rPr>
              <w:t>2</w:t>
            </w:r>
          </w:p>
        </w:tc>
        <w:tc>
          <w:tcPr>
            <w:tcW w:w="849" w:type="dxa"/>
          </w:tcPr>
          <w:p w14:paraId="4F606F2F"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419631C5"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3A002849"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33164A91"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7937728A" w14:textId="77777777" w:rsidR="00BC12B0" w:rsidRDefault="00BC12B0" w:rsidP="00223219">
            <w:pPr>
              <w:spacing w:line="480" w:lineRule="auto"/>
              <w:jc w:val="center"/>
              <w:rPr>
                <w:b/>
                <w:bCs/>
                <w:sz w:val="28"/>
                <w:szCs w:val="28"/>
                <w:u w:val="single"/>
              </w:rPr>
            </w:pPr>
            <w:r>
              <w:rPr>
                <w:b/>
                <w:bCs/>
                <w:sz w:val="28"/>
                <w:szCs w:val="28"/>
                <w:u w:val="single"/>
              </w:rPr>
              <w:t>3</w:t>
            </w:r>
          </w:p>
        </w:tc>
      </w:tr>
    </w:tbl>
    <w:p w14:paraId="20C82263" w14:textId="77777777" w:rsidR="00BC12B0" w:rsidRDefault="00BC12B0" w:rsidP="00BC12B0"/>
    <w:p w14:paraId="38DBF14E" w14:textId="77777777" w:rsidR="00BC12B0" w:rsidRDefault="00BC12B0" w:rsidP="00BC12B0">
      <w:pPr>
        <w:spacing w:line="480" w:lineRule="auto"/>
        <w:jc w:val="center"/>
        <w:rPr>
          <w:b/>
          <w:bCs/>
          <w:sz w:val="28"/>
          <w:szCs w:val="28"/>
          <w:u w:val="single"/>
        </w:rPr>
      </w:pPr>
    </w:p>
    <w:p w14:paraId="68C4FFCC" w14:textId="77777777" w:rsidR="00BC12B0" w:rsidRDefault="00BC12B0" w:rsidP="00BC12B0"/>
    <w:p w14:paraId="6896135E" w14:textId="77777777" w:rsidR="00BC12B0" w:rsidRDefault="00BC12B0" w:rsidP="00BC12B0"/>
    <w:p w14:paraId="6071EA51" w14:textId="77777777" w:rsidR="00BC12B0" w:rsidRDefault="00BC12B0" w:rsidP="00BC12B0"/>
    <w:p w14:paraId="3D9E607A" w14:textId="78AB5971" w:rsidR="00BC12B0" w:rsidRDefault="00BC12B0"/>
    <w:p w14:paraId="60933B69" w14:textId="0B5B12A0" w:rsidR="00BC12B0" w:rsidRDefault="00BC12B0"/>
    <w:p w14:paraId="3FE631AF" w14:textId="7D0CCAD5" w:rsidR="00BC12B0" w:rsidRDefault="00BC12B0"/>
    <w:p w14:paraId="6ECE396C" w14:textId="787DE1BC" w:rsidR="00BC12B0" w:rsidRDefault="00BC12B0"/>
    <w:p w14:paraId="1049F318" w14:textId="7FFF94B1" w:rsidR="00BC12B0" w:rsidRDefault="00BC12B0"/>
    <w:p w14:paraId="0AF83441" w14:textId="6EF94F18" w:rsidR="00BC12B0" w:rsidRDefault="00BC12B0"/>
    <w:p w14:paraId="6D5C2F5F" w14:textId="04923FD5" w:rsidR="00BC12B0" w:rsidRDefault="00BC12B0"/>
    <w:p w14:paraId="79A78CA4" w14:textId="2BCB6D9C" w:rsidR="00BC12B0" w:rsidRDefault="00BC12B0"/>
    <w:p w14:paraId="3638C13B" w14:textId="3A59B9D1" w:rsidR="00BC12B0" w:rsidRDefault="00BC12B0"/>
    <w:p w14:paraId="1F3A6869" w14:textId="1EC443B0" w:rsidR="00BC12B0" w:rsidRDefault="00BC12B0"/>
    <w:p w14:paraId="6A656B9C" w14:textId="4FDE341C" w:rsidR="00BC12B0" w:rsidRDefault="00BC12B0"/>
    <w:p w14:paraId="1A81FA5B" w14:textId="076E22EB" w:rsidR="00BC12B0" w:rsidRDefault="00BC12B0"/>
    <w:p w14:paraId="273E4B25" w14:textId="1BD57FA5" w:rsidR="00BC12B0" w:rsidRDefault="00BC12B0"/>
    <w:p w14:paraId="688E8F11" w14:textId="40136CDF" w:rsidR="00BC12B0" w:rsidRDefault="00BC12B0"/>
    <w:p w14:paraId="44447DDB" w14:textId="129D020B" w:rsidR="00BC12B0" w:rsidRDefault="00BC12B0"/>
    <w:p w14:paraId="4317B6E2" w14:textId="77777777" w:rsidR="00BC12B0" w:rsidRDefault="00BC12B0" w:rsidP="00BC12B0">
      <w:pPr>
        <w:spacing w:line="480" w:lineRule="auto"/>
        <w:jc w:val="center"/>
        <w:rPr>
          <w:b/>
          <w:bCs/>
          <w:sz w:val="28"/>
          <w:szCs w:val="28"/>
          <w:u w:val="single"/>
        </w:rPr>
      </w:pPr>
      <w:r w:rsidRPr="00242704">
        <w:rPr>
          <w:b/>
          <w:bCs/>
          <w:sz w:val="28"/>
          <w:szCs w:val="28"/>
          <w:u w:val="single"/>
        </w:rPr>
        <w:lastRenderedPageBreak/>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7FCFE66C" w14:textId="77777777" w:rsidR="00BC12B0" w:rsidRPr="006D0EB4" w:rsidRDefault="00BC12B0" w:rsidP="00BC12B0">
      <w:pPr>
        <w:spacing w:line="240" w:lineRule="auto"/>
        <w:rPr>
          <w:b/>
          <w:bCs/>
          <w:sz w:val="28"/>
          <w:szCs w:val="28"/>
        </w:rPr>
      </w:pPr>
      <w:r w:rsidRPr="006D0EB4">
        <w:rPr>
          <w:b/>
          <w:bCs/>
          <w:sz w:val="28"/>
          <w:szCs w:val="28"/>
        </w:rPr>
        <w:t>Course: MSc Microbiology (</w:t>
      </w:r>
      <w:r>
        <w:rPr>
          <w:b/>
          <w:bCs/>
          <w:sz w:val="28"/>
          <w:szCs w:val="28"/>
        </w:rPr>
        <w:t>2</w:t>
      </w:r>
      <w:r w:rsidRPr="00F27776">
        <w:rPr>
          <w:b/>
          <w:bCs/>
          <w:sz w:val="28"/>
          <w:szCs w:val="28"/>
          <w:vertAlign w:val="superscript"/>
        </w:rPr>
        <w:t>nd</w:t>
      </w:r>
      <w:r>
        <w:rPr>
          <w:b/>
          <w:bCs/>
          <w:sz w:val="28"/>
          <w:szCs w:val="28"/>
        </w:rPr>
        <w:t xml:space="preserve"> </w:t>
      </w:r>
      <w:r w:rsidRPr="006D0EB4">
        <w:rPr>
          <w:b/>
          <w:bCs/>
          <w:sz w:val="28"/>
          <w:szCs w:val="28"/>
        </w:rPr>
        <w:t>semester)</w:t>
      </w:r>
    </w:p>
    <w:p w14:paraId="65C7B3C5" w14:textId="77777777" w:rsidR="00BC12B0" w:rsidRDefault="00BC12B0" w:rsidP="00BC12B0">
      <w:pPr>
        <w:spacing w:line="240" w:lineRule="auto"/>
        <w:rPr>
          <w:b/>
          <w:bCs/>
          <w:sz w:val="28"/>
          <w:szCs w:val="28"/>
        </w:rPr>
      </w:pPr>
      <w:r w:rsidRPr="006D0EB4">
        <w:rPr>
          <w:b/>
          <w:bCs/>
          <w:sz w:val="28"/>
          <w:szCs w:val="28"/>
        </w:rPr>
        <w:t xml:space="preserve">Subject: </w:t>
      </w:r>
      <w:r>
        <w:rPr>
          <w:b/>
          <w:bCs/>
          <w:sz w:val="28"/>
          <w:szCs w:val="28"/>
        </w:rPr>
        <w:t xml:space="preserve">Environmental </w:t>
      </w:r>
      <w:proofErr w:type="gramStart"/>
      <w:r>
        <w:rPr>
          <w:b/>
          <w:bCs/>
          <w:sz w:val="28"/>
          <w:szCs w:val="28"/>
        </w:rPr>
        <w:t>Microbiology  (</w:t>
      </w:r>
      <w:proofErr w:type="gramEnd"/>
      <w:r>
        <w:rPr>
          <w:b/>
          <w:bCs/>
          <w:sz w:val="28"/>
          <w:szCs w:val="28"/>
        </w:rPr>
        <w:t>Theory)</w:t>
      </w:r>
    </w:p>
    <w:p w14:paraId="39487431" w14:textId="77777777" w:rsidR="00BC12B0" w:rsidRDefault="00BC12B0" w:rsidP="00BC12B0">
      <w:pPr>
        <w:spacing w:line="240" w:lineRule="auto"/>
        <w:rPr>
          <w:b/>
          <w:bCs/>
          <w:sz w:val="28"/>
          <w:szCs w:val="28"/>
        </w:rPr>
      </w:pPr>
      <w:r>
        <w:rPr>
          <w:b/>
          <w:bCs/>
          <w:sz w:val="28"/>
          <w:szCs w:val="28"/>
        </w:rPr>
        <w:t>Credit: 3</w:t>
      </w:r>
    </w:p>
    <w:p w14:paraId="2B9E5DA9" w14:textId="77777777" w:rsidR="00BC12B0" w:rsidRDefault="00BC12B0" w:rsidP="00BC12B0">
      <w:pPr>
        <w:spacing w:line="240" w:lineRule="auto"/>
        <w:rPr>
          <w:b/>
          <w:bCs/>
          <w:sz w:val="28"/>
          <w:szCs w:val="28"/>
        </w:rPr>
      </w:pPr>
      <w:r>
        <w:rPr>
          <w:b/>
          <w:bCs/>
          <w:sz w:val="28"/>
          <w:szCs w:val="28"/>
        </w:rPr>
        <w:t xml:space="preserve">Syllabus: </w:t>
      </w:r>
    </w:p>
    <w:tbl>
      <w:tblPr>
        <w:tblW w:w="991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98"/>
        <w:gridCol w:w="7020"/>
      </w:tblGrid>
      <w:tr w:rsidR="00BC12B0" w:rsidRPr="00690AEB" w14:paraId="0A3E8D81" w14:textId="77777777" w:rsidTr="00223219">
        <w:tc>
          <w:tcPr>
            <w:tcW w:w="9918" w:type="dxa"/>
            <w:gridSpan w:val="2"/>
            <w:shd w:val="clear" w:color="auto" w:fill="4BACC6"/>
          </w:tcPr>
          <w:p w14:paraId="757BD869" w14:textId="77777777" w:rsidR="00BC12B0" w:rsidRPr="00690AEB" w:rsidRDefault="00BC12B0" w:rsidP="00223219">
            <w:pPr>
              <w:widowControl w:val="0"/>
              <w:pBdr>
                <w:top w:val="nil"/>
                <w:left w:val="nil"/>
                <w:bottom w:val="nil"/>
                <w:right w:val="nil"/>
                <w:between w:val="nil"/>
              </w:pBdr>
              <w:spacing w:before="93"/>
              <w:rPr>
                <w:rFonts w:ascii="Times New Roman" w:eastAsia="Times New Roman" w:hAnsi="Times New Roman" w:cs="Times New Roman"/>
                <w:color w:val="000000"/>
              </w:rPr>
            </w:pPr>
            <w:r w:rsidRPr="00690AEB">
              <w:rPr>
                <w:rFonts w:ascii="Times New Roman" w:eastAsia="Times New Roman" w:hAnsi="Times New Roman" w:cs="Times New Roman"/>
                <w:color w:val="000000"/>
              </w:rPr>
              <w:t>Course Objectives</w:t>
            </w:r>
          </w:p>
          <w:p w14:paraId="2B2A20F1" w14:textId="77777777" w:rsidR="00BC12B0" w:rsidRPr="00690AEB" w:rsidRDefault="00BC12B0" w:rsidP="00223219">
            <w:pPr>
              <w:widowControl w:val="0"/>
              <w:pBdr>
                <w:top w:val="nil"/>
                <w:left w:val="nil"/>
                <w:bottom w:val="nil"/>
                <w:right w:val="nil"/>
                <w:between w:val="nil"/>
              </w:pBdr>
              <w:spacing w:before="93"/>
              <w:ind w:left="227"/>
              <w:rPr>
                <w:rFonts w:ascii="Times New Roman" w:eastAsia="Times New Roman" w:hAnsi="Times New Roman" w:cs="Times New Roman"/>
                <w:color w:val="000000"/>
              </w:rPr>
            </w:pPr>
            <w:r w:rsidRPr="00690AEB">
              <w:rPr>
                <w:rFonts w:ascii="Times New Roman" w:eastAsia="Times New Roman" w:hAnsi="Times New Roman" w:cs="Times New Roman"/>
                <w:color w:val="000000"/>
              </w:rPr>
              <w:t>Student Learning Outcomes</w:t>
            </w:r>
          </w:p>
        </w:tc>
      </w:tr>
      <w:tr w:rsidR="00BC12B0" w:rsidRPr="00690AEB" w14:paraId="220BA4D3" w14:textId="77777777" w:rsidTr="00223219">
        <w:trPr>
          <w:trHeight w:val="1118"/>
        </w:trPr>
        <w:tc>
          <w:tcPr>
            <w:tcW w:w="9918" w:type="dxa"/>
            <w:gridSpan w:val="2"/>
          </w:tcPr>
          <w:p w14:paraId="1CC73A13" w14:textId="77777777" w:rsidR="00BC12B0" w:rsidRPr="00690AEB" w:rsidRDefault="00BC12B0" w:rsidP="00223219">
            <w:pPr>
              <w:spacing w:after="0" w:line="240" w:lineRule="auto"/>
              <w:ind w:left="425"/>
              <w:rPr>
                <w:rFonts w:ascii="Times New Roman" w:eastAsia="Times New Roman" w:hAnsi="Times New Roman" w:cs="Times New Roman"/>
                <w:b/>
              </w:rPr>
            </w:pPr>
            <w:r w:rsidRPr="00690AEB">
              <w:rPr>
                <w:rFonts w:ascii="Times New Roman" w:eastAsia="Times New Roman" w:hAnsi="Times New Roman" w:cs="Times New Roman"/>
                <w:color w:val="000000"/>
              </w:rPr>
              <w:t>This course aims to introduce and elaborate the fundamental concepts and applications of Environmental Microbiology. The course will introduce major groups of microorganisms and microbial processes to solve environmental problems. This course will also introduce the role of microbes and microbial processes in waste and water treatment, and bioremediation</w:t>
            </w:r>
            <w:r w:rsidRPr="00690AEB">
              <w:rPr>
                <w:rFonts w:ascii="Times New Roman" w:eastAsia="Times New Roman" w:hAnsi="Times New Roman" w:cs="Times New Roman"/>
                <w:b/>
              </w:rPr>
              <w:t xml:space="preserve">. </w:t>
            </w:r>
          </w:p>
        </w:tc>
      </w:tr>
      <w:tr w:rsidR="00BC12B0" w:rsidRPr="00690AEB" w14:paraId="6731FC9F" w14:textId="77777777" w:rsidTr="00223219">
        <w:trPr>
          <w:cantSplit/>
        </w:trPr>
        <w:tc>
          <w:tcPr>
            <w:tcW w:w="2898" w:type="dxa"/>
          </w:tcPr>
          <w:p w14:paraId="33BEF5CA" w14:textId="77777777" w:rsidR="00BC12B0" w:rsidRPr="00690AEB" w:rsidRDefault="00BC12B0" w:rsidP="00223219">
            <w:pPr>
              <w:spacing w:after="120"/>
              <w:jc w:val="both"/>
              <w:rPr>
                <w:rFonts w:ascii="Times New Roman" w:eastAsia="Times New Roman" w:hAnsi="Times New Roman" w:cs="Times New Roman"/>
              </w:rPr>
            </w:pPr>
            <w:r w:rsidRPr="00690AEB">
              <w:rPr>
                <w:rFonts w:ascii="Times New Roman" w:eastAsia="Times New Roman" w:hAnsi="Times New Roman" w:cs="Times New Roman"/>
              </w:rPr>
              <w:t>Unit I</w:t>
            </w:r>
          </w:p>
          <w:p w14:paraId="3FE816A2" w14:textId="77777777" w:rsidR="00BC12B0" w:rsidRPr="00690AEB" w:rsidRDefault="00BC12B0" w:rsidP="00223219">
            <w:pPr>
              <w:spacing w:before="120" w:after="120"/>
              <w:jc w:val="both"/>
              <w:rPr>
                <w:rFonts w:ascii="Times New Roman" w:eastAsia="Times New Roman" w:hAnsi="Times New Roman" w:cs="Times New Roman"/>
                <w:b/>
                <w:color w:val="000000"/>
              </w:rPr>
            </w:pPr>
            <w:r w:rsidRPr="00690AEB">
              <w:rPr>
                <w:rFonts w:ascii="Times New Roman" w:eastAsia="Times New Roman" w:hAnsi="Times New Roman" w:cs="Times New Roman"/>
                <w:b/>
              </w:rPr>
              <w:t>Introduction to environment</w:t>
            </w:r>
          </w:p>
        </w:tc>
        <w:tc>
          <w:tcPr>
            <w:tcW w:w="7020" w:type="dxa"/>
          </w:tcPr>
          <w:p w14:paraId="45B90CEF" w14:textId="77777777" w:rsidR="00BC12B0" w:rsidRPr="00690AEB" w:rsidRDefault="00BC12B0" w:rsidP="00223219">
            <w:pPr>
              <w:spacing w:before="120" w:after="120"/>
              <w:jc w:val="both"/>
              <w:rPr>
                <w:rFonts w:ascii="Times New Roman" w:eastAsia="Times New Roman" w:hAnsi="Times New Roman" w:cs="Times New Roman"/>
              </w:rPr>
            </w:pPr>
            <w:r w:rsidRPr="00690AEB">
              <w:rPr>
                <w:rFonts w:ascii="Times New Roman" w:eastAsia="Times New Roman" w:hAnsi="Times New Roman" w:cs="Times New Roman"/>
              </w:rPr>
              <w:t xml:space="preserve">Components of environment; global environmental problems, pollution: air, water, soil, noise; biogeochemical cycles; Microbial interactions: symbiosis, mutualism, commensalism, </w:t>
            </w:r>
            <w:proofErr w:type="spellStart"/>
            <w:r w:rsidRPr="00690AEB">
              <w:rPr>
                <w:rFonts w:ascii="Times New Roman" w:eastAsia="Times New Roman" w:hAnsi="Times New Roman" w:cs="Times New Roman"/>
              </w:rPr>
              <w:t>amensalism</w:t>
            </w:r>
            <w:proofErr w:type="spellEnd"/>
            <w:r w:rsidRPr="00690AEB">
              <w:rPr>
                <w:rFonts w:ascii="Times New Roman" w:eastAsia="Times New Roman" w:hAnsi="Times New Roman" w:cs="Times New Roman"/>
              </w:rPr>
              <w:t xml:space="preserve">, competition, antibiosis, extremophiles: adaptations and potential applications. </w:t>
            </w:r>
          </w:p>
        </w:tc>
      </w:tr>
      <w:tr w:rsidR="00BC12B0" w:rsidRPr="00690AEB" w14:paraId="22E96A0B" w14:textId="77777777" w:rsidTr="00223219">
        <w:trPr>
          <w:cantSplit/>
        </w:trPr>
        <w:tc>
          <w:tcPr>
            <w:tcW w:w="2898" w:type="dxa"/>
          </w:tcPr>
          <w:p w14:paraId="03B54AC3" w14:textId="77777777" w:rsidR="00BC12B0" w:rsidRPr="00690AEB" w:rsidRDefault="00BC12B0" w:rsidP="00223219">
            <w:pPr>
              <w:spacing w:after="120"/>
              <w:jc w:val="both"/>
              <w:rPr>
                <w:rFonts w:ascii="Times New Roman" w:eastAsia="Times New Roman" w:hAnsi="Times New Roman" w:cs="Times New Roman"/>
              </w:rPr>
            </w:pPr>
            <w:r w:rsidRPr="00690AEB">
              <w:rPr>
                <w:rFonts w:ascii="Times New Roman" w:eastAsia="Times New Roman" w:hAnsi="Times New Roman" w:cs="Times New Roman"/>
              </w:rPr>
              <w:t>Unit II</w:t>
            </w:r>
          </w:p>
          <w:p w14:paraId="5D01DD00" w14:textId="77777777" w:rsidR="00BC12B0" w:rsidRPr="00690AEB" w:rsidRDefault="00BC12B0" w:rsidP="00223219">
            <w:pPr>
              <w:spacing w:before="120" w:after="120"/>
              <w:jc w:val="both"/>
              <w:rPr>
                <w:rFonts w:ascii="Times New Roman" w:eastAsia="Times New Roman" w:hAnsi="Times New Roman" w:cs="Times New Roman"/>
                <w:b/>
                <w:color w:val="000000"/>
              </w:rPr>
            </w:pPr>
            <w:r w:rsidRPr="00690AEB">
              <w:rPr>
                <w:rFonts w:ascii="Times New Roman" w:eastAsia="Times New Roman" w:hAnsi="Times New Roman" w:cs="Times New Roman"/>
                <w:b/>
              </w:rPr>
              <w:t>Waste management</w:t>
            </w:r>
          </w:p>
        </w:tc>
        <w:tc>
          <w:tcPr>
            <w:tcW w:w="7020" w:type="dxa"/>
          </w:tcPr>
          <w:p w14:paraId="2B8831C0" w14:textId="77777777" w:rsidR="00BC12B0" w:rsidRPr="00690AEB" w:rsidRDefault="00BC12B0" w:rsidP="00223219">
            <w:pPr>
              <w:spacing w:before="120" w:after="120"/>
              <w:jc w:val="both"/>
              <w:rPr>
                <w:rFonts w:ascii="Times New Roman" w:eastAsia="Times New Roman" w:hAnsi="Times New Roman" w:cs="Times New Roman"/>
              </w:rPr>
            </w:pPr>
            <w:r w:rsidRPr="00690AEB">
              <w:rPr>
                <w:rFonts w:ascii="Times New Roman" w:eastAsia="Times New Roman" w:hAnsi="Times New Roman" w:cs="Times New Roman"/>
              </w:rPr>
              <w:t>Waste: domestic, industrial, and hazardous wastes (storage, transportation, treatment and disposal); solid waste management, wastewater characteristics, BOD, COD, Waste water treatment - physical, chemical and biological treatment processes, eutrophication, algal blooms.</w:t>
            </w:r>
          </w:p>
        </w:tc>
      </w:tr>
      <w:tr w:rsidR="00BC12B0" w:rsidRPr="00690AEB" w14:paraId="309CFC4D" w14:textId="77777777" w:rsidTr="00223219">
        <w:trPr>
          <w:cantSplit/>
        </w:trPr>
        <w:tc>
          <w:tcPr>
            <w:tcW w:w="2898" w:type="dxa"/>
          </w:tcPr>
          <w:p w14:paraId="6F95F2EC" w14:textId="77777777" w:rsidR="00BC12B0" w:rsidRPr="00690AEB" w:rsidRDefault="00BC12B0" w:rsidP="00223219">
            <w:pPr>
              <w:spacing w:after="120"/>
              <w:jc w:val="both"/>
              <w:rPr>
                <w:rFonts w:ascii="Times New Roman" w:eastAsia="Times New Roman" w:hAnsi="Times New Roman" w:cs="Times New Roman"/>
              </w:rPr>
            </w:pPr>
            <w:r w:rsidRPr="00690AEB">
              <w:rPr>
                <w:rFonts w:ascii="Times New Roman" w:eastAsia="Times New Roman" w:hAnsi="Times New Roman" w:cs="Times New Roman"/>
              </w:rPr>
              <w:t>Unit III</w:t>
            </w:r>
          </w:p>
          <w:p w14:paraId="66953A26" w14:textId="77777777" w:rsidR="00BC12B0" w:rsidRPr="00690AEB" w:rsidRDefault="00BC12B0" w:rsidP="00223219">
            <w:pPr>
              <w:spacing w:before="120" w:after="120"/>
              <w:jc w:val="both"/>
              <w:rPr>
                <w:rFonts w:ascii="Times New Roman" w:eastAsia="Times New Roman" w:hAnsi="Times New Roman" w:cs="Times New Roman"/>
                <w:b/>
                <w:color w:val="000000"/>
              </w:rPr>
            </w:pPr>
            <w:r w:rsidRPr="00690AEB">
              <w:rPr>
                <w:rFonts w:ascii="Times New Roman" w:eastAsia="Times New Roman" w:hAnsi="Times New Roman" w:cs="Times New Roman"/>
                <w:b/>
              </w:rPr>
              <w:t>Wastewater treatment</w:t>
            </w:r>
          </w:p>
        </w:tc>
        <w:tc>
          <w:tcPr>
            <w:tcW w:w="7020" w:type="dxa"/>
          </w:tcPr>
          <w:p w14:paraId="05E4ABBC" w14:textId="77777777" w:rsidR="00BC12B0" w:rsidRPr="00690AEB" w:rsidRDefault="00BC12B0" w:rsidP="00223219">
            <w:pPr>
              <w:spacing w:before="120" w:after="120"/>
              <w:jc w:val="both"/>
              <w:rPr>
                <w:rFonts w:ascii="Times New Roman" w:eastAsia="Times New Roman" w:hAnsi="Times New Roman" w:cs="Times New Roman"/>
              </w:rPr>
            </w:pPr>
            <w:r w:rsidRPr="00690AEB">
              <w:rPr>
                <w:rFonts w:ascii="Times New Roman" w:eastAsia="Times New Roman" w:hAnsi="Times New Roman" w:cs="Times New Roman"/>
              </w:rPr>
              <w:t>Microbiology of wastewater treatment: Aerobic process - activated sludge, oxidation ditched trickling filter, rotating discs, rotating drums, oxidation ponds. Anaerobic process - anaerobic digestion, anaerobic filters, up flow anaerobic sludge blanket reactors, Treatment schemes for domestic and industrial effluents/wastewater: domestic effluents (sewage), distillery effluents, pulp and paper effluents, textile effluents, tannery effluents, dairy effluents.</w:t>
            </w:r>
          </w:p>
        </w:tc>
      </w:tr>
      <w:tr w:rsidR="00BC12B0" w:rsidRPr="00690AEB" w14:paraId="6C06352B" w14:textId="77777777" w:rsidTr="00223219">
        <w:trPr>
          <w:cantSplit/>
        </w:trPr>
        <w:tc>
          <w:tcPr>
            <w:tcW w:w="2898" w:type="dxa"/>
          </w:tcPr>
          <w:p w14:paraId="1187E7DF" w14:textId="77777777" w:rsidR="00BC12B0" w:rsidRPr="00690AEB" w:rsidRDefault="00BC12B0" w:rsidP="00223219">
            <w:pPr>
              <w:spacing w:after="120"/>
              <w:jc w:val="both"/>
              <w:rPr>
                <w:rFonts w:ascii="Times New Roman" w:eastAsia="Times New Roman" w:hAnsi="Times New Roman" w:cs="Times New Roman"/>
              </w:rPr>
            </w:pPr>
            <w:r w:rsidRPr="00690AEB">
              <w:rPr>
                <w:rFonts w:ascii="Times New Roman" w:eastAsia="Times New Roman" w:hAnsi="Times New Roman" w:cs="Times New Roman"/>
              </w:rPr>
              <w:t>Unit IV</w:t>
            </w:r>
          </w:p>
          <w:p w14:paraId="25D71DF2" w14:textId="77777777" w:rsidR="00BC12B0" w:rsidRPr="00690AEB" w:rsidRDefault="00BC12B0" w:rsidP="00223219">
            <w:pPr>
              <w:spacing w:before="120" w:after="120"/>
              <w:jc w:val="both"/>
              <w:rPr>
                <w:rFonts w:ascii="Times New Roman" w:eastAsia="Times New Roman" w:hAnsi="Times New Roman" w:cs="Times New Roman"/>
                <w:b/>
                <w:color w:val="000000"/>
              </w:rPr>
            </w:pPr>
            <w:r w:rsidRPr="00690AEB">
              <w:rPr>
                <w:rFonts w:ascii="Times New Roman" w:eastAsia="Times New Roman" w:hAnsi="Times New Roman" w:cs="Times New Roman"/>
                <w:b/>
              </w:rPr>
              <w:t>Bioremediation</w:t>
            </w:r>
          </w:p>
        </w:tc>
        <w:tc>
          <w:tcPr>
            <w:tcW w:w="7020" w:type="dxa"/>
          </w:tcPr>
          <w:p w14:paraId="48A48EC7" w14:textId="77777777" w:rsidR="00BC12B0" w:rsidRPr="00690AEB" w:rsidRDefault="00BC12B0" w:rsidP="00223219">
            <w:pPr>
              <w:spacing w:before="120" w:after="120"/>
              <w:jc w:val="both"/>
              <w:rPr>
                <w:rFonts w:ascii="Times New Roman" w:eastAsia="Times New Roman" w:hAnsi="Times New Roman" w:cs="Times New Roman"/>
              </w:rPr>
            </w:pPr>
            <w:r w:rsidRPr="00690AEB">
              <w:rPr>
                <w:rFonts w:ascii="Times New Roman" w:eastAsia="Times New Roman" w:hAnsi="Times New Roman" w:cs="Times New Roman"/>
              </w:rPr>
              <w:t>Bioremediation: Fundamentals, technological aspects and strategies, role of microbes in bioremediation, microbial remediation of lignin, pesticides, heavy metals, oil spill, radionuclides, organic pollutants/xenobiotic, plastic, degradative plasmids, genetically engineered microbes and their role in environment clean-up.</w:t>
            </w:r>
          </w:p>
        </w:tc>
      </w:tr>
      <w:tr w:rsidR="00BC12B0" w:rsidRPr="00690AEB" w14:paraId="4EE0D982" w14:textId="77777777" w:rsidTr="00223219">
        <w:trPr>
          <w:cantSplit/>
        </w:trPr>
        <w:tc>
          <w:tcPr>
            <w:tcW w:w="2898" w:type="dxa"/>
          </w:tcPr>
          <w:p w14:paraId="45329A66" w14:textId="77777777" w:rsidR="00BC12B0" w:rsidRPr="00690AEB" w:rsidRDefault="00BC12B0" w:rsidP="00223219">
            <w:pPr>
              <w:spacing w:after="120"/>
              <w:jc w:val="both"/>
              <w:rPr>
                <w:rFonts w:ascii="Times New Roman" w:eastAsia="Times New Roman" w:hAnsi="Times New Roman" w:cs="Times New Roman"/>
              </w:rPr>
            </w:pPr>
            <w:r w:rsidRPr="00690AEB">
              <w:rPr>
                <w:rFonts w:ascii="Times New Roman" w:eastAsia="Times New Roman" w:hAnsi="Times New Roman" w:cs="Times New Roman"/>
              </w:rPr>
              <w:t>Unit V</w:t>
            </w:r>
          </w:p>
          <w:p w14:paraId="415A048F" w14:textId="77777777" w:rsidR="00BC12B0" w:rsidRPr="00690AEB" w:rsidRDefault="00BC12B0" w:rsidP="00223219">
            <w:pPr>
              <w:spacing w:after="120"/>
              <w:jc w:val="both"/>
              <w:rPr>
                <w:rFonts w:ascii="Times New Roman" w:eastAsia="Times New Roman" w:hAnsi="Times New Roman" w:cs="Times New Roman"/>
                <w:b/>
                <w:color w:val="000000"/>
              </w:rPr>
            </w:pPr>
            <w:r w:rsidRPr="00690AEB">
              <w:rPr>
                <w:rFonts w:ascii="Times New Roman" w:eastAsia="Times New Roman" w:hAnsi="Times New Roman" w:cs="Times New Roman"/>
                <w:b/>
              </w:rPr>
              <w:t>Waste recycling</w:t>
            </w:r>
          </w:p>
        </w:tc>
        <w:tc>
          <w:tcPr>
            <w:tcW w:w="7020" w:type="dxa"/>
          </w:tcPr>
          <w:p w14:paraId="356DC30F" w14:textId="77777777" w:rsidR="00BC12B0" w:rsidRPr="00690AEB" w:rsidRDefault="00BC12B0" w:rsidP="00223219">
            <w:pPr>
              <w:spacing w:before="120" w:after="120"/>
              <w:jc w:val="both"/>
              <w:rPr>
                <w:rFonts w:ascii="Times New Roman" w:eastAsia="Times New Roman" w:hAnsi="Times New Roman" w:cs="Times New Roman"/>
              </w:rPr>
            </w:pPr>
            <w:r w:rsidRPr="00690AEB">
              <w:rPr>
                <w:rFonts w:ascii="Times New Roman" w:eastAsia="Times New Roman" w:hAnsi="Times New Roman" w:cs="Times New Roman"/>
              </w:rPr>
              <w:t>Microbial waste recycling: organic compost, biogas production, waste to energy, waste to value added products,</w:t>
            </w:r>
            <w:r w:rsidRPr="00690AEB">
              <w:rPr>
                <w:rFonts w:ascii="Times New Roman" w:eastAsia="Times New Roman" w:hAnsi="Times New Roman" w:cs="Times New Roman"/>
                <w:color w:val="000000"/>
              </w:rPr>
              <w:t xml:space="preserve"> biofuel, microbial fuel cell, microbiologically enhanced oil recovery (MEOR),</w:t>
            </w:r>
            <w:r w:rsidRPr="00690AEB">
              <w:rPr>
                <w:rFonts w:ascii="Times New Roman" w:eastAsia="Times New Roman" w:hAnsi="Times New Roman" w:cs="Times New Roman"/>
              </w:rPr>
              <w:t xml:space="preserve"> bioleaching, biofilm.</w:t>
            </w:r>
          </w:p>
        </w:tc>
      </w:tr>
      <w:tr w:rsidR="00BC12B0" w:rsidRPr="00690AEB" w14:paraId="304AC849" w14:textId="77777777" w:rsidTr="00223219">
        <w:trPr>
          <w:cantSplit/>
        </w:trPr>
        <w:tc>
          <w:tcPr>
            <w:tcW w:w="9918" w:type="dxa"/>
            <w:gridSpan w:val="2"/>
          </w:tcPr>
          <w:p w14:paraId="23053FDF" w14:textId="77777777" w:rsidR="00BC12B0" w:rsidRPr="00690AEB" w:rsidRDefault="00BC12B0" w:rsidP="00223219">
            <w:pPr>
              <w:widowControl w:val="0"/>
              <w:pBdr>
                <w:top w:val="nil"/>
                <w:left w:val="nil"/>
                <w:bottom w:val="nil"/>
                <w:right w:val="nil"/>
                <w:between w:val="nil"/>
              </w:pBdr>
              <w:tabs>
                <w:tab w:val="left" w:pos="578"/>
                <w:tab w:val="left" w:pos="579"/>
              </w:tabs>
              <w:ind w:left="592" w:right="1488"/>
              <w:rPr>
                <w:rFonts w:ascii="Times New Roman" w:eastAsia="Times New Roman" w:hAnsi="Times New Roman" w:cs="Times New Roman"/>
                <w:color w:val="000000"/>
              </w:rPr>
            </w:pPr>
            <w:r w:rsidRPr="00690AEB">
              <w:rPr>
                <w:rFonts w:ascii="Times New Roman" w:eastAsia="Times New Roman" w:hAnsi="Times New Roman" w:cs="Times New Roman"/>
                <w:color w:val="000000"/>
              </w:rPr>
              <w:lastRenderedPageBreak/>
              <w:t>Recommended Textbooks and References</w:t>
            </w:r>
          </w:p>
          <w:p w14:paraId="1B701A37" w14:textId="77777777" w:rsidR="00BC12B0" w:rsidRPr="00690AEB" w:rsidRDefault="00BC12B0" w:rsidP="00BC12B0">
            <w:pPr>
              <w:widowControl w:val="0"/>
              <w:numPr>
                <w:ilvl w:val="0"/>
                <w:numId w:val="15"/>
              </w:numPr>
              <w:tabs>
                <w:tab w:val="left" w:pos="578"/>
                <w:tab w:val="left" w:pos="579"/>
              </w:tabs>
              <w:spacing w:before="240" w:after="0" w:line="276" w:lineRule="auto"/>
              <w:rPr>
                <w:rFonts w:ascii="Times New Roman" w:eastAsia="Times New Roman" w:hAnsi="Times New Roman" w:cs="Times New Roman"/>
                <w:color w:val="000000"/>
              </w:rPr>
            </w:pPr>
            <w:r w:rsidRPr="00690AEB">
              <w:rPr>
                <w:rFonts w:ascii="Times New Roman" w:eastAsia="Times New Roman" w:hAnsi="Times New Roman" w:cs="Times New Roman"/>
                <w:color w:val="000000"/>
              </w:rPr>
              <w:t>L. Pepper, C.P. Gerba and T. J. Gentry (2014) Environmental Microbiology.</w:t>
            </w:r>
          </w:p>
          <w:p w14:paraId="36AA7F68" w14:textId="77777777" w:rsidR="00BC12B0" w:rsidRPr="00690AEB" w:rsidRDefault="00BC12B0" w:rsidP="00BC12B0">
            <w:pPr>
              <w:widowControl w:val="0"/>
              <w:numPr>
                <w:ilvl w:val="0"/>
                <w:numId w:val="15"/>
              </w:numPr>
              <w:tabs>
                <w:tab w:val="left" w:pos="578"/>
                <w:tab w:val="left" w:pos="579"/>
              </w:tabs>
              <w:spacing w:after="0" w:line="240" w:lineRule="auto"/>
              <w:rPr>
                <w:rFonts w:ascii="Times New Roman" w:eastAsia="Times New Roman" w:hAnsi="Times New Roman" w:cs="Times New Roman"/>
                <w:color w:val="000000"/>
              </w:rPr>
            </w:pPr>
            <w:r w:rsidRPr="00690AEB">
              <w:rPr>
                <w:rFonts w:ascii="Times New Roman" w:eastAsia="Times New Roman" w:hAnsi="Times New Roman" w:cs="Times New Roman"/>
                <w:color w:val="000000"/>
              </w:rPr>
              <w:t xml:space="preserve">Atlas RM, Bartha R. Microbial ecology, fundamentals and applications. (Pearson </w:t>
            </w:r>
            <w:proofErr w:type="spellStart"/>
            <w:r w:rsidRPr="00690AEB">
              <w:rPr>
                <w:rFonts w:ascii="Times New Roman" w:eastAsia="Times New Roman" w:hAnsi="Times New Roman" w:cs="Times New Roman"/>
                <w:color w:val="000000"/>
              </w:rPr>
              <w:t>Educación</w:t>
            </w:r>
            <w:proofErr w:type="spellEnd"/>
            <w:r w:rsidRPr="00690AEB">
              <w:rPr>
                <w:rFonts w:ascii="Times New Roman" w:eastAsia="Times New Roman" w:hAnsi="Times New Roman" w:cs="Times New Roman"/>
                <w:color w:val="000000"/>
              </w:rPr>
              <w:t xml:space="preserve"> SA, 4</w:t>
            </w:r>
            <w:r w:rsidRPr="00690AEB">
              <w:rPr>
                <w:rFonts w:ascii="Times New Roman" w:eastAsia="Times New Roman" w:hAnsi="Times New Roman" w:cs="Times New Roman"/>
                <w:color w:val="000000"/>
                <w:vertAlign w:val="superscript"/>
              </w:rPr>
              <w:t>th</w:t>
            </w:r>
            <w:r w:rsidRPr="00690AEB">
              <w:rPr>
                <w:rFonts w:ascii="Times New Roman" w:eastAsia="Times New Roman" w:hAnsi="Times New Roman" w:cs="Times New Roman"/>
                <w:color w:val="000000"/>
              </w:rPr>
              <w:t xml:space="preserve"> ed., 2002)</w:t>
            </w:r>
          </w:p>
          <w:p w14:paraId="45E680F0" w14:textId="77777777" w:rsidR="00BC12B0" w:rsidRPr="00690AEB" w:rsidRDefault="00BC12B0" w:rsidP="00BC12B0">
            <w:pPr>
              <w:widowControl w:val="0"/>
              <w:numPr>
                <w:ilvl w:val="0"/>
                <w:numId w:val="15"/>
              </w:numPr>
              <w:tabs>
                <w:tab w:val="left" w:pos="578"/>
                <w:tab w:val="left" w:pos="579"/>
              </w:tabs>
              <w:spacing w:after="0" w:line="240" w:lineRule="auto"/>
              <w:rPr>
                <w:rFonts w:ascii="Times New Roman" w:eastAsia="Times New Roman" w:hAnsi="Times New Roman" w:cs="Times New Roman"/>
                <w:color w:val="000000"/>
              </w:rPr>
            </w:pPr>
            <w:r w:rsidRPr="00690AEB">
              <w:rPr>
                <w:rFonts w:ascii="Times New Roman" w:eastAsia="Times New Roman" w:hAnsi="Times New Roman" w:cs="Times New Roman"/>
                <w:color w:val="000000"/>
              </w:rPr>
              <w:t>Alexander, M. Biodegradation and Bioremediation. (Academic Press, 2</w:t>
            </w:r>
            <w:r w:rsidRPr="00690AEB">
              <w:rPr>
                <w:rFonts w:ascii="Times New Roman" w:eastAsia="Times New Roman" w:hAnsi="Times New Roman" w:cs="Times New Roman"/>
                <w:color w:val="000000"/>
                <w:vertAlign w:val="superscript"/>
              </w:rPr>
              <w:t>nd</w:t>
            </w:r>
            <w:r w:rsidRPr="00690AEB">
              <w:rPr>
                <w:rFonts w:ascii="Times New Roman" w:eastAsia="Times New Roman" w:hAnsi="Times New Roman" w:cs="Times New Roman"/>
                <w:color w:val="000000"/>
              </w:rPr>
              <w:t xml:space="preserve"> ed., 1999)</w:t>
            </w:r>
          </w:p>
          <w:p w14:paraId="36ED4DF5" w14:textId="77777777" w:rsidR="00BC12B0" w:rsidRPr="00690AEB" w:rsidRDefault="00BC12B0" w:rsidP="00BC12B0">
            <w:pPr>
              <w:widowControl w:val="0"/>
              <w:numPr>
                <w:ilvl w:val="0"/>
                <w:numId w:val="15"/>
              </w:numPr>
              <w:tabs>
                <w:tab w:val="left" w:pos="578"/>
                <w:tab w:val="left" w:pos="579"/>
              </w:tabs>
              <w:spacing w:after="0" w:line="240" w:lineRule="auto"/>
              <w:rPr>
                <w:rFonts w:ascii="Times New Roman" w:eastAsia="Times New Roman" w:hAnsi="Times New Roman" w:cs="Times New Roman"/>
                <w:color w:val="000000"/>
              </w:rPr>
            </w:pPr>
            <w:proofErr w:type="spellStart"/>
            <w:r w:rsidRPr="00690AEB">
              <w:rPr>
                <w:rFonts w:ascii="Times New Roman" w:eastAsia="Times New Roman" w:hAnsi="Times New Roman" w:cs="Times New Roman"/>
                <w:color w:val="000000"/>
              </w:rPr>
              <w:t>Bitton</w:t>
            </w:r>
            <w:proofErr w:type="spellEnd"/>
            <w:r w:rsidRPr="00690AEB">
              <w:rPr>
                <w:rFonts w:ascii="Times New Roman" w:eastAsia="Times New Roman" w:hAnsi="Times New Roman" w:cs="Times New Roman"/>
                <w:color w:val="000000"/>
              </w:rPr>
              <w:t xml:space="preserve">, G. </w:t>
            </w:r>
            <w:proofErr w:type="spellStart"/>
            <w:r w:rsidRPr="00690AEB">
              <w:rPr>
                <w:rFonts w:ascii="Times New Roman" w:eastAsia="Times New Roman" w:hAnsi="Times New Roman" w:cs="Times New Roman"/>
                <w:color w:val="000000"/>
              </w:rPr>
              <w:t>Encyclopedia</w:t>
            </w:r>
            <w:proofErr w:type="spellEnd"/>
            <w:r w:rsidRPr="00690AEB">
              <w:rPr>
                <w:rFonts w:ascii="Times New Roman" w:eastAsia="Times New Roman" w:hAnsi="Times New Roman" w:cs="Times New Roman"/>
                <w:color w:val="000000"/>
              </w:rPr>
              <w:t xml:space="preserve"> of environmental microbiology. (Wiley, John &amp; sons. 2003)</w:t>
            </w:r>
          </w:p>
          <w:p w14:paraId="48D47084" w14:textId="77777777" w:rsidR="00BC12B0" w:rsidRPr="00690AEB" w:rsidRDefault="00BC12B0" w:rsidP="00BC12B0">
            <w:pPr>
              <w:widowControl w:val="0"/>
              <w:numPr>
                <w:ilvl w:val="0"/>
                <w:numId w:val="15"/>
              </w:numPr>
              <w:tabs>
                <w:tab w:val="left" w:pos="578"/>
                <w:tab w:val="left" w:pos="579"/>
              </w:tabs>
              <w:spacing w:after="0" w:line="240" w:lineRule="auto"/>
              <w:rPr>
                <w:rFonts w:ascii="Times New Roman" w:eastAsia="Times New Roman" w:hAnsi="Times New Roman" w:cs="Times New Roman"/>
                <w:color w:val="000000"/>
              </w:rPr>
            </w:pPr>
            <w:r w:rsidRPr="00690AEB">
              <w:rPr>
                <w:rFonts w:ascii="Times New Roman" w:eastAsia="Times New Roman" w:hAnsi="Times New Roman" w:cs="Times New Roman"/>
                <w:color w:val="000000"/>
              </w:rPr>
              <w:t xml:space="preserve">Madigan, M. T., and J. M. </w:t>
            </w:r>
            <w:proofErr w:type="spellStart"/>
            <w:r w:rsidRPr="00690AEB">
              <w:rPr>
                <w:rFonts w:ascii="Times New Roman" w:eastAsia="Times New Roman" w:hAnsi="Times New Roman" w:cs="Times New Roman"/>
                <w:color w:val="000000"/>
              </w:rPr>
              <w:t>Martinko</w:t>
            </w:r>
            <w:proofErr w:type="spellEnd"/>
            <w:r w:rsidRPr="00690AEB">
              <w:rPr>
                <w:rFonts w:ascii="Times New Roman" w:eastAsia="Times New Roman" w:hAnsi="Times New Roman" w:cs="Times New Roman"/>
                <w:color w:val="000000"/>
              </w:rPr>
              <w:t>. 2010. Brock Biology of Microorganisms, 13th Ed., Pearson Benjamin Cummings, San Francisco, CA.</w:t>
            </w:r>
          </w:p>
          <w:p w14:paraId="18ED60DB" w14:textId="77777777" w:rsidR="00BC12B0" w:rsidRPr="00690AEB" w:rsidRDefault="00BC12B0" w:rsidP="00BC12B0">
            <w:pPr>
              <w:widowControl w:val="0"/>
              <w:numPr>
                <w:ilvl w:val="0"/>
                <w:numId w:val="15"/>
              </w:numPr>
              <w:tabs>
                <w:tab w:val="left" w:pos="578"/>
                <w:tab w:val="left" w:pos="579"/>
              </w:tabs>
              <w:spacing w:after="0" w:line="240" w:lineRule="auto"/>
              <w:rPr>
                <w:rFonts w:ascii="Times New Roman" w:eastAsia="Times New Roman" w:hAnsi="Times New Roman" w:cs="Times New Roman"/>
                <w:color w:val="000000"/>
              </w:rPr>
            </w:pPr>
            <w:r w:rsidRPr="00690AEB">
              <w:rPr>
                <w:rFonts w:ascii="Times New Roman" w:eastAsia="Times New Roman" w:hAnsi="Times New Roman" w:cs="Times New Roman"/>
                <w:color w:val="000000"/>
              </w:rPr>
              <w:t xml:space="preserve">Hurst, C. J., G. R. Knudsen, M. J. </w:t>
            </w:r>
            <w:proofErr w:type="spellStart"/>
            <w:r w:rsidRPr="00690AEB">
              <w:rPr>
                <w:rFonts w:ascii="Times New Roman" w:eastAsia="Times New Roman" w:hAnsi="Times New Roman" w:cs="Times New Roman"/>
                <w:color w:val="000000"/>
              </w:rPr>
              <w:t>McInernney</w:t>
            </w:r>
            <w:proofErr w:type="spellEnd"/>
            <w:r w:rsidRPr="00690AEB">
              <w:rPr>
                <w:rFonts w:ascii="Times New Roman" w:eastAsia="Times New Roman" w:hAnsi="Times New Roman" w:cs="Times New Roman"/>
                <w:color w:val="000000"/>
              </w:rPr>
              <w:t xml:space="preserve">, L. D. </w:t>
            </w:r>
            <w:proofErr w:type="spellStart"/>
            <w:r w:rsidRPr="00690AEB">
              <w:rPr>
                <w:rFonts w:ascii="Times New Roman" w:eastAsia="Times New Roman" w:hAnsi="Times New Roman" w:cs="Times New Roman"/>
                <w:color w:val="000000"/>
              </w:rPr>
              <w:t>Stetzenback</w:t>
            </w:r>
            <w:proofErr w:type="spellEnd"/>
            <w:r w:rsidRPr="00690AEB">
              <w:rPr>
                <w:rFonts w:ascii="Times New Roman" w:eastAsia="Times New Roman" w:hAnsi="Times New Roman" w:cs="Times New Roman"/>
                <w:color w:val="000000"/>
              </w:rPr>
              <w:t>, and M. V. Walter (eds.). 1997. Manual of Environmental Microbiology. American Society for Microbiology. Washington, DC.</w:t>
            </w:r>
          </w:p>
          <w:p w14:paraId="65A9706C" w14:textId="77777777" w:rsidR="00BC12B0" w:rsidRPr="00690AEB" w:rsidRDefault="00BC12B0" w:rsidP="00223219">
            <w:pPr>
              <w:tabs>
                <w:tab w:val="left" w:pos="578"/>
                <w:tab w:val="left" w:pos="579"/>
              </w:tabs>
              <w:ind w:right="944"/>
              <w:rPr>
                <w:color w:val="000000"/>
              </w:rPr>
            </w:pPr>
          </w:p>
        </w:tc>
      </w:tr>
    </w:tbl>
    <w:p w14:paraId="3FF26552" w14:textId="77777777" w:rsidR="00BC12B0" w:rsidRPr="006D0EB4" w:rsidRDefault="00BC12B0" w:rsidP="00BC12B0">
      <w:pPr>
        <w:spacing w:line="240" w:lineRule="auto"/>
        <w:rPr>
          <w:b/>
          <w:bCs/>
          <w:sz w:val="28"/>
          <w:szCs w:val="28"/>
        </w:rPr>
      </w:pPr>
      <w:r>
        <w:rPr>
          <w:b/>
          <w:bCs/>
          <w:sz w:val="28"/>
          <w:szCs w:val="28"/>
        </w:rPr>
        <w:t xml:space="preserve"> </w:t>
      </w:r>
    </w:p>
    <w:p w14:paraId="5125DB98" w14:textId="77777777" w:rsidR="00BC12B0" w:rsidRDefault="00BC12B0" w:rsidP="00BC12B0">
      <w:pPr>
        <w:spacing w:line="480" w:lineRule="auto"/>
        <w:jc w:val="center"/>
        <w:rPr>
          <w:b/>
          <w:bCs/>
          <w:sz w:val="28"/>
          <w:szCs w:val="28"/>
          <w:u w:val="single"/>
        </w:rPr>
      </w:pPr>
    </w:p>
    <w:p w14:paraId="34664A22" w14:textId="77777777" w:rsidR="00BC12B0" w:rsidRDefault="00BC12B0" w:rsidP="00BC12B0">
      <w:pPr>
        <w:spacing w:line="480" w:lineRule="auto"/>
        <w:rPr>
          <w:b/>
          <w:bCs/>
          <w:sz w:val="24"/>
          <w:szCs w:val="24"/>
          <w:u w:val="single"/>
        </w:rPr>
      </w:pP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BC12B0" w14:paraId="7DD1EA74"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336D41D" w14:textId="77777777" w:rsidR="00BC12B0" w:rsidRDefault="00BC12B0"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79744D99" w14:textId="77777777" w:rsidR="00BC12B0" w:rsidRDefault="00BC12B0"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BC12B0" w14:paraId="0CDCFF69"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791C585A" w14:textId="77777777" w:rsidR="00BC12B0" w:rsidRDefault="00BC12B0"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4F766A68" w14:textId="77777777" w:rsidR="00BC12B0" w:rsidRDefault="00BC12B0"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BC12B0" w14:paraId="2C28D104"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153F1AA4" w14:textId="77777777" w:rsidR="00BC12B0" w:rsidRDefault="00BC12B0"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30EDC199" w14:textId="77777777" w:rsidR="00BC12B0" w:rsidRDefault="00BC12B0"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BC12B0" w14:paraId="243CED32"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34E75667" w14:textId="77777777" w:rsidR="00BC12B0" w:rsidRDefault="00BC12B0"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29EA7FFE" w14:textId="77777777" w:rsidR="00BC12B0" w:rsidRDefault="00BC12B0"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BC12B0" w14:paraId="6B86AEC9"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0645A4D" w14:textId="77777777" w:rsidR="00BC12B0" w:rsidRDefault="00BC12B0"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34E90C39" w14:textId="77777777" w:rsidR="00BC12B0" w:rsidRDefault="00BC12B0"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BC12B0" w14:paraId="6BFCFE26"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28EC4B2F" w14:textId="77777777" w:rsidR="00BC12B0" w:rsidRDefault="00BC12B0"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0C0D0EC9" w14:textId="77777777" w:rsidR="00BC12B0" w:rsidRDefault="00BC12B0"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63AEDC6E" w14:textId="77777777" w:rsidR="00BC12B0" w:rsidRDefault="00BC12B0" w:rsidP="00BC12B0">
      <w:pPr>
        <w:spacing w:line="480" w:lineRule="auto"/>
        <w:jc w:val="center"/>
        <w:rPr>
          <w:b/>
          <w:bCs/>
          <w:sz w:val="28"/>
          <w:szCs w:val="28"/>
          <w:u w:val="single"/>
        </w:rPr>
      </w:pPr>
      <w:proofErr w:type="spellStart"/>
      <w:r>
        <w:rPr>
          <w:b/>
          <w:bCs/>
          <w:sz w:val="28"/>
          <w:szCs w:val="28"/>
          <w:u w:val="single"/>
        </w:rPr>
        <w:lastRenderedPageBreak/>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BC12B0" w14:paraId="2C92C2EA"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464B6611" w14:textId="77777777" w:rsidR="00BC12B0" w:rsidRDefault="00BC12B0" w:rsidP="00223219">
            <w:pPr>
              <w:spacing w:line="480" w:lineRule="auto"/>
              <w:jc w:val="center"/>
              <w:rPr>
                <w:b/>
                <w:bCs/>
                <w:sz w:val="28"/>
                <w:szCs w:val="28"/>
                <w:u w:val="single"/>
              </w:rPr>
            </w:pPr>
            <w:r>
              <w:rPr>
                <w:b/>
                <w:bCs/>
                <w:sz w:val="28"/>
                <w:szCs w:val="28"/>
                <w:u w:val="single"/>
              </w:rPr>
              <w:t>PSO 1</w:t>
            </w:r>
          </w:p>
        </w:tc>
        <w:tc>
          <w:tcPr>
            <w:tcW w:w="7745" w:type="dxa"/>
            <w:tcBorders>
              <w:top w:val="single" w:sz="4" w:space="0" w:color="auto"/>
              <w:left w:val="single" w:sz="4" w:space="0" w:color="auto"/>
              <w:bottom w:val="single" w:sz="4" w:space="0" w:color="auto"/>
              <w:right w:val="single" w:sz="4" w:space="0" w:color="auto"/>
            </w:tcBorders>
            <w:hideMark/>
          </w:tcPr>
          <w:p w14:paraId="5597688D" w14:textId="77777777" w:rsidR="00BC12B0" w:rsidRDefault="00BC12B0"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BC12B0" w14:paraId="5D06EA81"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154C4EBF" w14:textId="77777777" w:rsidR="00BC12B0" w:rsidRDefault="00BC12B0" w:rsidP="00223219">
            <w:pPr>
              <w:spacing w:line="480" w:lineRule="auto"/>
              <w:jc w:val="center"/>
              <w:rPr>
                <w:b/>
                <w:bCs/>
                <w:sz w:val="28"/>
                <w:szCs w:val="28"/>
                <w:u w:val="single"/>
              </w:rPr>
            </w:pPr>
            <w:r>
              <w:rPr>
                <w:b/>
                <w:bCs/>
                <w:sz w:val="28"/>
                <w:szCs w:val="28"/>
                <w:u w:val="single"/>
              </w:rPr>
              <w:t>PSO 2</w:t>
            </w:r>
          </w:p>
        </w:tc>
        <w:tc>
          <w:tcPr>
            <w:tcW w:w="7745" w:type="dxa"/>
            <w:tcBorders>
              <w:top w:val="single" w:sz="4" w:space="0" w:color="auto"/>
              <w:left w:val="single" w:sz="4" w:space="0" w:color="auto"/>
              <w:bottom w:val="single" w:sz="4" w:space="0" w:color="auto"/>
              <w:right w:val="single" w:sz="4" w:space="0" w:color="auto"/>
            </w:tcBorders>
            <w:hideMark/>
          </w:tcPr>
          <w:p w14:paraId="2B75B0A8" w14:textId="77777777" w:rsidR="00BC12B0" w:rsidRDefault="00BC12B0"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BC12B0" w14:paraId="65CB947F"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6D5F5005" w14:textId="77777777" w:rsidR="00BC12B0" w:rsidRDefault="00BC12B0"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7C8DC500" w14:textId="77777777" w:rsidR="00BC12B0" w:rsidRDefault="00BC12B0"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BC12B0" w14:paraId="79D7E46D"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4E0CC3F2" w14:textId="77777777" w:rsidR="00BC12B0" w:rsidRDefault="00BC12B0" w:rsidP="00223219">
            <w:pPr>
              <w:spacing w:line="480" w:lineRule="auto"/>
              <w:jc w:val="center"/>
              <w:rPr>
                <w:b/>
                <w:bCs/>
                <w:sz w:val="28"/>
                <w:szCs w:val="28"/>
                <w:u w:val="single"/>
              </w:rPr>
            </w:pPr>
            <w:r>
              <w:rPr>
                <w:b/>
                <w:bCs/>
                <w:sz w:val="28"/>
                <w:szCs w:val="28"/>
                <w:u w:val="single"/>
              </w:rPr>
              <w:t>PSO 4</w:t>
            </w:r>
          </w:p>
        </w:tc>
        <w:tc>
          <w:tcPr>
            <w:tcW w:w="7745" w:type="dxa"/>
            <w:tcBorders>
              <w:top w:val="single" w:sz="4" w:space="0" w:color="auto"/>
              <w:left w:val="single" w:sz="4" w:space="0" w:color="auto"/>
              <w:bottom w:val="single" w:sz="4" w:space="0" w:color="auto"/>
              <w:right w:val="single" w:sz="4" w:space="0" w:color="auto"/>
            </w:tcBorders>
            <w:hideMark/>
          </w:tcPr>
          <w:p w14:paraId="5AC605C3" w14:textId="77777777" w:rsidR="00BC12B0" w:rsidRDefault="00BC12B0"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BC12B0" w14:paraId="52A9C007"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6A631A96" w14:textId="77777777" w:rsidR="00BC12B0" w:rsidRDefault="00BC12B0"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76FFE965" w14:textId="77777777" w:rsidR="00BC12B0" w:rsidRDefault="00BC12B0"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BC12B0" w14:paraId="17A7F991"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55389B97" w14:textId="77777777" w:rsidR="00BC12B0" w:rsidRDefault="00BC12B0"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77B5E1E5" w14:textId="77777777" w:rsidR="00BC12B0" w:rsidRDefault="00BC12B0"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221DEE65" w14:textId="77777777" w:rsidR="00BC12B0" w:rsidRDefault="00BC12B0" w:rsidP="00BC12B0"/>
    <w:tbl>
      <w:tblPr>
        <w:tblStyle w:val="TableGrid"/>
        <w:tblW w:w="0" w:type="auto"/>
        <w:tblLook w:val="04A0" w:firstRow="1" w:lastRow="0" w:firstColumn="1" w:lastColumn="0" w:noHBand="0" w:noVBand="1"/>
      </w:tblPr>
      <w:tblGrid>
        <w:gridCol w:w="1838"/>
        <w:gridCol w:w="7178"/>
      </w:tblGrid>
      <w:tr w:rsidR="00BC12B0" w14:paraId="03C083C3" w14:textId="77777777" w:rsidTr="00223219">
        <w:tc>
          <w:tcPr>
            <w:tcW w:w="1838" w:type="dxa"/>
          </w:tcPr>
          <w:p w14:paraId="714F4D70" w14:textId="77777777" w:rsidR="00BC12B0" w:rsidRDefault="00BC12B0" w:rsidP="00223219">
            <w:pPr>
              <w:rPr>
                <w:b/>
                <w:bCs/>
                <w:sz w:val="28"/>
                <w:szCs w:val="28"/>
                <w:u w:val="single"/>
              </w:rPr>
            </w:pPr>
            <w:r>
              <w:rPr>
                <w:b/>
                <w:bCs/>
                <w:sz w:val="28"/>
                <w:szCs w:val="28"/>
                <w:u w:val="single"/>
              </w:rPr>
              <w:t>Course Outcome</w:t>
            </w:r>
          </w:p>
        </w:tc>
        <w:tc>
          <w:tcPr>
            <w:tcW w:w="7178" w:type="dxa"/>
          </w:tcPr>
          <w:p w14:paraId="0A5ABD19" w14:textId="77777777" w:rsidR="00BC12B0" w:rsidRDefault="00BC12B0" w:rsidP="00223219">
            <w:pPr>
              <w:jc w:val="center"/>
              <w:rPr>
                <w:b/>
                <w:bCs/>
                <w:sz w:val="28"/>
                <w:szCs w:val="28"/>
              </w:rPr>
            </w:pPr>
            <w:r>
              <w:rPr>
                <w:b/>
                <w:bCs/>
                <w:sz w:val="28"/>
                <w:szCs w:val="28"/>
              </w:rPr>
              <w:t xml:space="preserve">Environmental Microbiology  </w:t>
            </w:r>
          </w:p>
          <w:p w14:paraId="561521DA" w14:textId="77777777" w:rsidR="00BC12B0" w:rsidRDefault="00BC12B0" w:rsidP="00223219">
            <w:pPr>
              <w:jc w:val="center"/>
              <w:rPr>
                <w:b/>
                <w:bCs/>
                <w:sz w:val="28"/>
                <w:szCs w:val="28"/>
                <w:u w:val="single"/>
              </w:rPr>
            </w:pPr>
            <w:r>
              <w:rPr>
                <w:b/>
                <w:bCs/>
                <w:sz w:val="28"/>
                <w:szCs w:val="28"/>
                <w:u w:val="single"/>
              </w:rPr>
              <w:t>(MSc Microbiology- 2</w:t>
            </w:r>
            <w:r w:rsidRPr="00F27776">
              <w:rPr>
                <w:b/>
                <w:bCs/>
                <w:sz w:val="28"/>
                <w:szCs w:val="28"/>
                <w:u w:val="single"/>
                <w:vertAlign w:val="superscript"/>
              </w:rPr>
              <w:t>nd</w:t>
            </w:r>
            <w:r>
              <w:rPr>
                <w:b/>
                <w:bCs/>
                <w:sz w:val="28"/>
                <w:szCs w:val="28"/>
                <w:u w:val="single"/>
              </w:rPr>
              <w:t xml:space="preserve"> semester) </w:t>
            </w:r>
          </w:p>
        </w:tc>
      </w:tr>
      <w:tr w:rsidR="00BC12B0" w14:paraId="5AE37089" w14:textId="77777777" w:rsidTr="00223219">
        <w:tc>
          <w:tcPr>
            <w:tcW w:w="1838" w:type="dxa"/>
          </w:tcPr>
          <w:p w14:paraId="0B8B81F8" w14:textId="77777777" w:rsidR="00BC12B0" w:rsidRDefault="00BC12B0" w:rsidP="00223219">
            <w:pPr>
              <w:jc w:val="center"/>
              <w:rPr>
                <w:b/>
                <w:bCs/>
                <w:sz w:val="28"/>
                <w:szCs w:val="28"/>
                <w:u w:val="single"/>
              </w:rPr>
            </w:pPr>
            <w:r>
              <w:rPr>
                <w:b/>
                <w:bCs/>
                <w:sz w:val="28"/>
                <w:szCs w:val="28"/>
                <w:u w:val="single"/>
              </w:rPr>
              <w:t>CO1</w:t>
            </w:r>
          </w:p>
        </w:tc>
        <w:tc>
          <w:tcPr>
            <w:tcW w:w="7178" w:type="dxa"/>
          </w:tcPr>
          <w:p w14:paraId="0205CE6E" w14:textId="77777777" w:rsidR="00BC12B0" w:rsidRPr="00690AEB" w:rsidRDefault="00BC12B0" w:rsidP="00223219">
            <w:pPr>
              <w:spacing w:before="240"/>
              <w:rPr>
                <w:sz w:val="24"/>
              </w:rPr>
            </w:pPr>
            <w:r w:rsidRPr="00690AEB">
              <w:rPr>
                <w:sz w:val="24"/>
              </w:rPr>
              <w:t xml:space="preserve">On completion of course, students will be able to understand </w:t>
            </w:r>
            <w:proofErr w:type="spellStart"/>
            <w:proofErr w:type="gramStart"/>
            <w:r w:rsidRPr="00690AEB">
              <w:rPr>
                <w:sz w:val="24"/>
              </w:rPr>
              <w:t>the:Global</w:t>
            </w:r>
            <w:proofErr w:type="spellEnd"/>
            <w:proofErr w:type="gramEnd"/>
            <w:r w:rsidRPr="00690AEB">
              <w:rPr>
                <w:sz w:val="24"/>
              </w:rPr>
              <w:t xml:space="preserve"> environmental problems and their negative impact</w:t>
            </w:r>
          </w:p>
          <w:p w14:paraId="33CD0271" w14:textId="77777777" w:rsidR="00BC12B0" w:rsidRPr="00F27776" w:rsidRDefault="00BC12B0" w:rsidP="00223219">
            <w:pPr>
              <w:ind w:left="425"/>
              <w:rPr>
                <w:sz w:val="24"/>
              </w:rPr>
            </w:pPr>
          </w:p>
        </w:tc>
      </w:tr>
      <w:tr w:rsidR="00BC12B0" w14:paraId="28D1F7AF" w14:textId="77777777" w:rsidTr="00223219">
        <w:tc>
          <w:tcPr>
            <w:tcW w:w="1838" w:type="dxa"/>
          </w:tcPr>
          <w:p w14:paraId="62610D30" w14:textId="77777777" w:rsidR="00BC12B0" w:rsidRDefault="00BC12B0" w:rsidP="00223219">
            <w:pPr>
              <w:jc w:val="center"/>
              <w:rPr>
                <w:b/>
                <w:bCs/>
                <w:sz w:val="28"/>
                <w:szCs w:val="28"/>
                <w:u w:val="single"/>
              </w:rPr>
            </w:pPr>
            <w:r>
              <w:rPr>
                <w:b/>
                <w:bCs/>
                <w:sz w:val="28"/>
                <w:szCs w:val="28"/>
                <w:u w:val="single"/>
              </w:rPr>
              <w:t>CO2</w:t>
            </w:r>
          </w:p>
        </w:tc>
        <w:tc>
          <w:tcPr>
            <w:tcW w:w="7178" w:type="dxa"/>
          </w:tcPr>
          <w:p w14:paraId="4043C6F9" w14:textId="77777777" w:rsidR="00BC12B0" w:rsidRPr="00690AEB" w:rsidRDefault="00BC12B0" w:rsidP="00223219">
            <w:pPr>
              <w:ind w:left="425"/>
              <w:rPr>
                <w:sz w:val="24"/>
              </w:rPr>
            </w:pPr>
            <w:r w:rsidRPr="00690AEB">
              <w:rPr>
                <w:sz w:val="24"/>
              </w:rPr>
              <w:t>Management of different types of waste</w:t>
            </w:r>
          </w:p>
          <w:p w14:paraId="033524D0" w14:textId="77777777" w:rsidR="00BC12B0" w:rsidRPr="00F27776" w:rsidRDefault="00BC12B0" w:rsidP="00223219">
            <w:pPr>
              <w:ind w:left="425"/>
              <w:rPr>
                <w:sz w:val="24"/>
              </w:rPr>
            </w:pPr>
          </w:p>
        </w:tc>
      </w:tr>
      <w:tr w:rsidR="00BC12B0" w14:paraId="1C29E52D" w14:textId="77777777" w:rsidTr="00223219">
        <w:tc>
          <w:tcPr>
            <w:tcW w:w="1838" w:type="dxa"/>
          </w:tcPr>
          <w:p w14:paraId="1A17D04B" w14:textId="77777777" w:rsidR="00BC12B0" w:rsidRDefault="00BC12B0" w:rsidP="00223219">
            <w:pPr>
              <w:jc w:val="center"/>
              <w:rPr>
                <w:b/>
                <w:bCs/>
                <w:sz w:val="28"/>
                <w:szCs w:val="28"/>
                <w:u w:val="single"/>
              </w:rPr>
            </w:pPr>
            <w:r>
              <w:rPr>
                <w:b/>
                <w:bCs/>
                <w:sz w:val="28"/>
                <w:szCs w:val="28"/>
                <w:u w:val="single"/>
              </w:rPr>
              <w:t>CO3</w:t>
            </w:r>
          </w:p>
        </w:tc>
        <w:tc>
          <w:tcPr>
            <w:tcW w:w="7178" w:type="dxa"/>
          </w:tcPr>
          <w:p w14:paraId="1E9E7DF4" w14:textId="77777777" w:rsidR="00BC12B0" w:rsidRPr="00690AEB" w:rsidRDefault="00BC12B0" w:rsidP="00223219">
            <w:pPr>
              <w:ind w:left="425"/>
              <w:rPr>
                <w:sz w:val="24"/>
              </w:rPr>
            </w:pPr>
            <w:r w:rsidRPr="00690AEB">
              <w:rPr>
                <w:sz w:val="24"/>
              </w:rPr>
              <w:t>Role of microbes and microbial processes in wastewater treatment and bioremediation</w:t>
            </w:r>
            <w:r>
              <w:rPr>
                <w:sz w:val="24"/>
              </w:rPr>
              <w:t xml:space="preserve">, </w:t>
            </w:r>
            <w:r w:rsidRPr="00690AEB">
              <w:rPr>
                <w:sz w:val="24"/>
              </w:rPr>
              <w:t>Role of microbes in recycling of waste</w:t>
            </w:r>
          </w:p>
          <w:p w14:paraId="4152AFAA" w14:textId="77777777" w:rsidR="00BC12B0" w:rsidRPr="00F27776" w:rsidRDefault="00BC12B0" w:rsidP="00223219">
            <w:pPr>
              <w:spacing w:before="120" w:after="120"/>
              <w:jc w:val="both"/>
              <w:rPr>
                <w:sz w:val="24"/>
              </w:rPr>
            </w:pPr>
          </w:p>
        </w:tc>
      </w:tr>
    </w:tbl>
    <w:p w14:paraId="0E49AFB7" w14:textId="77777777" w:rsidR="00BC12B0" w:rsidRDefault="00BC12B0" w:rsidP="00BC12B0"/>
    <w:p w14:paraId="3BE6B415" w14:textId="77777777" w:rsidR="00BC12B0" w:rsidRDefault="00BC12B0" w:rsidP="00BC12B0">
      <w:pPr>
        <w:spacing w:line="480" w:lineRule="auto"/>
        <w:jc w:val="center"/>
        <w:rPr>
          <w:b/>
          <w:bCs/>
          <w:sz w:val="28"/>
          <w:szCs w:val="28"/>
          <w:u w:val="single"/>
        </w:rPr>
      </w:pPr>
    </w:p>
    <w:p w14:paraId="1C9750BD" w14:textId="77777777" w:rsidR="00BC12B0" w:rsidRDefault="00BC12B0" w:rsidP="00BC12B0">
      <w:pPr>
        <w:spacing w:line="480" w:lineRule="auto"/>
        <w:jc w:val="center"/>
        <w:rPr>
          <w:b/>
          <w:bCs/>
          <w:sz w:val="28"/>
          <w:szCs w:val="28"/>
          <w:u w:val="single"/>
        </w:rPr>
      </w:pPr>
      <w:r>
        <w:rPr>
          <w:b/>
          <w:bCs/>
          <w:sz w:val="28"/>
          <w:szCs w:val="28"/>
          <w:u w:val="single"/>
        </w:rPr>
        <w:lastRenderedPageBreak/>
        <w:t>Program Matrix</w:t>
      </w:r>
    </w:p>
    <w:p w14:paraId="74012498" w14:textId="77777777" w:rsidR="00BC12B0" w:rsidRDefault="00BC12B0" w:rsidP="00BC12B0">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BC12B0" w14:paraId="7FDE60E4" w14:textId="77777777" w:rsidTr="00223219">
        <w:tc>
          <w:tcPr>
            <w:tcW w:w="734" w:type="dxa"/>
          </w:tcPr>
          <w:p w14:paraId="6AE5D56D" w14:textId="77777777" w:rsidR="00BC12B0" w:rsidRDefault="00BC12B0" w:rsidP="00223219">
            <w:pPr>
              <w:spacing w:line="480" w:lineRule="auto"/>
              <w:jc w:val="center"/>
              <w:rPr>
                <w:b/>
                <w:bCs/>
                <w:sz w:val="28"/>
                <w:szCs w:val="28"/>
                <w:u w:val="single"/>
              </w:rPr>
            </w:pPr>
          </w:p>
        </w:tc>
        <w:tc>
          <w:tcPr>
            <w:tcW w:w="697" w:type="dxa"/>
          </w:tcPr>
          <w:p w14:paraId="0E399A55"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PO1</w:t>
            </w:r>
          </w:p>
        </w:tc>
        <w:tc>
          <w:tcPr>
            <w:tcW w:w="307" w:type="dxa"/>
          </w:tcPr>
          <w:p w14:paraId="52E2595D" w14:textId="77777777" w:rsidR="00BC12B0" w:rsidRPr="004B4716" w:rsidRDefault="00BC12B0" w:rsidP="00223219">
            <w:pPr>
              <w:spacing w:line="480" w:lineRule="auto"/>
              <w:jc w:val="center"/>
              <w:rPr>
                <w:b/>
                <w:bCs/>
                <w:sz w:val="20"/>
                <w:szCs w:val="28"/>
                <w:u w:val="single"/>
              </w:rPr>
            </w:pPr>
            <w:r>
              <w:rPr>
                <w:b/>
                <w:bCs/>
                <w:sz w:val="20"/>
                <w:szCs w:val="28"/>
                <w:u w:val="single"/>
              </w:rPr>
              <w:t>PO2</w:t>
            </w:r>
          </w:p>
        </w:tc>
        <w:tc>
          <w:tcPr>
            <w:tcW w:w="330" w:type="dxa"/>
          </w:tcPr>
          <w:p w14:paraId="508B1E40" w14:textId="77777777" w:rsidR="00BC12B0" w:rsidRPr="004B4716" w:rsidRDefault="00BC12B0" w:rsidP="00223219">
            <w:pPr>
              <w:spacing w:line="480" w:lineRule="auto"/>
              <w:jc w:val="center"/>
              <w:rPr>
                <w:b/>
                <w:bCs/>
                <w:sz w:val="20"/>
                <w:szCs w:val="28"/>
                <w:u w:val="single"/>
              </w:rPr>
            </w:pPr>
            <w:r>
              <w:rPr>
                <w:b/>
                <w:bCs/>
                <w:sz w:val="20"/>
                <w:szCs w:val="28"/>
                <w:u w:val="single"/>
              </w:rPr>
              <w:t>PO3</w:t>
            </w:r>
          </w:p>
        </w:tc>
        <w:tc>
          <w:tcPr>
            <w:tcW w:w="361" w:type="dxa"/>
          </w:tcPr>
          <w:p w14:paraId="04145273" w14:textId="77777777" w:rsidR="00BC12B0" w:rsidRPr="004B4716" w:rsidRDefault="00BC12B0" w:rsidP="00223219">
            <w:pPr>
              <w:spacing w:line="480" w:lineRule="auto"/>
              <w:jc w:val="center"/>
              <w:rPr>
                <w:b/>
                <w:bCs/>
                <w:sz w:val="20"/>
                <w:szCs w:val="28"/>
                <w:u w:val="single"/>
              </w:rPr>
            </w:pPr>
            <w:r>
              <w:rPr>
                <w:b/>
                <w:bCs/>
                <w:sz w:val="20"/>
                <w:szCs w:val="28"/>
                <w:u w:val="single"/>
              </w:rPr>
              <w:t>PO4</w:t>
            </w:r>
          </w:p>
        </w:tc>
        <w:tc>
          <w:tcPr>
            <w:tcW w:w="404" w:type="dxa"/>
          </w:tcPr>
          <w:p w14:paraId="1AABA70C" w14:textId="77777777" w:rsidR="00BC12B0" w:rsidRPr="004B4716" w:rsidRDefault="00BC12B0" w:rsidP="00223219">
            <w:pPr>
              <w:spacing w:line="480" w:lineRule="auto"/>
              <w:jc w:val="center"/>
              <w:rPr>
                <w:b/>
                <w:bCs/>
                <w:sz w:val="20"/>
                <w:szCs w:val="28"/>
                <w:u w:val="single"/>
              </w:rPr>
            </w:pPr>
            <w:r>
              <w:rPr>
                <w:b/>
                <w:bCs/>
                <w:sz w:val="20"/>
                <w:szCs w:val="28"/>
                <w:u w:val="single"/>
              </w:rPr>
              <w:t>PO5</w:t>
            </w:r>
          </w:p>
        </w:tc>
        <w:tc>
          <w:tcPr>
            <w:tcW w:w="469" w:type="dxa"/>
          </w:tcPr>
          <w:p w14:paraId="463443B6" w14:textId="77777777" w:rsidR="00BC12B0" w:rsidRPr="004B4716" w:rsidRDefault="00BC12B0"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5E167A7A" w14:textId="77777777" w:rsidR="00BC12B0" w:rsidRPr="004B4716" w:rsidRDefault="00BC12B0" w:rsidP="00223219">
            <w:pPr>
              <w:spacing w:line="480" w:lineRule="auto"/>
              <w:jc w:val="center"/>
              <w:rPr>
                <w:b/>
                <w:bCs/>
                <w:sz w:val="20"/>
                <w:szCs w:val="28"/>
                <w:highlight w:val="yellow"/>
                <w:u w:val="single"/>
              </w:rPr>
            </w:pPr>
          </w:p>
        </w:tc>
        <w:tc>
          <w:tcPr>
            <w:tcW w:w="859" w:type="dxa"/>
          </w:tcPr>
          <w:p w14:paraId="1F65809A"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PSO1</w:t>
            </w:r>
          </w:p>
        </w:tc>
        <w:tc>
          <w:tcPr>
            <w:tcW w:w="849" w:type="dxa"/>
          </w:tcPr>
          <w:p w14:paraId="1403451A"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PSO2</w:t>
            </w:r>
          </w:p>
        </w:tc>
        <w:tc>
          <w:tcPr>
            <w:tcW w:w="860" w:type="dxa"/>
          </w:tcPr>
          <w:p w14:paraId="5C7EAFEA"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PSO3</w:t>
            </w:r>
          </w:p>
        </w:tc>
        <w:tc>
          <w:tcPr>
            <w:tcW w:w="860" w:type="dxa"/>
          </w:tcPr>
          <w:p w14:paraId="032F8A10"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PSO4</w:t>
            </w:r>
          </w:p>
        </w:tc>
        <w:tc>
          <w:tcPr>
            <w:tcW w:w="860" w:type="dxa"/>
          </w:tcPr>
          <w:p w14:paraId="51D04A6C"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PSO5</w:t>
            </w:r>
          </w:p>
        </w:tc>
        <w:tc>
          <w:tcPr>
            <w:tcW w:w="860" w:type="dxa"/>
          </w:tcPr>
          <w:p w14:paraId="3EC3FD6F"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PSO6</w:t>
            </w:r>
          </w:p>
        </w:tc>
      </w:tr>
      <w:tr w:rsidR="00BC12B0" w14:paraId="133F6C93" w14:textId="77777777" w:rsidTr="00223219">
        <w:tc>
          <w:tcPr>
            <w:tcW w:w="734" w:type="dxa"/>
          </w:tcPr>
          <w:p w14:paraId="1137F54E" w14:textId="77777777" w:rsidR="00BC12B0" w:rsidRPr="004B4716" w:rsidRDefault="00BC12B0" w:rsidP="00223219">
            <w:pPr>
              <w:spacing w:line="480" w:lineRule="auto"/>
              <w:jc w:val="center"/>
              <w:rPr>
                <w:b/>
                <w:bCs/>
                <w:szCs w:val="28"/>
                <w:u w:val="single"/>
              </w:rPr>
            </w:pPr>
            <w:r w:rsidRPr="004B4716">
              <w:rPr>
                <w:b/>
                <w:bCs/>
                <w:szCs w:val="28"/>
                <w:u w:val="single"/>
              </w:rPr>
              <w:t>CO1</w:t>
            </w:r>
          </w:p>
        </w:tc>
        <w:tc>
          <w:tcPr>
            <w:tcW w:w="697" w:type="dxa"/>
          </w:tcPr>
          <w:p w14:paraId="2ACA6929"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323109BC" w14:textId="77777777" w:rsidR="00BC12B0" w:rsidRDefault="00BC12B0" w:rsidP="00223219">
            <w:pPr>
              <w:spacing w:line="480" w:lineRule="auto"/>
              <w:jc w:val="center"/>
              <w:rPr>
                <w:b/>
                <w:bCs/>
                <w:sz w:val="28"/>
                <w:szCs w:val="28"/>
                <w:u w:val="single"/>
              </w:rPr>
            </w:pPr>
            <w:r>
              <w:rPr>
                <w:b/>
                <w:bCs/>
                <w:sz w:val="28"/>
                <w:szCs w:val="28"/>
                <w:u w:val="single"/>
              </w:rPr>
              <w:t>3</w:t>
            </w:r>
          </w:p>
        </w:tc>
        <w:tc>
          <w:tcPr>
            <w:tcW w:w="330" w:type="dxa"/>
          </w:tcPr>
          <w:p w14:paraId="1E4F41D9" w14:textId="77777777" w:rsidR="00BC12B0" w:rsidRDefault="00BC12B0" w:rsidP="00223219">
            <w:pPr>
              <w:spacing w:line="480" w:lineRule="auto"/>
              <w:jc w:val="center"/>
              <w:rPr>
                <w:b/>
                <w:bCs/>
                <w:sz w:val="28"/>
                <w:szCs w:val="28"/>
                <w:u w:val="single"/>
              </w:rPr>
            </w:pPr>
            <w:r>
              <w:rPr>
                <w:b/>
                <w:bCs/>
                <w:sz w:val="28"/>
                <w:szCs w:val="28"/>
                <w:u w:val="single"/>
              </w:rPr>
              <w:t>2</w:t>
            </w:r>
          </w:p>
        </w:tc>
        <w:tc>
          <w:tcPr>
            <w:tcW w:w="361" w:type="dxa"/>
          </w:tcPr>
          <w:p w14:paraId="619DDF6C" w14:textId="77777777" w:rsidR="00BC12B0" w:rsidRDefault="00BC12B0" w:rsidP="00223219">
            <w:pPr>
              <w:spacing w:line="480" w:lineRule="auto"/>
              <w:jc w:val="center"/>
              <w:rPr>
                <w:b/>
                <w:bCs/>
                <w:sz w:val="28"/>
                <w:szCs w:val="28"/>
                <w:u w:val="single"/>
              </w:rPr>
            </w:pPr>
            <w:r>
              <w:rPr>
                <w:b/>
                <w:bCs/>
                <w:sz w:val="28"/>
                <w:szCs w:val="28"/>
                <w:u w:val="single"/>
              </w:rPr>
              <w:t>1</w:t>
            </w:r>
          </w:p>
        </w:tc>
        <w:tc>
          <w:tcPr>
            <w:tcW w:w="404" w:type="dxa"/>
          </w:tcPr>
          <w:p w14:paraId="009117EB" w14:textId="77777777" w:rsidR="00BC12B0" w:rsidRDefault="00BC12B0" w:rsidP="00223219">
            <w:pPr>
              <w:spacing w:line="480" w:lineRule="auto"/>
              <w:jc w:val="center"/>
              <w:rPr>
                <w:b/>
                <w:bCs/>
                <w:sz w:val="28"/>
                <w:szCs w:val="28"/>
                <w:u w:val="single"/>
              </w:rPr>
            </w:pPr>
            <w:r>
              <w:rPr>
                <w:b/>
                <w:bCs/>
                <w:sz w:val="28"/>
                <w:szCs w:val="28"/>
                <w:u w:val="single"/>
              </w:rPr>
              <w:t>2</w:t>
            </w:r>
          </w:p>
        </w:tc>
        <w:tc>
          <w:tcPr>
            <w:tcW w:w="469" w:type="dxa"/>
          </w:tcPr>
          <w:p w14:paraId="594F3224"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4E436984" w14:textId="77777777" w:rsidR="00BC12B0" w:rsidRPr="004B4716" w:rsidRDefault="00BC12B0" w:rsidP="00223219">
            <w:pPr>
              <w:spacing w:line="480" w:lineRule="auto"/>
              <w:jc w:val="center"/>
              <w:rPr>
                <w:b/>
                <w:bCs/>
                <w:sz w:val="28"/>
                <w:szCs w:val="28"/>
                <w:highlight w:val="yellow"/>
                <w:u w:val="single"/>
              </w:rPr>
            </w:pPr>
          </w:p>
        </w:tc>
        <w:tc>
          <w:tcPr>
            <w:tcW w:w="859" w:type="dxa"/>
          </w:tcPr>
          <w:p w14:paraId="0B33DB7A"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5F7787B9"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079EAB16"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6D162D87"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06DD7946"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79823530"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123DDA01" w14:textId="77777777" w:rsidTr="00223219">
        <w:tc>
          <w:tcPr>
            <w:tcW w:w="734" w:type="dxa"/>
          </w:tcPr>
          <w:p w14:paraId="0334F9E1" w14:textId="77777777" w:rsidR="00BC12B0" w:rsidRPr="004B4716" w:rsidRDefault="00BC12B0" w:rsidP="00223219">
            <w:pPr>
              <w:spacing w:line="480" w:lineRule="auto"/>
              <w:jc w:val="center"/>
              <w:rPr>
                <w:b/>
                <w:bCs/>
                <w:szCs w:val="28"/>
                <w:u w:val="single"/>
              </w:rPr>
            </w:pPr>
            <w:r w:rsidRPr="004B4716">
              <w:rPr>
                <w:b/>
                <w:bCs/>
                <w:szCs w:val="28"/>
                <w:u w:val="single"/>
              </w:rPr>
              <w:t>CO2</w:t>
            </w:r>
          </w:p>
        </w:tc>
        <w:tc>
          <w:tcPr>
            <w:tcW w:w="697" w:type="dxa"/>
          </w:tcPr>
          <w:p w14:paraId="2262E23D"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468E0C2A"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5275751C"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7F1A8271" w14:textId="77777777" w:rsidR="00BC12B0" w:rsidRDefault="00BC12B0" w:rsidP="00223219">
            <w:pPr>
              <w:spacing w:line="480" w:lineRule="auto"/>
              <w:jc w:val="center"/>
              <w:rPr>
                <w:b/>
                <w:bCs/>
                <w:sz w:val="28"/>
                <w:szCs w:val="28"/>
                <w:u w:val="single"/>
              </w:rPr>
            </w:pPr>
            <w:r>
              <w:rPr>
                <w:b/>
                <w:bCs/>
                <w:sz w:val="28"/>
                <w:szCs w:val="28"/>
                <w:u w:val="single"/>
              </w:rPr>
              <w:t>3</w:t>
            </w:r>
          </w:p>
        </w:tc>
        <w:tc>
          <w:tcPr>
            <w:tcW w:w="404" w:type="dxa"/>
          </w:tcPr>
          <w:p w14:paraId="370B2FFF" w14:textId="77777777" w:rsidR="00BC12B0" w:rsidRDefault="00BC12B0" w:rsidP="00223219">
            <w:pPr>
              <w:spacing w:line="480" w:lineRule="auto"/>
              <w:jc w:val="center"/>
              <w:rPr>
                <w:b/>
                <w:bCs/>
                <w:sz w:val="28"/>
                <w:szCs w:val="28"/>
                <w:u w:val="single"/>
              </w:rPr>
            </w:pPr>
            <w:r>
              <w:rPr>
                <w:b/>
                <w:bCs/>
                <w:sz w:val="28"/>
                <w:szCs w:val="28"/>
                <w:u w:val="single"/>
              </w:rPr>
              <w:t>1</w:t>
            </w:r>
          </w:p>
        </w:tc>
        <w:tc>
          <w:tcPr>
            <w:tcW w:w="469" w:type="dxa"/>
          </w:tcPr>
          <w:p w14:paraId="433D28B9" w14:textId="77777777" w:rsidR="00BC12B0" w:rsidRDefault="00BC12B0"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1C5007F1" w14:textId="77777777" w:rsidR="00BC12B0" w:rsidRPr="004B4716" w:rsidRDefault="00BC12B0" w:rsidP="00223219">
            <w:pPr>
              <w:spacing w:line="480" w:lineRule="auto"/>
              <w:jc w:val="center"/>
              <w:rPr>
                <w:b/>
                <w:bCs/>
                <w:sz w:val="28"/>
                <w:szCs w:val="28"/>
                <w:highlight w:val="yellow"/>
                <w:u w:val="single"/>
              </w:rPr>
            </w:pPr>
          </w:p>
        </w:tc>
        <w:tc>
          <w:tcPr>
            <w:tcW w:w="859" w:type="dxa"/>
          </w:tcPr>
          <w:p w14:paraId="454D6E02"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46822B2D"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0ABF3F22"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65E5B066"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37AD29F9"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09300509"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19C702DC" w14:textId="77777777" w:rsidTr="00223219">
        <w:tc>
          <w:tcPr>
            <w:tcW w:w="734" w:type="dxa"/>
          </w:tcPr>
          <w:p w14:paraId="69E10086" w14:textId="77777777" w:rsidR="00BC12B0" w:rsidRPr="004B4716" w:rsidRDefault="00BC12B0" w:rsidP="00223219">
            <w:pPr>
              <w:spacing w:line="480" w:lineRule="auto"/>
              <w:jc w:val="center"/>
              <w:rPr>
                <w:b/>
                <w:bCs/>
                <w:szCs w:val="28"/>
                <w:u w:val="single"/>
              </w:rPr>
            </w:pPr>
            <w:r w:rsidRPr="004B4716">
              <w:rPr>
                <w:b/>
                <w:bCs/>
                <w:szCs w:val="28"/>
                <w:u w:val="single"/>
              </w:rPr>
              <w:t>CO3</w:t>
            </w:r>
          </w:p>
        </w:tc>
        <w:tc>
          <w:tcPr>
            <w:tcW w:w="697" w:type="dxa"/>
          </w:tcPr>
          <w:p w14:paraId="77DDFC4D" w14:textId="77777777" w:rsidR="00BC12B0" w:rsidRDefault="00BC12B0" w:rsidP="00223219">
            <w:pPr>
              <w:spacing w:line="480" w:lineRule="auto"/>
              <w:jc w:val="center"/>
              <w:rPr>
                <w:b/>
                <w:bCs/>
                <w:sz w:val="28"/>
                <w:szCs w:val="28"/>
                <w:u w:val="single"/>
              </w:rPr>
            </w:pPr>
            <w:r>
              <w:rPr>
                <w:b/>
                <w:bCs/>
                <w:sz w:val="28"/>
                <w:szCs w:val="28"/>
                <w:u w:val="single"/>
              </w:rPr>
              <w:t>2</w:t>
            </w:r>
          </w:p>
        </w:tc>
        <w:tc>
          <w:tcPr>
            <w:tcW w:w="307" w:type="dxa"/>
          </w:tcPr>
          <w:p w14:paraId="1A251E32"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1D042055"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42593140" w14:textId="77777777" w:rsidR="00BC12B0" w:rsidRDefault="00BC12B0" w:rsidP="00223219">
            <w:pPr>
              <w:spacing w:line="480" w:lineRule="auto"/>
              <w:jc w:val="center"/>
              <w:rPr>
                <w:b/>
                <w:bCs/>
                <w:sz w:val="28"/>
                <w:szCs w:val="28"/>
                <w:u w:val="single"/>
              </w:rPr>
            </w:pPr>
            <w:r>
              <w:rPr>
                <w:b/>
                <w:bCs/>
                <w:sz w:val="28"/>
                <w:szCs w:val="28"/>
                <w:u w:val="single"/>
              </w:rPr>
              <w:t>2</w:t>
            </w:r>
          </w:p>
        </w:tc>
        <w:tc>
          <w:tcPr>
            <w:tcW w:w="404" w:type="dxa"/>
          </w:tcPr>
          <w:p w14:paraId="72C32BF4" w14:textId="77777777" w:rsidR="00BC12B0" w:rsidRDefault="00BC12B0" w:rsidP="00223219">
            <w:pPr>
              <w:spacing w:line="480" w:lineRule="auto"/>
              <w:jc w:val="center"/>
              <w:rPr>
                <w:b/>
                <w:bCs/>
                <w:sz w:val="28"/>
                <w:szCs w:val="28"/>
                <w:u w:val="single"/>
              </w:rPr>
            </w:pPr>
            <w:r>
              <w:rPr>
                <w:b/>
                <w:bCs/>
                <w:sz w:val="28"/>
                <w:szCs w:val="28"/>
                <w:u w:val="single"/>
              </w:rPr>
              <w:t>2</w:t>
            </w:r>
          </w:p>
        </w:tc>
        <w:tc>
          <w:tcPr>
            <w:tcW w:w="469" w:type="dxa"/>
          </w:tcPr>
          <w:p w14:paraId="447A2953"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1D902E65" w14:textId="77777777" w:rsidR="00BC12B0" w:rsidRPr="004B4716" w:rsidRDefault="00BC12B0" w:rsidP="00223219">
            <w:pPr>
              <w:spacing w:line="480" w:lineRule="auto"/>
              <w:jc w:val="center"/>
              <w:rPr>
                <w:b/>
                <w:bCs/>
                <w:sz w:val="28"/>
                <w:szCs w:val="28"/>
                <w:highlight w:val="yellow"/>
                <w:u w:val="single"/>
              </w:rPr>
            </w:pPr>
          </w:p>
        </w:tc>
        <w:tc>
          <w:tcPr>
            <w:tcW w:w="859" w:type="dxa"/>
          </w:tcPr>
          <w:p w14:paraId="3F5098FB" w14:textId="77777777" w:rsidR="00BC12B0" w:rsidRDefault="00BC12B0" w:rsidP="00223219">
            <w:pPr>
              <w:spacing w:line="480" w:lineRule="auto"/>
              <w:jc w:val="center"/>
              <w:rPr>
                <w:b/>
                <w:bCs/>
                <w:sz w:val="28"/>
                <w:szCs w:val="28"/>
                <w:u w:val="single"/>
              </w:rPr>
            </w:pPr>
            <w:r>
              <w:rPr>
                <w:b/>
                <w:bCs/>
                <w:sz w:val="28"/>
                <w:szCs w:val="28"/>
                <w:u w:val="single"/>
              </w:rPr>
              <w:t>2</w:t>
            </w:r>
          </w:p>
        </w:tc>
        <w:tc>
          <w:tcPr>
            <w:tcW w:w="849" w:type="dxa"/>
          </w:tcPr>
          <w:p w14:paraId="1209A92E"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17AC14F1"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3FAC231D"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49CBE6E7"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2E65FDD1" w14:textId="77777777" w:rsidR="00BC12B0" w:rsidRDefault="00BC12B0" w:rsidP="00223219">
            <w:pPr>
              <w:spacing w:line="480" w:lineRule="auto"/>
              <w:jc w:val="center"/>
              <w:rPr>
                <w:b/>
                <w:bCs/>
                <w:sz w:val="28"/>
                <w:szCs w:val="28"/>
                <w:u w:val="single"/>
              </w:rPr>
            </w:pPr>
            <w:r>
              <w:rPr>
                <w:b/>
                <w:bCs/>
                <w:sz w:val="28"/>
                <w:szCs w:val="28"/>
                <w:u w:val="single"/>
              </w:rPr>
              <w:t>3</w:t>
            </w:r>
          </w:p>
        </w:tc>
      </w:tr>
    </w:tbl>
    <w:p w14:paraId="02C573CA" w14:textId="77777777" w:rsidR="00BC12B0" w:rsidRDefault="00BC12B0" w:rsidP="00BC12B0"/>
    <w:p w14:paraId="6BF7B2E5" w14:textId="77777777" w:rsidR="00BC12B0" w:rsidRDefault="00BC12B0" w:rsidP="00BC12B0">
      <w:pPr>
        <w:spacing w:line="480" w:lineRule="auto"/>
        <w:jc w:val="center"/>
        <w:rPr>
          <w:b/>
          <w:bCs/>
          <w:sz w:val="28"/>
          <w:szCs w:val="28"/>
          <w:u w:val="single"/>
        </w:rPr>
      </w:pPr>
    </w:p>
    <w:p w14:paraId="1896E2F9" w14:textId="77777777" w:rsidR="00BC12B0" w:rsidRDefault="00BC12B0" w:rsidP="00BC12B0"/>
    <w:p w14:paraId="6F8E2486" w14:textId="77777777" w:rsidR="00BC12B0" w:rsidRDefault="00BC12B0" w:rsidP="00BC12B0"/>
    <w:p w14:paraId="3B1C201E" w14:textId="77777777" w:rsidR="00BC12B0" w:rsidRDefault="00BC12B0" w:rsidP="00BC12B0"/>
    <w:p w14:paraId="4108E70E" w14:textId="77777777" w:rsidR="00BC12B0" w:rsidRDefault="00BC12B0" w:rsidP="00BC12B0"/>
    <w:p w14:paraId="2C641E6A" w14:textId="0C7E28FA" w:rsidR="00BC12B0" w:rsidRDefault="00BC12B0"/>
    <w:p w14:paraId="5EF6B3DE" w14:textId="395F3C91" w:rsidR="00BC12B0" w:rsidRDefault="00BC12B0"/>
    <w:p w14:paraId="15A35641" w14:textId="3630AB58" w:rsidR="00BC12B0" w:rsidRDefault="00BC12B0"/>
    <w:p w14:paraId="042A1D7F" w14:textId="5EBA5266" w:rsidR="00BC12B0" w:rsidRDefault="00BC12B0"/>
    <w:p w14:paraId="2CF7F4EA" w14:textId="3F7B7107" w:rsidR="00BC12B0" w:rsidRDefault="00BC12B0"/>
    <w:p w14:paraId="7DABDFF9" w14:textId="45BC49C5" w:rsidR="00BC12B0" w:rsidRDefault="00BC12B0"/>
    <w:p w14:paraId="6366DD36" w14:textId="7C4147DD" w:rsidR="00BC12B0" w:rsidRDefault="00BC12B0"/>
    <w:p w14:paraId="6F6EF506" w14:textId="0EBADE3E" w:rsidR="00BC12B0" w:rsidRDefault="00BC12B0"/>
    <w:p w14:paraId="31ECBC21" w14:textId="61F9FC07" w:rsidR="00BC12B0" w:rsidRDefault="00BC12B0"/>
    <w:p w14:paraId="4E4681AB" w14:textId="01E950E5" w:rsidR="00BC12B0" w:rsidRDefault="00BC12B0"/>
    <w:p w14:paraId="6ED11783" w14:textId="667FF0E1" w:rsidR="00BC12B0" w:rsidRDefault="00BC12B0"/>
    <w:p w14:paraId="5548D50F" w14:textId="66227AD0" w:rsidR="00BC12B0" w:rsidRDefault="00BC12B0"/>
    <w:p w14:paraId="53CE59A6" w14:textId="2E521836" w:rsidR="00BC12B0" w:rsidRDefault="00BC12B0"/>
    <w:p w14:paraId="1E77A078" w14:textId="6E53CEB1" w:rsidR="00BC12B0" w:rsidRDefault="00BC12B0"/>
    <w:p w14:paraId="202D57DC" w14:textId="06905AA2" w:rsidR="00BC12B0" w:rsidRDefault="00BC12B0"/>
    <w:p w14:paraId="26AECE46" w14:textId="77777777" w:rsidR="00BC12B0" w:rsidRDefault="00BC12B0" w:rsidP="00BC12B0">
      <w:pPr>
        <w:spacing w:line="480" w:lineRule="auto"/>
        <w:jc w:val="center"/>
        <w:rPr>
          <w:b/>
          <w:bCs/>
          <w:sz w:val="28"/>
          <w:szCs w:val="28"/>
          <w:u w:val="single"/>
        </w:rPr>
      </w:pPr>
      <w:r w:rsidRPr="00242704">
        <w:rPr>
          <w:b/>
          <w:bCs/>
          <w:sz w:val="28"/>
          <w:szCs w:val="28"/>
          <w:u w:val="single"/>
        </w:rPr>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1B2C1153" w14:textId="77777777" w:rsidR="00BC12B0" w:rsidRPr="006D0EB4" w:rsidRDefault="00BC12B0" w:rsidP="00BC12B0">
      <w:pPr>
        <w:spacing w:line="240" w:lineRule="auto"/>
        <w:rPr>
          <w:b/>
          <w:bCs/>
          <w:sz w:val="28"/>
          <w:szCs w:val="28"/>
        </w:rPr>
      </w:pPr>
      <w:r w:rsidRPr="006D0EB4">
        <w:rPr>
          <w:b/>
          <w:bCs/>
          <w:sz w:val="28"/>
          <w:szCs w:val="28"/>
        </w:rPr>
        <w:t>Course: MSc Microbiology (</w:t>
      </w:r>
      <w:r>
        <w:rPr>
          <w:b/>
          <w:bCs/>
          <w:sz w:val="28"/>
          <w:szCs w:val="28"/>
        </w:rPr>
        <w:t>2</w:t>
      </w:r>
      <w:r w:rsidRPr="00F27776">
        <w:rPr>
          <w:b/>
          <w:bCs/>
          <w:sz w:val="28"/>
          <w:szCs w:val="28"/>
          <w:vertAlign w:val="superscript"/>
        </w:rPr>
        <w:t>nd</w:t>
      </w:r>
      <w:r>
        <w:rPr>
          <w:b/>
          <w:bCs/>
          <w:sz w:val="28"/>
          <w:szCs w:val="28"/>
        </w:rPr>
        <w:t xml:space="preserve"> </w:t>
      </w:r>
      <w:r w:rsidRPr="006D0EB4">
        <w:rPr>
          <w:b/>
          <w:bCs/>
          <w:sz w:val="28"/>
          <w:szCs w:val="28"/>
        </w:rPr>
        <w:t>semester)</w:t>
      </w:r>
    </w:p>
    <w:p w14:paraId="04A15D7B" w14:textId="77777777" w:rsidR="00BC12B0" w:rsidRDefault="00BC12B0" w:rsidP="00BC12B0">
      <w:pPr>
        <w:spacing w:line="240" w:lineRule="auto"/>
        <w:rPr>
          <w:b/>
          <w:bCs/>
          <w:sz w:val="28"/>
          <w:szCs w:val="28"/>
        </w:rPr>
      </w:pPr>
      <w:r w:rsidRPr="006D0EB4">
        <w:rPr>
          <w:b/>
          <w:bCs/>
          <w:sz w:val="28"/>
          <w:szCs w:val="28"/>
        </w:rPr>
        <w:t xml:space="preserve">Subject: </w:t>
      </w:r>
      <w:r>
        <w:rPr>
          <w:b/>
          <w:bCs/>
          <w:sz w:val="28"/>
          <w:szCs w:val="28"/>
        </w:rPr>
        <w:t xml:space="preserve">Biostatistics   </w:t>
      </w:r>
    </w:p>
    <w:p w14:paraId="3D8BFBFB" w14:textId="77777777" w:rsidR="00BC12B0" w:rsidRDefault="00BC12B0" w:rsidP="00BC12B0">
      <w:pPr>
        <w:spacing w:line="240" w:lineRule="auto"/>
        <w:rPr>
          <w:b/>
          <w:bCs/>
          <w:sz w:val="28"/>
          <w:szCs w:val="28"/>
        </w:rPr>
      </w:pPr>
      <w:r>
        <w:rPr>
          <w:b/>
          <w:bCs/>
          <w:sz w:val="28"/>
          <w:szCs w:val="28"/>
        </w:rPr>
        <w:t>Credit: 3</w:t>
      </w:r>
    </w:p>
    <w:p w14:paraId="3E4EA888" w14:textId="77777777" w:rsidR="00BC12B0" w:rsidRDefault="00BC12B0" w:rsidP="00BC12B0">
      <w:pPr>
        <w:spacing w:line="240" w:lineRule="auto"/>
        <w:rPr>
          <w:b/>
          <w:bCs/>
          <w:sz w:val="28"/>
          <w:szCs w:val="28"/>
        </w:rPr>
      </w:pPr>
      <w:r>
        <w:rPr>
          <w:b/>
          <w:bCs/>
          <w:sz w:val="28"/>
          <w:szCs w:val="28"/>
        </w:rPr>
        <w:t xml:space="preserve">Syllabus: </w:t>
      </w:r>
    </w:p>
    <w:tbl>
      <w:tblPr>
        <w:tblW w:w="963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05"/>
        <w:gridCol w:w="7020"/>
        <w:gridCol w:w="11"/>
      </w:tblGrid>
      <w:tr w:rsidR="00BC12B0" w:rsidRPr="00B371A7" w14:paraId="3CD9A0DC" w14:textId="77777777" w:rsidTr="00223219">
        <w:tc>
          <w:tcPr>
            <w:tcW w:w="9636" w:type="dxa"/>
            <w:gridSpan w:val="3"/>
            <w:shd w:val="clear" w:color="auto" w:fill="4BACC6"/>
          </w:tcPr>
          <w:p w14:paraId="6AA4518E" w14:textId="77777777" w:rsidR="00BC12B0" w:rsidRPr="00B371A7" w:rsidRDefault="00BC12B0" w:rsidP="00223219">
            <w:pPr>
              <w:widowControl w:val="0"/>
              <w:pBdr>
                <w:top w:val="nil"/>
                <w:left w:val="nil"/>
                <w:bottom w:val="nil"/>
                <w:right w:val="nil"/>
                <w:between w:val="nil"/>
              </w:pBdr>
              <w:spacing w:before="93"/>
              <w:ind w:left="227"/>
              <w:rPr>
                <w:rFonts w:ascii="Times New Roman" w:eastAsia="Times New Roman" w:hAnsi="Times New Roman" w:cs="Times New Roman"/>
                <w:color w:val="000000"/>
              </w:rPr>
            </w:pPr>
            <w:r w:rsidRPr="00B371A7">
              <w:rPr>
                <w:rFonts w:ascii="Times New Roman" w:eastAsia="Times New Roman" w:hAnsi="Times New Roman" w:cs="Times New Roman"/>
                <w:color w:val="000000"/>
              </w:rPr>
              <w:t>Course Objectives</w:t>
            </w:r>
          </w:p>
        </w:tc>
      </w:tr>
      <w:tr w:rsidR="00BC12B0" w:rsidRPr="00B371A7" w14:paraId="16C89A90" w14:textId="77777777" w:rsidTr="00223219">
        <w:trPr>
          <w:trHeight w:val="1118"/>
        </w:trPr>
        <w:tc>
          <w:tcPr>
            <w:tcW w:w="9636" w:type="dxa"/>
            <w:gridSpan w:val="3"/>
          </w:tcPr>
          <w:p w14:paraId="03FCDD76" w14:textId="77777777" w:rsidR="00BC12B0" w:rsidRPr="00B371A7" w:rsidRDefault="00BC12B0" w:rsidP="00223219">
            <w:pPr>
              <w:widowControl w:val="0"/>
              <w:pBdr>
                <w:top w:val="nil"/>
                <w:left w:val="nil"/>
                <w:bottom w:val="nil"/>
                <w:right w:val="nil"/>
                <w:between w:val="nil"/>
              </w:pBdr>
              <w:ind w:left="54" w:right="-19"/>
              <w:jc w:val="both"/>
              <w:rPr>
                <w:rFonts w:ascii="Times New Roman" w:eastAsia="Times New Roman" w:hAnsi="Times New Roman" w:cs="Times New Roman"/>
                <w:b/>
                <w:color w:val="000000"/>
              </w:rPr>
            </w:pPr>
            <w:r w:rsidRPr="00B371A7">
              <w:rPr>
                <w:rFonts w:ascii="Times New Roman" w:eastAsia="Times New Roman" w:hAnsi="Times New Roman" w:cs="Times New Roman"/>
                <w:color w:val="000000"/>
              </w:rPr>
              <w:t>The objective of this course is to give conceptual exposure of statistics, error analysis, hypothesis testing, and design of experiments in biological systems</w:t>
            </w:r>
          </w:p>
        </w:tc>
      </w:tr>
      <w:tr w:rsidR="00BC12B0" w:rsidRPr="00B371A7" w14:paraId="474CAA6E" w14:textId="77777777" w:rsidTr="00223219">
        <w:trPr>
          <w:gridAfter w:val="1"/>
          <w:wAfter w:w="11" w:type="dxa"/>
          <w:cantSplit/>
        </w:trPr>
        <w:tc>
          <w:tcPr>
            <w:tcW w:w="2605" w:type="dxa"/>
          </w:tcPr>
          <w:p w14:paraId="28DE3D9C" w14:textId="77777777" w:rsidR="00BC12B0" w:rsidRPr="00B371A7" w:rsidRDefault="00BC12B0" w:rsidP="00223219">
            <w:pPr>
              <w:pBdr>
                <w:top w:val="nil"/>
                <w:left w:val="nil"/>
                <w:bottom w:val="nil"/>
                <w:right w:val="nil"/>
                <w:between w:val="nil"/>
              </w:pBdr>
              <w:jc w:val="both"/>
              <w:rPr>
                <w:rFonts w:ascii="Times New Roman" w:eastAsia="Times New Roman" w:hAnsi="Times New Roman" w:cs="Times New Roman"/>
                <w:color w:val="000000"/>
              </w:rPr>
            </w:pPr>
            <w:r w:rsidRPr="00B371A7">
              <w:rPr>
                <w:rFonts w:ascii="Times New Roman" w:eastAsia="Times New Roman" w:hAnsi="Times New Roman" w:cs="Times New Roman"/>
                <w:color w:val="000000"/>
              </w:rPr>
              <w:t>Unit I</w:t>
            </w:r>
          </w:p>
          <w:p w14:paraId="70EE6575" w14:textId="77777777" w:rsidR="00BC12B0" w:rsidRPr="00B371A7" w:rsidRDefault="00BC12B0" w:rsidP="00223219">
            <w:pPr>
              <w:pBdr>
                <w:top w:val="nil"/>
                <w:left w:val="nil"/>
                <w:bottom w:val="nil"/>
                <w:right w:val="nil"/>
                <w:between w:val="nil"/>
              </w:pBdr>
              <w:jc w:val="both"/>
              <w:rPr>
                <w:rFonts w:ascii="Times New Roman" w:eastAsia="Times New Roman" w:hAnsi="Times New Roman" w:cs="Times New Roman"/>
                <w:b/>
                <w:color w:val="000000"/>
              </w:rPr>
            </w:pPr>
            <w:r w:rsidRPr="00B371A7">
              <w:rPr>
                <w:rFonts w:ascii="Times New Roman" w:eastAsia="Times New Roman" w:hAnsi="Times New Roman" w:cs="Times New Roman"/>
                <w:b/>
                <w:color w:val="000000"/>
              </w:rPr>
              <w:t>Data &amp; Sampling methods</w:t>
            </w:r>
          </w:p>
          <w:p w14:paraId="04B726E7" w14:textId="77777777" w:rsidR="00BC12B0" w:rsidRPr="00B371A7" w:rsidRDefault="00BC12B0" w:rsidP="00223219">
            <w:pPr>
              <w:pStyle w:val="Heading2"/>
              <w:spacing w:before="59" w:after="200" w:line="177" w:lineRule="auto"/>
              <w:rPr>
                <w:rFonts w:ascii="Times New Roman" w:eastAsia="Times New Roman" w:hAnsi="Times New Roman" w:cs="Times New Roman"/>
                <w:color w:val="000000"/>
                <w:sz w:val="22"/>
                <w:szCs w:val="22"/>
              </w:rPr>
            </w:pPr>
          </w:p>
        </w:tc>
        <w:tc>
          <w:tcPr>
            <w:tcW w:w="7020" w:type="dxa"/>
          </w:tcPr>
          <w:p w14:paraId="015C26E4" w14:textId="77777777" w:rsidR="00BC12B0" w:rsidRPr="00B371A7" w:rsidRDefault="00BC12B0" w:rsidP="00223219">
            <w:pPr>
              <w:widowControl w:val="0"/>
              <w:pBdr>
                <w:top w:val="nil"/>
                <w:left w:val="nil"/>
                <w:bottom w:val="nil"/>
                <w:right w:val="nil"/>
                <w:between w:val="nil"/>
              </w:pBdr>
              <w:spacing w:after="200"/>
              <w:jc w:val="both"/>
              <w:rPr>
                <w:rFonts w:ascii="Times New Roman" w:eastAsia="Times New Roman" w:hAnsi="Times New Roman" w:cs="Times New Roman"/>
                <w:color w:val="000000"/>
              </w:rPr>
            </w:pPr>
            <w:r w:rsidRPr="00B371A7">
              <w:rPr>
                <w:rFonts w:ascii="Times New Roman" w:eastAsia="Times New Roman" w:hAnsi="Times New Roman" w:cs="Times New Roman"/>
                <w:color w:val="000000"/>
              </w:rPr>
              <w:t xml:space="preserve">Types of biological data (ordinal scale, nominal scale, continuous and discrete logical systems data), Grouped </w:t>
            </w:r>
            <w:proofErr w:type="spellStart"/>
            <w:proofErr w:type="gramStart"/>
            <w:r w:rsidRPr="00B371A7">
              <w:rPr>
                <w:rFonts w:ascii="Times New Roman" w:eastAsia="Times New Roman" w:hAnsi="Times New Roman" w:cs="Times New Roman"/>
                <w:color w:val="000000"/>
              </w:rPr>
              <w:t>Data,frequency</w:t>
            </w:r>
            <w:proofErr w:type="spellEnd"/>
            <w:proofErr w:type="gramEnd"/>
            <w:r w:rsidRPr="00B371A7">
              <w:rPr>
                <w:rFonts w:ascii="Times New Roman" w:eastAsia="Times New Roman" w:hAnsi="Times New Roman" w:cs="Times New Roman"/>
                <w:color w:val="000000"/>
              </w:rPr>
              <w:t xml:space="preserve"> distribution and graphical representations (bar graph, histogram, box plot and frequency polygon), cumulative frequency distribution, populations, samples, simple random, stratified and systematic sampling.</w:t>
            </w:r>
          </w:p>
        </w:tc>
      </w:tr>
      <w:tr w:rsidR="00BC12B0" w:rsidRPr="00B371A7" w14:paraId="6045C53F" w14:textId="77777777" w:rsidTr="00223219">
        <w:trPr>
          <w:gridAfter w:val="1"/>
          <w:wAfter w:w="11" w:type="dxa"/>
          <w:cantSplit/>
        </w:trPr>
        <w:tc>
          <w:tcPr>
            <w:tcW w:w="2605" w:type="dxa"/>
          </w:tcPr>
          <w:p w14:paraId="6333213E" w14:textId="77777777" w:rsidR="00BC12B0" w:rsidRPr="00B371A7" w:rsidRDefault="00BC12B0" w:rsidP="00223219">
            <w:pPr>
              <w:jc w:val="both"/>
              <w:rPr>
                <w:rFonts w:ascii="Times New Roman" w:eastAsia="Times New Roman" w:hAnsi="Times New Roman" w:cs="Times New Roman"/>
              </w:rPr>
            </w:pPr>
            <w:r w:rsidRPr="00B371A7">
              <w:rPr>
                <w:rFonts w:ascii="Times New Roman" w:eastAsia="Times New Roman" w:hAnsi="Times New Roman" w:cs="Times New Roman"/>
              </w:rPr>
              <w:t>Unit II</w:t>
            </w:r>
          </w:p>
          <w:p w14:paraId="3B8F2050" w14:textId="77777777" w:rsidR="00BC12B0" w:rsidRPr="00B371A7" w:rsidRDefault="00BC12B0" w:rsidP="00223219">
            <w:pPr>
              <w:widowControl w:val="0"/>
              <w:pBdr>
                <w:top w:val="nil"/>
                <w:left w:val="nil"/>
                <w:bottom w:val="nil"/>
                <w:right w:val="nil"/>
                <w:between w:val="nil"/>
              </w:pBdr>
              <w:rPr>
                <w:rFonts w:ascii="Times New Roman" w:eastAsia="Times New Roman" w:hAnsi="Times New Roman" w:cs="Times New Roman"/>
                <w:b/>
                <w:color w:val="000000"/>
              </w:rPr>
            </w:pPr>
            <w:r w:rsidRPr="00B371A7">
              <w:rPr>
                <w:rFonts w:ascii="Times New Roman" w:eastAsia="Times New Roman" w:hAnsi="Times New Roman" w:cs="Times New Roman"/>
                <w:b/>
                <w:color w:val="000000"/>
              </w:rPr>
              <w:t>Descriptive statistics,</w:t>
            </w:r>
          </w:p>
          <w:p w14:paraId="7CD78044" w14:textId="77777777" w:rsidR="00BC12B0" w:rsidRPr="00B371A7" w:rsidRDefault="00BC12B0" w:rsidP="00223219">
            <w:pPr>
              <w:widowControl w:val="0"/>
              <w:pBdr>
                <w:top w:val="nil"/>
                <w:left w:val="nil"/>
                <w:bottom w:val="nil"/>
                <w:right w:val="nil"/>
                <w:between w:val="nil"/>
              </w:pBdr>
              <w:rPr>
                <w:rFonts w:ascii="Times New Roman" w:eastAsia="Times New Roman" w:hAnsi="Times New Roman" w:cs="Times New Roman"/>
                <w:b/>
                <w:color w:val="000000"/>
              </w:rPr>
            </w:pPr>
            <w:r w:rsidRPr="00B371A7">
              <w:rPr>
                <w:rFonts w:ascii="Times New Roman" w:eastAsia="Times New Roman" w:hAnsi="Times New Roman" w:cs="Times New Roman"/>
                <w:b/>
                <w:color w:val="000000"/>
              </w:rPr>
              <w:t>Probability</w:t>
            </w:r>
          </w:p>
          <w:p w14:paraId="72609D6C" w14:textId="77777777" w:rsidR="00BC12B0" w:rsidRPr="00B371A7" w:rsidRDefault="00BC12B0" w:rsidP="00223219">
            <w:pPr>
              <w:widowControl w:val="0"/>
              <w:pBdr>
                <w:top w:val="nil"/>
                <w:left w:val="nil"/>
                <w:bottom w:val="nil"/>
                <w:right w:val="nil"/>
                <w:between w:val="nil"/>
              </w:pBdr>
              <w:rPr>
                <w:rFonts w:ascii="Times New Roman" w:eastAsia="Times New Roman" w:hAnsi="Times New Roman" w:cs="Times New Roman"/>
                <w:b/>
                <w:color w:val="000000"/>
              </w:rPr>
            </w:pPr>
            <w:r w:rsidRPr="00B371A7">
              <w:rPr>
                <w:rFonts w:ascii="Times New Roman" w:eastAsia="Times New Roman" w:hAnsi="Times New Roman" w:cs="Times New Roman"/>
                <w:b/>
                <w:color w:val="000000"/>
              </w:rPr>
              <w:t>and distribution</w:t>
            </w:r>
          </w:p>
          <w:p w14:paraId="7F8427A6" w14:textId="77777777" w:rsidR="00BC12B0" w:rsidRPr="00B371A7" w:rsidRDefault="00BC12B0" w:rsidP="00223219">
            <w:pPr>
              <w:pStyle w:val="Heading2"/>
              <w:spacing w:before="60" w:after="200" w:line="177" w:lineRule="auto"/>
              <w:rPr>
                <w:rFonts w:ascii="Times New Roman" w:eastAsia="Times New Roman" w:hAnsi="Times New Roman" w:cs="Times New Roman"/>
                <w:color w:val="000000"/>
                <w:sz w:val="22"/>
                <w:szCs w:val="22"/>
              </w:rPr>
            </w:pPr>
          </w:p>
        </w:tc>
        <w:tc>
          <w:tcPr>
            <w:tcW w:w="7020" w:type="dxa"/>
          </w:tcPr>
          <w:p w14:paraId="0BF20F68" w14:textId="77777777" w:rsidR="00BC12B0" w:rsidRPr="00B371A7" w:rsidRDefault="00BC12B0" w:rsidP="00223219">
            <w:pPr>
              <w:widowControl w:val="0"/>
              <w:pBdr>
                <w:top w:val="nil"/>
                <w:left w:val="nil"/>
                <w:bottom w:val="nil"/>
                <w:right w:val="nil"/>
                <w:between w:val="nil"/>
              </w:pBdr>
              <w:spacing w:after="200"/>
              <w:jc w:val="both"/>
              <w:rPr>
                <w:rFonts w:ascii="Times New Roman" w:eastAsia="Times New Roman" w:hAnsi="Times New Roman" w:cs="Times New Roman"/>
                <w:color w:val="000000"/>
              </w:rPr>
            </w:pPr>
            <w:r w:rsidRPr="00B371A7">
              <w:rPr>
                <w:rFonts w:ascii="Times New Roman" w:eastAsia="Times New Roman" w:hAnsi="Times New Roman" w:cs="Times New Roman"/>
                <w:color w:val="000000"/>
              </w:rPr>
              <w:t xml:space="preserve">Measures of Location, Arithmetic Mean, median, mode, range, Variance, Standard Deviation, Coefficient of Variation, Graphic Methods, Obtaining Descriptive Statistics on the Computer, Case study. Introduction to probability and laws of probability, Random Events, Events-exhaustive, </w:t>
            </w:r>
            <w:proofErr w:type="gramStart"/>
            <w:r w:rsidRPr="00B371A7">
              <w:rPr>
                <w:rFonts w:ascii="Times New Roman" w:eastAsia="Times New Roman" w:hAnsi="Times New Roman" w:cs="Times New Roman"/>
                <w:color w:val="000000"/>
              </w:rPr>
              <w:t>Mutually</w:t>
            </w:r>
            <w:proofErr w:type="gramEnd"/>
            <w:r w:rsidRPr="00B371A7">
              <w:rPr>
                <w:rFonts w:ascii="Times New Roman" w:eastAsia="Times New Roman" w:hAnsi="Times New Roman" w:cs="Times New Roman"/>
                <w:color w:val="000000"/>
              </w:rPr>
              <w:t xml:space="preserve"> exclusive and equally likely, normal distribution, binomial distribution, Poisson distribution.</w:t>
            </w:r>
          </w:p>
        </w:tc>
      </w:tr>
      <w:tr w:rsidR="00BC12B0" w:rsidRPr="00B371A7" w14:paraId="3CA962BB" w14:textId="77777777" w:rsidTr="00223219">
        <w:trPr>
          <w:gridAfter w:val="1"/>
          <w:wAfter w:w="11" w:type="dxa"/>
          <w:cantSplit/>
        </w:trPr>
        <w:tc>
          <w:tcPr>
            <w:tcW w:w="2605" w:type="dxa"/>
          </w:tcPr>
          <w:p w14:paraId="6FACF220" w14:textId="77777777" w:rsidR="00BC12B0" w:rsidRPr="00B371A7" w:rsidRDefault="00BC12B0" w:rsidP="00223219">
            <w:pPr>
              <w:jc w:val="both"/>
              <w:rPr>
                <w:rFonts w:ascii="Times New Roman" w:eastAsia="Times New Roman" w:hAnsi="Times New Roman" w:cs="Times New Roman"/>
              </w:rPr>
            </w:pPr>
            <w:r w:rsidRPr="00B371A7">
              <w:rPr>
                <w:rFonts w:ascii="Times New Roman" w:eastAsia="Times New Roman" w:hAnsi="Times New Roman" w:cs="Times New Roman"/>
              </w:rPr>
              <w:t>Unit III</w:t>
            </w:r>
          </w:p>
          <w:p w14:paraId="58D1B993" w14:textId="77777777" w:rsidR="00BC12B0" w:rsidRPr="00B371A7" w:rsidRDefault="00BC12B0" w:rsidP="00223219">
            <w:pPr>
              <w:widowControl w:val="0"/>
              <w:pBdr>
                <w:top w:val="nil"/>
                <w:left w:val="nil"/>
                <w:bottom w:val="nil"/>
                <w:right w:val="nil"/>
                <w:between w:val="nil"/>
              </w:pBdr>
              <w:spacing w:after="200"/>
              <w:rPr>
                <w:rFonts w:ascii="Times New Roman" w:eastAsia="Times New Roman" w:hAnsi="Times New Roman" w:cs="Times New Roman"/>
                <w:b/>
                <w:color w:val="000000"/>
              </w:rPr>
            </w:pPr>
            <w:r w:rsidRPr="00B371A7">
              <w:rPr>
                <w:rFonts w:ascii="Times New Roman" w:eastAsia="Times New Roman" w:hAnsi="Times New Roman" w:cs="Times New Roman"/>
                <w:b/>
                <w:color w:val="000000"/>
              </w:rPr>
              <w:t>Correlation and regression analysis, Statistical hypothesis</w:t>
            </w:r>
          </w:p>
        </w:tc>
        <w:tc>
          <w:tcPr>
            <w:tcW w:w="7020" w:type="dxa"/>
          </w:tcPr>
          <w:p w14:paraId="00C9114D" w14:textId="77777777" w:rsidR="00BC12B0" w:rsidRPr="00B371A7" w:rsidRDefault="00BC12B0" w:rsidP="00223219">
            <w:pPr>
              <w:widowControl w:val="0"/>
              <w:pBdr>
                <w:top w:val="nil"/>
                <w:left w:val="nil"/>
                <w:bottom w:val="nil"/>
                <w:right w:val="nil"/>
                <w:between w:val="nil"/>
              </w:pBdr>
              <w:spacing w:after="200"/>
              <w:jc w:val="both"/>
              <w:rPr>
                <w:rFonts w:ascii="Times New Roman" w:eastAsia="Times New Roman" w:hAnsi="Times New Roman" w:cs="Times New Roman"/>
                <w:color w:val="000000"/>
              </w:rPr>
            </w:pPr>
            <w:r w:rsidRPr="00B371A7">
              <w:rPr>
                <w:rFonts w:ascii="Times New Roman" w:eastAsia="Times New Roman" w:hAnsi="Times New Roman" w:cs="Times New Roman"/>
                <w:color w:val="000000"/>
              </w:rPr>
              <w:t xml:space="preserve">Correlation, Covariance, Pearson Correlation coefficient, Rank Correlation Coefficient, scatter and dot diagram, regression analysis, regression coefficient, Standard error of estimate. Making assumption, Null and alternate hypothesis, error in hypothesis testing, confidence interval, one-tailed and two-tailed testing, decision making. </w:t>
            </w:r>
          </w:p>
        </w:tc>
      </w:tr>
      <w:tr w:rsidR="00BC12B0" w:rsidRPr="00B371A7" w14:paraId="5500F921" w14:textId="77777777" w:rsidTr="00223219">
        <w:trPr>
          <w:gridAfter w:val="1"/>
          <w:wAfter w:w="11" w:type="dxa"/>
          <w:cantSplit/>
        </w:trPr>
        <w:tc>
          <w:tcPr>
            <w:tcW w:w="2605" w:type="dxa"/>
          </w:tcPr>
          <w:p w14:paraId="493D7CC5" w14:textId="77777777" w:rsidR="00BC12B0" w:rsidRPr="00B371A7" w:rsidRDefault="00BC12B0" w:rsidP="00223219">
            <w:pPr>
              <w:jc w:val="both"/>
              <w:rPr>
                <w:rFonts w:ascii="Times New Roman" w:eastAsia="Times New Roman" w:hAnsi="Times New Roman" w:cs="Times New Roman"/>
              </w:rPr>
            </w:pPr>
            <w:r w:rsidRPr="00B371A7">
              <w:rPr>
                <w:rFonts w:ascii="Times New Roman" w:eastAsia="Times New Roman" w:hAnsi="Times New Roman" w:cs="Times New Roman"/>
              </w:rPr>
              <w:t>Unit IV</w:t>
            </w:r>
          </w:p>
          <w:p w14:paraId="56E878E4" w14:textId="77777777" w:rsidR="00BC12B0" w:rsidRPr="00B371A7" w:rsidRDefault="00BC12B0" w:rsidP="00223219">
            <w:pPr>
              <w:widowControl w:val="0"/>
              <w:pBdr>
                <w:top w:val="nil"/>
                <w:left w:val="nil"/>
                <w:bottom w:val="nil"/>
                <w:right w:val="nil"/>
                <w:between w:val="nil"/>
              </w:pBdr>
              <w:spacing w:after="200"/>
              <w:rPr>
                <w:rFonts w:ascii="Times New Roman" w:eastAsia="Times New Roman" w:hAnsi="Times New Roman" w:cs="Times New Roman"/>
                <w:b/>
                <w:color w:val="000000"/>
              </w:rPr>
            </w:pPr>
            <w:r w:rsidRPr="00B371A7">
              <w:rPr>
                <w:rFonts w:ascii="Times New Roman" w:eastAsia="Times New Roman" w:hAnsi="Times New Roman" w:cs="Times New Roman"/>
                <w:b/>
                <w:color w:val="000000"/>
              </w:rPr>
              <w:t>Tests of significance</w:t>
            </w:r>
          </w:p>
          <w:p w14:paraId="2F72AF2D" w14:textId="77777777" w:rsidR="00BC12B0" w:rsidRPr="00B371A7" w:rsidRDefault="00BC12B0" w:rsidP="00223219">
            <w:pPr>
              <w:pStyle w:val="Heading2"/>
              <w:spacing w:before="59" w:after="200" w:line="177" w:lineRule="auto"/>
              <w:rPr>
                <w:rFonts w:ascii="Times New Roman" w:eastAsia="Times New Roman" w:hAnsi="Times New Roman" w:cs="Times New Roman"/>
                <w:color w:val="000000"/>
                <w:sz w:val="22"/>
                <w:szCs w:val="22"/>
              </w:rPr>
            </w:pPr>
          </w:p>
        </w:tc>
        <w:tc>
          <w:tcPr>
            <w:tcW w:w="7020" w:type="dxa"/>
          </w:tcPr>
          <w:p w14:paraId="5DB71DD9" w14:textId="77777777" w:rsidR="00BC12B0" w:rsidRPr="00B371A7" w:rsidRDefault="00BC12B0" w:rsidP="00223219">
            <w:pPr>
              <w:widowControl w:val="0"/>
              <w:pBdr>
                <w:top w:val="nil"/>
                <w:left w:val="nil"/>
                <w:bottom w:val="nil"/>
                <w:right w:val="nil"/>
                <w:between w:val="nil"/>
              </w:pBdr>
              <w:spacing w:after="200"/>
              <w:jc w:val="both"/>
              <w:rPr>
                <w:rFonts w:ascii="Times New Roman" w:eastAsia="Times New Roman" w:hAnsi="Times New Roman" w:cs="Times New Roman"/>
                <w:color w:val="000000"/>
              </w:rPr>
            </w:pPr>
            <w:r w:rsidRPr="00B371A7">
              <w:rPr>
                <w:rFonts w:ascii="Times New Roman" w:eastAsia="Times New Roman" w:hAnsi="Times New Roman" w:cs="Times New Roman"/>
                <w:color w:val="000000"/>
              </w:rPr>
              <w:t xml:space="preserve">Steps in testing statistical significance, selection and computation of test of significance and interpretation of results; Sampling distribution of mean and standard error, </w:t>
            </w:r>
            <w:proofErr w:type="gramStart"/>
            <w:r w:rsidRPr="00B371A7">
              <w:rPr>
                <w:rFonts w:ascii="Times New Roman" w:eastAsia="Times New Roman" w:hAnsi="Times New Roman" w:cs="Times New Roman"/>
                <w:color w:val="000000"/>
              </w:rPr>
              <w:t>Large</w:t>
            </w:r>
            <w:proofErr w:type="gramEnd"/>
            <w:r w:rsidRPr="00B371A7">
              <w:rPr>
                <w:rFonts w:ascii="Times New Roman" w:eastAsia="Times New Roman" w:hAnsi="Times New Roman" w:cs="Times New Roman"/>
                <w:color w:val="000000"/>
              </w:rPr>
              <w:t xml:space="preserve"> sample tests, Small sample tests; parametric and Non parametric tests (Mann-Whitney test); paired and unpaired t-test, chi square test.</w:t>
            </w:r>
          </w:p>
        </w:tc>
      </w:tr>
      <w:tr w:rsidR="00BC12B0" w:rsidRPr="00B371A7" w14:paraId="27644C08" w14:textId="77777777" w:rsidTr="00223219">
        <w:trPr>
          <w:gridAfter w:val="1"/>
          <w:wAfter w:w="11" w:type="dxa"/>
          <w:cantSplit/>
        </w:trPr>
        <w:tc>
          <w:tcPr>
            <w:tcW w:w="2605" w:type="dxa"/>
          </w:tcPr>
          <w:p w14:paraId="21624507" w14:textId="77777777" w:rsidR="00BC12B0" w:rsidRPr="00B371A7" w:rsidRDefault="00BC12B0" w:rsidP="00223219">
            <w:pPr>
              <w:jc w:val="both"/>
              <w:rPr>
                <w:rFonts w:ascii="Times New Roman" w:eastAsia="Times New Roman" w:hAnsi="Times New Roman" w:cs="Times New Roman"/>
              </w:rPr>
            </w:pPr>
            <w:r w:rsidRPr="00B371A7">
              <w:rPr>
                <w:rFonts w:ascii="Times New Roman" w:eastAsia="Times New Roman" w:hAnsi="Times New Roman" w:cs="Times New Roman"/>
              </w:rPr>
              <w:t>Unit V</w:t>
            </w:r>
          </w:p>
          <w:p w14:paraId="51FECF72" w14:textId="77777777" w:rsidR="00BC12B0" w:rsidRPr="00B371A7" w:rsidRDefault="00BC12B0" w:rsidP="00223219">
            <w:pPr>
              <w:widowControl w:val="0"/>
              <w:pBdr>
                <w:top w:val="nil"/>
                <w:left w:val="nil"/>
                <w:bottom w:val="nil"/>
                <w:right w:val="nil"/>
                <w:between w:val="nil"/>
              </w:pBdr>
              <w:rPr>
                <w:rFonts w:ascii="Times New Roman" w:eastAsia="Times New Roman" w:hAnsi="Times New Roman" w:cs="Times New Roman"/>
                <w:b/>
                <w:color w:val="000000"/>
              </w:rPr>
            </w:pPr>
            <w:r w:rsidRPr="00B371A7">
              <w:rPr>
                <w:rFonts w:ascii="Times New Roman" w:eastAsia="Times New Roman" w:hAnsi="Times New Roman" w:cs="Times New Roman"/>
                <w:b/>
                <w:color w:val="000000"/>
              </w:rPr>
              <w:t xml:space="preserve">Experimental </w:t>
            </w:r>
          </w:p>
          <w:p w14:paraId="37692134" w14:textId="77777777" w:rsidR="00BC12B0" w:rsidRPr="00B371A7" w:rsidRDefault="00BC12B0" w:rsidP="00223219">
            <w:pPr>
              <w:widowControl w:val="0"/>
              <w:pBdr>
                <w:top w:val="nil"/>
                <w:left w:val="nil"/>
                <w:bottom w:val="nil"/>
                <w:right w:val="nil"/>
                <w:between w:val="nil"/>
              </w:pBdr>
              <w:spacing w:after="200"/>
              <w:rPr>
                <w:rFonts w:ascii="Times New Roman" w:eastAsia="Times New Roman" w:hAnsi="Times New Roman" w:cs="Times New Roman"/>
                <w:b/>
                <w:color w:val="000000"/>
              </w:rPr>
            </w:pPr>
            <w:r w:rsidRPr="00B371A7">
              <w:rPr>
                <w:rFonts w:ascii="Times New Roman" w:eastAsia="Times New Roman" w:hAnsi="Times New Roman" w:cs="Times New Roman"/>
                <w:b/>
                <w:color w:val="000000"/>
              </w:rPr>
              <w:t>Designs</w:t>
            </w:r>
          </w:p>
          <w:p w14:paraId="572BAB18" w14:textId="77777777" w:rsidR="00BC12B0" w:rsidRPr="00B371A7" w:rsidRDefault="00BC12B0" w:rsidP="00223219">
            <w:pPr>
              <w:pStyle w:val="Heading2"/>
              <w:spacing w:before="59" w:after="200" w:line="177" w:lineRule="auto"/>
              <w:ind w:right="58"/>
              <w:rPr>
                <w:rFonts w:ascii="Times New Roman" w:eastAsia="Times New Roman" w:hAnsi="Times New Roman" w:cs="Times New Roman"/>
                <w:color w:val="000000"/>
                <w:sz w:val="22"/>
                <w:szCs w:val="22"/>
              </w:rPr>
            </w:pPr>
          </w:p>
        </w:tc>
        <w:tc>
          <w:tcPr>
            <w:tcW w:w="7020" w:type="dxa"/>
          </w:tcPr>
          <w:p w14:paraId="414FA471" w14:textId="77777777" w:rsidR="00BC12B0" w:rsidRPr="00B371A7" w:rsidRDefault="00BC12B0" w:rsidP="00223219">
            <w:pPr>
              <w:widowControl w:val="0"/>
              <w:pBdr>
                <w:top w:val="nil"/>
                <w:left w:val="nil"/>
                <w:bottom w:val="nil"/>
                <w:right w:val="nil"/>
                <w:between w:val="nil"/>
              </w:pBdr>
              <w:spacing w:after="200"/>
              <w:jc w:val="both"/>
              <w:rPr>
                <w:rFonts w:ascii="Times New Roman" w:eastAsia="Times New Roman" w:hAnsi="Times New Roman" w:cs="Times New Roman"/>
                <w:color w:val="000000"/>
              </w:rPr>
            </w:pPr>
            <w:r w:rsidRPr="00B371A7">
              <w:rPr>
                <w:rFonts w:ascii="Times New Roman" w:eastAsia="Times New Roman" w:hAnsi="Times New Roman" w:cs="Times New Roman"/>
                <w:color w:val="000000"/>
              </w:rPr>
              <w:t>Introduction to study designs: Longitudinal, cross-sectional, retrospective and prospective study, Principles of experimental designs, Randomized block, and Simple factorial designs, Analysis of variance (ANOVA), Randomized block Design, introduction to meta-analysis and systematic reviews, ethics in statistics.</w:t>
            </w:r>
          </w:p>
        </w:tc>
      </w:tr>
      <w:tr w:rsidR="00BC12B0" w:rsidRPr="00B371A7" w14:paraId="6027974D" w14:textId="77777777" w:rsidTr="00223219">
        <w:trPr>
          <w:cantSplit/>
        </w:trPr>
        <w:tc>
          <w:tcPr>
            <w:tcW w:w="9636" w:type="dxa"/>
            <w:gridSpan w:val="3"/>
          </w:tcPr>
          <w:p w14:paraId="4DC5A599" w14:textId="77777777" w:rsidR="00BC12B0" w:rsidRPr="00B371A7" w:rsidRDefault="00BC12B0" w:rsidP="00223219">
            <w:pPr>
              <w:widowControl w:val="0"/>
              <w:pBdr>
                <w:top w:val="nil"/>
                <w:left w:val="nil"/>
                <w:bottom w:val="nil"/>
                <w:right w:val="nil"/>
                <w:between w:val="nil"/>
              </w:pBdr>
              <w:tabs>
                <w:tab w:val="left" w:pos="578"/>
                <w:tab w:val="left" w:pos="579"/>
              </w:tabs>
              <w:ind w:left="592" w:right="1488"/>
              <w:rPr>
                <w:rFonts w:ascii="Times New Roman" w:eastAsia="Times New Roman" w:hAnsi="Times New Roman" w:cs="Times New Roman"/>
                <w:color w:val="000000"/>
              </w:rPr>
            </w:pPr>
            <w:r w:rsidRPr="00B371A7">
              <w:rPr>
                <w:rFonts w:ascii="Times New Roman" w:eastAsia="Times New Roman" w:hAnsi="Times New Roman" w:cs="Times New Roman"/>
                <w:color w:val="000000"/>
              </w:rPr>
              <w:lastRenderedPageBreak/>
              <w:t>Recommended Textbooks and References</w:t>
            </w:r>
          </w:p>
          <w:p w14:paraId="326EBE7E" w14:textId="77777777" w:rsidR="00BC12B0" w:rsidRPr="00B371A7" w:rsidRDefault="00BC12B0" w:rsidP="00BC12B0">
            <w:pPr>
              <w:widowControl w:val="0"/>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rPr>
            </w:pPr>
            <w:proofErr w:type="spellStart"/>
            <w:r w:rsidRPr="00B371A7">
              <w:rPr>
                <w:rFonts w:ascii="Times New Roman" w:eastAsia="Times New Roman" w:hAnsi="Times New Roman" w:cs="Times New Roman"/>
                <w:color w:val="000000"/>
              </w:rPr>
              <w:t>Jaype</w:t>
            </w:r>
            <w:proofErr w:type="spellEnd"/>
            <w:r w:rsidRPr="00B371A7">
              <w:rPr>
                <w:rFonts w:ascii="Times New Roman" w:eastAsia="Times New Roman" w:hAnsi="Times New Roman" w:cs="Times New Roman"/>
                <w:color w:val="000000"/>
              </w:rPr>
              <w:t xml:space="preserve"> Brothers, (2011), Methods in Biostatistics for Medical Students and Research Workers (English), 7thEdition</w:t>
            </w:r>
          </w:p>
          <w:p w14:paraId="5D8EAE6E" w14:textId="77777777" w:rsidR="00BC12B0" w:rsidRPr="00B371A7" w:rsidRDefault="00BC12B0" w:rsidP="00BC12B0">
            <w:pPr>
              <w:widowControl w:val="0"/>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rPr>
            </w:pPr>
            <w:r w:rsidRPr="00B371A7">
              <w:rPr>
                <w:rFonts w:ascii="Times New Roman" w:eastAsia="Times New Roman" w:hAnsi="Times New Roman" w:cs="Times New Roman"/>
                <w:color w:val="000000"/>
              </w:rPr>
              <w:t xml:space="preserve">Norman T.J. Bailey, (1995), Statistical Methods in Biology, 3rd Edition, Cambridge </w:t>
            </w:r>
            <w:proofErr w:type="spellStart"/>
            <w:r w:rsidRPr="00B371A7">
              <w:rPr>
                <w:rFonts w:ascii="Times New Roman" w:eastAsia="Times New Roman" w:hAnsi="Times New Roman" w:cs="Times New Roman"/>
                <w:color w:val="000000"/>
              </w:rPr>
              <w:t>UniversityPress</w:t>
            </w:r>
            <w:proofErr w:type="spellEnd"/>
            <w:r w:rsidRPr="00B371A7">
              <w:rPr>
                <w:rFonts w:ascii="Times New Roman" w:eastAsia="Times New Roman" w:hAnsi="Times New Roman" w:cs="Times New Roman"/>
                <w:color w:val="000000"/>
              </w:rPr>
              <w:t>.</w:t>
            </w:r>
          </w:p>
          <w:p w14:paraId="45C696D0" w14:textId="77777777" w:rsidR="00BC12B0" w:rsidRPr="00B371A7" w:rsidRDefault="00BC12B0" w:rsidP="00BC12B0">
            <w:pPr>
              <w:widowControl w:val="0"/>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rPr>
            </w:pPr>
            <w:r w:rsidRPr="00B371A7">
              <w:rPr>
                <w:rFonts w:ascii="Times New Roman" w:eastAsia="Times New Roman" w:hAnsi="Times New Roman" w:cs="Times New Roman"/>
                <w:color w:val="000000"/>
              </w:rPr>
              <w:t xml:space="preserve">P. N. Arora and P. K. </w:t>
            </w:r>
            <w:proofErr w:type="spellStart"/>
            <w:r w:rsidRPr="00B371A7">
              <w:rPr>
                <w:rFonts w:ascii="Times New Roman" w:eastAsia="Times New Roman" w:hAnsi="Times New Roman" w:cs="Times New Roman"/>
                <w:color w:val="000000"/>
              </w:rPr>
              <w:t>Malhan</w:t>
            </w:r>
            <w:proofErr w:type="spellEnd"/>
            <w:r w:rsidRPr="00B371A7">
              <w:rPr>
                <w:rFonts w:ascii="Times New Roman" w:eastAsia="Times New Roman" w:hAnsi="Times New Roman" w:cs="Times New Roman"/>
                <w:color w:val="000000"/>
              </w:rPr>
              <w:t xml:space="preserve">, (2006), Biostatistics, 2nd Edition, Himalaya </w:t>
            </w:r>
            <w:proofErr w:type="spellStart"/>
            <w:r w:rsidRPr="00B371A7">
              <w:rPr>
                <w:rFonts w:ascii="Times New Roman" w:eastAsia="Times New Roman" w:hAnsi="Times New Roman" w:cs="Times New Roman"/>
                <w:color w:val="000000"/>
              </w:rPr>
              <w:t>PublishingHouse</w:t>
            </w:r>
            <w:proofErr w:type="spellEnd"/>
            <w:r w:rsidRPr="00B371A7">
              <w:rPr>
                <w:rFonts w:ascii="Times New Roman" w:eastAsia="Times New Roman" w:hAnsi="Times New Roman" w:cs="Times New Roman"/>
                <w:color w:val="000000"/>
              </w:rPr>
              <w:t>.</w:t>
            </w:r>
          </w:p>
          <w:p w14:paraId="6E949622" w14:textId="77777777" w:rsidR="00BC12B0" w:rsidRPr="00B371A7" w:rsidRDefault="00BC12B0" w:rsidP="00BC12B0">
            <w:pPr>
              <w:widowControl w:val="0"/>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rPr>
            </w:pPr>
            <w:r w:rsidRPr="00B371A7">
              <w:rPr>
                <w:rFonts w:ascii="Times New Roman" w:eastAsia="Times New Roman" w:hAnsi="Times New Roman" w:cs="Times New Roman"/>
                <w:color w:val="000000"/>
              </w:rPr>
              <w:t xml:space="preserve">Jerold </w:t>
            </w:r>
            <w:proofErr w:type="spellStart"/>
            <w:r w:rsidRPr="00B371A7">
              <w:rPr>
                <w:rFonts w:ascii="Times New Roman" w:eastAsia="Times New Roman" w:hAnsi="Times New Roman" w:cs="Times New Roman"/>
                <w:color w:val="000000"/>
              </w:rPr>
              <w:t>Zar</w:t>
            </w:r>
            <w:proofErr w:type="spellEnd"/>
            <w:r w:rsidRPr="00B371A7">
              <w:rPr>
                <w:rFonts w:ascii="Times New Roman" w:eastAsia="Times New Roman" w:hAnsi="Times New Roman" w:cs="Times New Roman"/>
                <w:color w:val="000000"/>
              </w:rPr>
              <w:t xml:space="preserve">, Biostatistical Analysis, 4th Edition. </w:t>
            </w:r>
            <w:proofErr w:type="spellStart"/>
            <w:r w:rsidRPr="00B371A7">
              <w:rPr>
                <w:rFonts w:ascii="Times New Roman" w:eastAsia="Times New Roman" w:hAnsi="Times New Roman" w:cs="Times New Roman"/>
                <w:color w:val="000000"/>
              </w:rPr>
              <w:t>PearsonEducation</w:t>
            </w:r>
            <w:proofErr w:type="spellEnd"/>
            <w:r w:rsidRPr="00B371A7">
              <w:rPr>
                <w:rFonts w:ascii="Times New Roman" w:eastAsia="Times New Roman" w:hAnsi="Times New Roman" w:cs="Times New Roman"/>
                <w:color w:val="000000"/>
              </w:rPr>
              <w:t>.</w:t>
            </w:r>
          </w:p>
          <w:p w14:paraId="555077C2" w14:textId="77777777" w:rsidR="00BC12B0" w:rsidRPr="00B371A7" w:rsidRDefault="00BC12B0" w:rsidP="00BC12B0">
            <w:pPr>
              <w:widowControl w:val="0"/>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rPr>
            </w:pPr>
            <w:r w:rsidRPr="00B371A7">
              <w:rPr>
                <w:rFonts w:ascii="Times New Roman" w:eastAsia="Times New Roman" w:hAnsi="Times New Roman" w:cs="Times New Roman"/>
                <w:color w:val="000000"/>
              </w:rPr>
              <w:t xml:space="preserve">Biostatistics: </w:t>
            </w:r>
            <w:proofErr w:type="gramStart"/>
            <w:r w:rsidRPr="00B371A7">
              <w:rPr>
                <w:rFonts w:ascii="Times New Roman" w:eastAsia="Times New Roman" w:hAnsi="Times New Roman" w:cs="Times New Roman"/>
                <w:color w:val="000000"/>
              </w:rPr>
              <w:t>a</w:t>
            </w:r>
            <w:proofErr w:type="gramEnd"/>
            <w:r w:rsidRPr="00B371A7">
              <w:rPr>
                <w:rFonts w:ascii="Times New Roman" w:eastAsia="Times New Roman" w:hAnsi="Times New Roman" w:cs="Times New Roman"/>
                <w:color w:val="000000"/>
              </w:rPr>
              <w:t xml:space="preserve"> Foundation for Analysis in the Health Sciences, 7th Edition, Wiley.</w:t>
            </w:r>
          </w:p>
          <w:p w14:paraId="0B0F2C6A" w14:textId="77777777" w:rsidR="00BC12B0" w:rsidRPr="00B371A7" w:rsidRDefault="00BC12B0" w:rsidP="00BC12B0">
            <w:pPr>
              <w:widowControl w:val="0"/>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rPr>
            </w:pPr>
            <w:r w:rsidRPr="00B371A7">
              <w:rPr>
                <w:rFonts w:ascii="Times New Roman" w:eastAsia="Times New Roman" w:hAnsi="Times New Roman" w:cs="Times New Roman"/>
                <w:color w:val="000000"/>
              </w:rPr>
              <w:t xml:space="preserve">ML Samuels, JA Witmer (2003) Statistics for the Life Sciences, 3rd edition. </w:t>
            </w:r>
            <w:proofErr w:type="spellStart"/>
            <w:r w:rsidRPr="00B371A7">
              <w:rPr>
                <w:rFonts w:ascii="Times New Roman" w:eastAsia="Times New Roman" w:hAnsi="Times New Roman" w:cs="Times New Roman"/>
                <w:color w:val="000000"/>
              </w:rPr>
              <w:t>PrenticeHall</w:t>
            </w:r>
            <w:proofErr w:type="spellEnd"/>
          </w:p>
        </w:tc>
      </w:tr>
    </w:tbl>
    <w:p w14:paraId="69E45909" w14:textId="77777777" w:rsidR="00BC12B0" w:rsidRPr="006D0EB4" w:rsidRDefault="00BC12B0" w:rsidP="00BC12B0">
      <w:pPr>
        <w:spacing w:line="240" w:lineRule="auto"/>
        <w:rPr>
          <w:b/>
          <w:bCs/>
          <w:sz w:val="28"/>
          <w:szCs w:val="28"/>
        </w:rPr>
      </w:pPr>
      <w:r>
        <w:rPr>
          <w:b/>
          <w:bCs/>
          <w:sz w:val="28"/>
          <w:szCs w:val="28"/>
        </w:rPr>
        <w:t xml:space="preserve"> </w:t>
      </w:r>
    </w:p>
    <w:p w14:paraId="783895F8" w14:textId="77777777" w:rsidR="00BC12B0" w:rsidRDefault="00BC12B0" w:rsidP="00BC12B0">
      <w:pPr>
        <w:spacing w:line="480" w:lineRule="auto"/>
        <w:jc w:val="center"/>
        <w:rPr>
          <w:b/>
          <w:bCs/>
          <w:sz w:val="28"/>
          <w:szCs w:val="28"/>
          <w:u w:val="single"/>
        </w:rPr>
      </w:pPr>
    </w:p>
    <w:p w14:paraId="2DDE33EB" w14:textId="77777777" w:rsidR="00BC12B0" w:rsidRDefault="00BC12B0" w:rsidP="00BC12B0">
      <w:pPr>
        <w:spacing w:line="480" w:lineRule="auto"/>
        <w:rPr>
          <w:b/>
          <w:bCs/>
          <w:sz w:val="24"/>
          <w:szCs w:val="24"/>
          <w:u w:val="single"/>
        </w:rPr>
      </w:pP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BC12B0" w14:paraId="6F40BEB6"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407A9CB5" w14:textId="77777777" w:rsidR="00BC12B0" w:rsidRDefault="00BC12B0"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3ADA9988" w14:textId="77777777" w:rsidR="00BC12B0" w:rsidRDefault="00BC12B0"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BC12B0" w14:paraId="394E3562"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21E130D3" w14:textId="77777777" w:rsidR="00BC12B0" w:rsidRDefault="00BC12B0"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571AC6EC" w14:textId="77777777" w:rsidR="00BC12B0" w:rsidRDefault="00BC12B0"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BC12B0" w14:paraId="161DEA42"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0862CECA" w14:textId="77777777" w:rsidR="00BC12B0" w:rsidRDefault="00BC12B0"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51A3DB39" w14:textId="77777777" w:rsidR="00BC12B0" w:rsidRDefault="00BC12B0"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BC12B0" w14:paraId="5E758431"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14B0A392" w14:textId="77777777" w:rsidR="00BC12B0" w:rsidRDefault="00BC12B0"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577FD75A" w14:textId="77777777" w:rsidR="00BC12B0" w:rsidRDefault="00BC12B0"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BC12B0" w14:paraId="24507DC4"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D5D263D" w14:textId="77777777" w:rsidR="00BC12B0" w:rsidRDefault="00BC12B0"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5990D537" w14:textId="77777777" w:rsidR="00BC12B0" w:rsidRDefault="00BC12B0"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BC12B0" w14:paraId="30E65516"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3EF5996D" w14:textId="77777777" w:rsidR="00BC12B0" w:rsidRDefault="00BC12B0"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6F0BC08A" w14:textId="77777777" w:rsidR="00BC12B0" w:rsidRDefault="00BC12B0"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0F5AF6A6" w14:textId="77777777" w:rsidR="00BC12B0" w:rsidRDefault="00BC12B0" w:rsidP="00BC12B0">
      <w:pPr>
        <w:spacing w:line="480" w:lineRule="auto"/>
        <w:rPr>
          <w:b/>
          <w:bCs/>
          <w:sz w:val="24"/>
          <w:szCs w:val="24"/>
          <w:u w:val="single"/>
        </w:rPr>
      </w:pPr>
    </w:p>
    <w:p w14:paraId="2FB506FD" w14:textId="77777777" w:rsidR="00BC12B0" w:rsidRDefault="00BC12B0" w:rsidP="00BC12B0">
      <w:pPr>
        <w:spacing w:line="480" w:lineRule="auto"/>
        <w:rPr>
          <w:b/>
          <w:bCs/>
          <w:sz w:val="24"/>
          <w:szCs w:val="24"/>
          <w:u w:val="single"/>
        </w:rPr>
      </w:pPr>
    </w:p>
    <w:p w14:paraId="4ED9D2BA" w14:textId="77777777" w:rsidR="00BC12B0" w:rsidRDefault="00BC12B0" w:rsidP="00BC12B0">
      <w:pPr>
        <w:spacing w:line="480" w:lineRule="auto"/>
        <w:rPr>
          <w:b/>
          <w:bCs/>
          <w:sz w:val="24"/>
          <w:szCs w:val="24"/>
          <w:u w:val="single"/>
        </w:rPr>
      </w:pPr>
    </w:p>
    <w:p w14:paraId="157619F7" w14:textId="77777777" w:rsidR="00BC12B0" w:rsidRDefault="00BC12B0" w:rsidP="00BC12B0">
      <w:pPr>
        <w:spacing w:line="480" w:lineRule="auto"/>
        <w:jc w:val="center"/>
        <w:rPr>
          <w:b/>
          <w:bCs/>
          <w:sz w:val="28"/>
          <w:szCs w:val="28"/>
          <w:u w:val="single"/>
        </w:rPr>
      </w:pPr>
      <w:proofErr w:type="spellStart"/>
      <w:r>
        <w:rPr>
          <w:b/>
          <w:bCs/>
          <w:sz w:val="28"/>
          <w:szCs w:val="28"/>
          <w:u w:val="single"/>
        </w:rPr>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BC12B0" w14:paraId="106AA1D6"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6ECEDDE3" w14:textId="77777777" w:rsidR="00BC12B0" w:rsidRDefault="00BC12B0" w:rsidP="00223219">
            <w:pPr>
              <w:spacing w:line="480" w:lineRule="auto"/>
              <w:jc w:val="center"/>
              <w:rPr>
                <w:b/>
                <w:bCs/>
                <w:sz w:val="28"/>
                <w:szCs w:val="28"/>
                <w:u w:val="single"/>
              </w:rPr>
            </w:pPr>
            <w:r>
              <w:rPr>
                <w:b/>
                <w:bCs/>
                <w:sz w:val="28"/>
                <w:szCs w:val="28"/>
                <w:u w:val="single"/>
              </w:rPr>
              <w:t>PSO 1</w:t>
            </w:r>
          </w:p>
        </w:tc>
        <w:tc>
          <w:tcPr>
            <w:tcW w:w="7745" w:type="dxa"/>
            <w:tcBorders>
              <w:top w:val="single" w:sz="4" w:space="0" w:color="auto"/>
              <w:left w:val="single" w:sz="4" w:space="0" w:color="auto"/>
              <w:bottom w:val="single" w:sz="4" w:space="0" w:color="auto"/>
              <w:right w:val="single" w:sz="4" w:space="0" w:color="auto"/>
            </w:tcBorders>
            <w:hideMark/>
          </w:tcPr>
          <w:p w14:paraId="11234068" w14:textId="77777777" w:rsidR="00BC12B0" w:rsidRDefault="00BC12B0"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BC12B0" w14:paraId="56AA3C65"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65CF503A" w14:textId="77777777" w:rsidR="00BC12B0" w:rsidRDefault="00BC12B0" w:rsidP="00223219">
            <w:pPr>
              <w:spacing w:line="480" w:lineRule="auto"/>
              <w:jc w:val="center"/>
              <w:rPr>
                <w:b/>
                <w:bCs/>
                <w:sz w:val="28"/>
                <w:szCs w:val="28"/>
                <w:u w:val="single"/>
              </w:rPr>
            </w:pPr>
            <w:r>
              <w:rPr>
                <w:b/>
                <w:bCs/>
                <w:sz w:val="28"/>
                <w:szCs w:val="28"/>
                <w:u w:val="single"/>
              </w:rPr>
              <w:t>PSO 2</w:t>
            </w:r>
          </w:p>
        </w:tc>
        <w:tc>
          <w:tcPr>
            <w:tcW w:w="7745" w:type="dxa"/>
            <w:tcBorders>
              <w:top w:val="single" w:sz="4" w:space="0" w:color="auto"/>
              <w:left w:val="single" w:sz="4" w:space="0" w:color="auto"/>
              <w:bottom w:val="single" w:sz="4" w:space="0" w:color="auto"/>
              <w:right w:val="single" w:sz="4" w:space="0" w:color="auto"/>
            </w:tcBorders>
            <w:hideMark/>
          </w:tcPr>
          <w:p w14:paraId="5D45B7D5" w14:textId="77777777" w:rsidR="00BC12B0" w:rsidRDefault="00BC12B0"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BC12B0" w14:paraId="6FA0425A"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5BDBDC9C" w14:textId="77777777" w:rsidR="00BC12B0" w:rsidRDefault="00BC12B0"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1CAB386C" w14:textId="77777777" w:rsidR="00BC12B0" w:rsidRDefault="00BC12B0"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BC12B0" w14:paraId="6E9685E9"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721E5C98" w14:textId="77777777" w:rsidR="00BC12B0" w:rsidRDefault="00BC12B0" w:rsidP="00223219">
            <w:pPr>
              <w:spacing w:line="480" w:lineRule="auto"/>
              <w:jc w:val="center"/>
              <w:rPr>
                <w:b/>
                <w:bCs/>
                <w:sz w:val="28"/>
                <w:szCs w:val="28"/>
                <w:u w:val="single"/>
              </w:rPr>
            </w:pPr>
            <w:r>
              <w:rPr>
                <w:b/>
                <w:bCs/>
                <w:sz w:val="28"/>
                <w:szCs w:val="28"/>
                <w:u w:val="single"/>
              </w:rPr>
              <w:t>PSO 4</w:t>
            </w:r>
          </w:p>
        </w:tc>
        <w:tc>
          <w:tcPr>
            <w:tcW w:w="7745" w:type="dxa"/>
            <w:tcBorders>
              <w:top w:val="single" w:sz="4" w:space="0" w:color="auto"/>
              <w:left w:val="single" w:sz="4" w:space="0" w:color="auto"/>
              <w:bottom w:val="single" w:sz="4" w:space="0" w:color="auto"/>
              <w:right w:val="single" w:sz="4" w:space="0" w:color="auto"/>
            </w:tcBorders>
            <w:hideMark/>
          </w:tcPr>
          <w:p w14:paraId="11D334A0" w14:textId="77777777" w:rsidR="00BC12B0" w:rsidRDefault="00BC12B0"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BC12B0" w14:paraId="585143B7"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1F9C26CB" w14:textId="77777777" w:rsidR="00BC12B0" w:rsidRDefault="00BC12B0"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448909FF" w14:textId="77777777" w:rsidR="00BC12B0" w:rsidRDefault="00BC12B0"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BC12B0" w14:paraId="3872F6EE"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409FB9A5" w14:textId="77777777" w:rsidR="00BC12B0" w:rsidRDefault="00BC12B0"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4AA1B393" w14:textId="77777777" w:rsidR="00BC12B0" w:rsidRDefault="00BC12B0"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2D77CAD9" w14:textId="77777777" w:rsidR="00BC12B0" w:rsidRDefault="00BC12B0" w:rsidP="00BC12B0"/>
    <w:tbl>
      <w:tblPr>
        <w:tblStyle w:val="TableGrid"/>
        <w:tblW w:w="0" w:type="auto"/>
        <w:tblLook w:val="04A0" w:firstRow="1" w:lastRow="0" w:firstColumn="1" w:lastColumn="0" w:noHBand="0" w:noVBand="1"/>
      </w:tblPr>
      <w:tblGrid>
        <w:gridCol w:w="1838"/>
        <w:gridCol w:w="7178"/>
      </w:tblGrid>
      <w:tr w:rsidR="00BC12B0" w14:paraId="08B9B812" w14:textId="77777777" w:rsidTr="00223219">
        <w:tc>
          <w:tcPr>
            <w:tcW w:w="1838" w:type="dxa"/>
          </w:tcPr>
          <w:p w14:paraId="67ADBE1F" w14:textId="77777777" w:rsidR="00BC12B0" w:rsidRDefault="00BC12B0" w:rsidP="00223219">
            <w:pPr>
              <w:rPr>
                <w:b/>
                <w:bCs/>
                <w:sz w:val="28"/>
                <w:szCs w:val="28"/>
                <w:u w:val="single"/>
              </w:rPr>
            </w:pPr>
            <w:r>
              <w:rPr>
                <w:b/>
                <w:bCs/>
                <w:sz w:val="28"/>
                <w:szCs w:val="28"/>
                <w:u w:val="single"/>
              </w:rPr>
              <w:t>Course Outcome</w:t>
            </w:r>
          </w:p>
        </w:tc>
        <w:tc>
          <w:tcPr>
            <w:tcW w:w="7178" w:type="dxa"/>
          </w:tcPr>
          <w:p w14:paraId="0F639C8E" w14:textId="77777777" w:rsidR="00BC12B0" w:rsidRDefault="00BC12B0" w:rsidP="00223219">
            <w:pPr>
              <w:jc w:val="center"/>
              <w:rPr>
                <w:b/>
                <w:bCs/>
                <w:sz w:val="28"/>
                <w:szCs w:val="28"/>
              </w:rPr>
            </w:pPr>
            <w:r>
              <w:rPr>
                <w:b/>
                <w:bCs/>
                <w:sz w:val="28"/>
                <w:szCs w:val="28"/>
              </w:rPr>
              <w:t xml:space="preserve">Biostatistics </w:t>
            </w:r>
          </w:p>
          <w:p w14:paraId="7B79BFA3" w14:textId="77777777" w:rsidR="00BC12B0" w:rsidRDefault="00BC12B0" w:rsidP="00223219">
            <w:pPr>
              <w:jc w:val="center"/>
              <w:rPr>
                <w:b/>
                <w:bCs/>
                <w:sz w:val="28"/>
                <w:szCs w:val="28"/>
                <w:u w:val="single"/>
              </w:rPr>
            </w:pPr>
            <w:r>
              <w:rPr>
                <w:b/>
                <w:bCs/>
                <w:sz w:val="28"/>
                <w:szCs w:val="28"/>
                <w:u w:val="single"/>
              </w:rPr>
              <w:t>(MSc Microbiology- 2</w:t>
            </w:r>
            <w:r w:rsidRPr="00F27776">
              <w:rPr>
                <w:b/>
                <w:bCs/>
                <w:sz w:val="28"/>
                <w:szCs w:val="28"/>
                <w:u w:val="single"/>
                <w:vertAlign w:val="superscript"/>
              </w:rPr>
              <w:t>nd</w:t>
            </w:r>
            <w:r>
              <w:rPr>
                <w:b/>
                <w:bCs/>
                <w:sz w:val="28"/>
                <w:szCs w:val="28"/>
                <w:u w:val="single"/>
              </w:rPr>
              <w:t xml:space="preserve"> semester) </w:t>
            </w:r>
          </w:p>
        </w:tc>
      </w:tr>
      <w:tr w:rsidR="00BC12B0" w14:paraId="5D9C1A14" w14:textId="77777777" w:rsidTr="00223219">
        <w:tc>
          <w:tcPr>
            <w:tcW w:w="1838" w:type="dxa"/>
          </w:tcPr>
          <w:p w14:paraId="57D734B9" w14:textId="77777777" w:rsidR="00BC12B0" w:rsidRDefault="00BC12B0" w:rsidP="00223219">
            <w:pPr>
              <w:spacing w:line="480" w:lineRule="auto"/>
              <w:jc w:val="center"/>
              <w:rPr>
                <w:b/>
                <w:bCs/>
                <w:sz w:val="28"/>
                <w:szCs w:val="28"/>
                <w:u w:val="single"/>
              </w:rPr>
            </w:pPr>
            <w:r>
              <w:rPr>
                <w:b/>
                <w:bCs/>
                <w:sz w:val="28"/>
                <w:szCs w:val="28"/>
                <w:u w:val="single"/>
              </w:rPr>
              <w:t>CO1</w:t>
            </w:r>
          </w:p>
        </w:tc>
        <w:tc>
          <w:tcPr>
            <w:tcW w:w="7178" w:type="dxa"/>
          </w:tcPr>
          <w:p w14:paraId="760E8129" w14:textId="77777777" w:rsidR="00BC12B0" w:rsidRPr="00B371A7" w:rsidRDefault="00BC12B0" w:rsidP="00223219">
            <w:pPr>
              <w:widowControl w:val="0"/>
              <w:pBdr>
                <w:top w:val="nil"/>
                <w:left w:val="nil"/>
                <w:bottom w:val="nil"/>
                <w:right w:val="nil"/>
                <w:between w:val="nil"/>
              </w:pBdr>
              <w:ind w:left="54" w:right="-19"/>
              <w:jc w:val="both"/>
              <w:rPr>
                <w:sz w:val="24"/>
              </w:rPr>
            </w:pPr>
            <w:r w:rsidRPr="00B371A7">
              <w:rPr>
                <w:sz w:val="24"/>
              </w:rPr>
              <w:t>On completion of this course, students should be able to:</w:t>
            </w:r>
          </w:p>
          <w:p w14:paraId="257DE793" w14:textId="77777777" w:rsidR="00BC12B0" w:rsidRPr="00B371A7" w:rsidRDefault="00BC12B0" w:rsidP="00223219">
            <w:pPr>
              <w:widowControl w:val="0"/>
              <w:pBdr>
                <w:top w:val="nil"/>
                <w:left w:val="nil"/>
                <w:bottom w:val="nil"/>
                <w:right w:val="nil"/>
                <w:between w:val="nil"/>
              </w:pBdr>
              <w:ind w:left="54" w:right="-19"/>
              <w:jc w:val="both"/>
              <w:rPr>
                <w:sz w:val="24"/>
              </w:rPr>
            </w:pPr>
            <w:r w:rsidRPr="00B371A7">
              <w:rPr>
                <w:sz w:val="24"/>
              </w:rPr>
              <w:t>Understand how to sum- arise statistical data</w:t>
            </w:r>
            <w:r>
              <w:rPr>
                <w:sz w:val="24"/>
              </w:rPr>
              <w:t xml:space="preserve">. </w:t>
            </w:r>
          </w:p>
          <w:p w14:paraId="6A29B89C" w14:textId="77777777" w:rsidR="00BC12B0" w:rsidRPr="00F27776" w:rsidRDefault="00BC12B0" w:rsidP="00223219">
            <w:pPr>
              <w:widowControl w:val="0"/>
              <w:pBdr>
                <w:top w:val="nil"/>
                <w:left w:val="nil"/>
                <w:bottom w:val="nil"/>
                <w:right w:val="nil"/>
                <w:between w:val="nil"/>
              </w:pBdr>
              <w:spacing w:before="45"/>
              <w:ind w:left="54" w:right="-19"/>
              <w:jc w:val="both"/>
              <w:rPr>
                <w:sz w:val="24"/>
              </w:rPr>
            </w:pPr>
          </w:p>
        </w:tc>
      </w:tr>
      <w:tr w:rsidR="00BC12B0" w14:paraId="4F8718FD" w14:textId="77777777" w:rsidTr="00223219">
        <w:tc>
          <w:tcPr>
            <w:tcW w:w="1838" w:type="dxa"/>
          </w:tcPr>
          <w:p w14:paraId="48A15033" w14:textId="77777777" w:rsidR="00BC12B0" w:rsidRDefault="00BC12B0" w:rsidP="00223219">
            <w:pPr>
              <w:spacing w:line="480" w:lineRule="auto"/>
              <w:jc w:val="center"/>
              <w:rPr>
                <w:b/>
                <w:bCs/>
                <w:sz w:val="28"/>
                <w:szCs w:val="28"/>
                <w:u w:val="single"/>
              </w:rPr>
            </w:pPr>
            <w:r>
              <w:rPr>
                <w:b/>
                <w:bCs/>
                <w:sz w:val="28"/>
                <w:szCs w:val="28"/>
                <w:u w:val="single"/>
              </w:rPr>
              <w:t>CO2</w:t>
            </w:r>
          </w:p>
        </w:tc>
        <w:tc>
          <w:tcPr>
            <w:tcW w:w="7178" w:type="dxa"/>
          </w:tcPr>
          <w:p w14:paraId="6F8E93AF" w14:textId="77777777" w:rsidR="00BC12B0" w:rsidRPr="00B371A7" w:rsidRDefault="00BC12B0" w:rsidP="00223219">
            <w:pPr>
              <w:widowControl w:val="0"/>
              <w:pBdr>
                <w:top w:val="nil"/>
                <w:left w:val="nil"/>
                <w:bottom w:val="nil"/>
                <w:right w:val="nil"/>
                <w:between w:val="nil"/>
              </w:pBdr>
              <w:ind w:left="54" w:right="-19"/>
              <w:jc w:val="both"/>
              <w:rPr>
                <w:sz w:val="24"/>
              </w:rPr>
            </w:pPr>
            <w:r w:rsidRPr="00B371A7">
              <w:rPr>
                <w:sz w:val="24"/>
              </w:rPr>
              <w:t>Apply appropriate statistical tests based on an understanding of study question, type of study and type of</w:t>
            </w:r>
            <w:r>
              <w:rPr>
                <w:sz w:val="24"/>
              </w:rPr>
              <w:t xml:space="preserve"> </w:t>
            </w:r>
            <w:r w:rsidRPr="00B371A7">
              <w:rPr>
                <w:sz w:val="24"/>
              </w:rPr>
              <w:t>data;</w:t>
            </w:r>
          </w:p>
          <w:p w14:paraId="4BC494A3" w14:textId="77777777" w:rsidR="00BC12B0" w:rsidRPr="00F27776" w:rsidRDefault="00BC12B0" w:rsidP="00223219">
            <w:pPr>
              <w:widowControl w:val="0"/>
              <w:pBdr>
                <w:top w:val="nil"/>
                <w:left w:val="nil"/>
                <w:bottom w:val="nil"/>
                <w:right w:val="nil"/>
                <w:between w:val="nil"/>
              </w:pBdr>
              <w:ind w:left="54" w:right="-19"/>
              <w:jc w:val="both"/>
              <w:rPr>
                <w:sz w:val="24"/>
              </w:rPr>
            </w:pPr>
          </w:p>
        </w:tc>
      </w:tr>
      <w:tr w:rsidR="00BC12B0" w14:paraId="0E6FA897" w14:textId="77777777" w:rsidTr="00223219">
        <w:tc>
          <w:tcPr>
            <w:tcW w:w="1838" w:type="dxa"/>
          </w:tcPr>
          <w:p w14:paraId="0CD691B5" w14:textId="77777777" w:rsidR="00BC12B0" w:rsidRDefault="00BC12B0" w:rsidP="00223219">
            <w:pPr>
              <w:spacing w:line="480" w:lineRule="auto"/>
              <w:jc w:val="center"/>
              <w:rPr>
                <w:b/>
                <w:bCs/>
                <w:sz w:val="28"/>
                <w:szCs w:val="28"/>
                <w:u w:val="single"/>
              </w:rPr>
            </w:pPr>
            <w:r>
              <w:rPr>
                <w:b/>
                <w:bCs/>
                <w:sz w:val="28"/>
                <w:szCs w:val="28"/>
                <w:u w:val="single"/>
              </w:rPr>
              <w:t>CO3</w:t>
            </w:r>
          </w:p>
        </w:tc>
        <w:tc>
          <w:tcPr>
            <w:tcW w:w="7178" w:type="dxa"/>
          </w:tcPr>
          <w:p w14:paraId="1EA08088" w14:textId="77777777" w:rsidR="00BC12B0" w:rsidRPr="00F27776" w:rsidRDefault="00BC12B0" w:rsidP="00223219">
            <w:pPr>
              <w:widowControl w:val="0"/>
              <w:pBdr>
                <w:top w:val="nil"/>
                <w:left w:val="nil"/>
                <w:bottom w:val="nil"/>
                <w:right w:val="nil"/>
                <w:between w:val="nil"/>
              </w:pBdr>
              <w:ind w:left="54" w:right="-19"/>
              <w:jc w:val="both"/>
              <w:rPr>
                <w:sz w:val="24"/>
              </w:rPr>
            </w:pPr>
            <w:r>
              <w:rPr>
                <w:sz w:val="24"/>
              </w:rPr>
              <w:t xml:space="preserve">Student learns about how to </w:t>
            </w:r>
            <w:r w:rsidRPr="00641D70">
              <w:rPr>
                <w:sz w:val="24"/>
              </w:rPr>
              <w:t>Interpret results of statistical tests and application in biological</w:t>
            </w:r>
            <w:r>
              <w:rPr>
                <w:sz w:val="24"/>
              </w:rPr>
              <w:t xml:space="preserve"> </w:t>
            </w:r>
            <w:r w:rsidRPr="00641D70">
              <w:rPr>
                <w:sz w:val="24"/>
              </w:rPr>
              <w:t>systems.</w:t>
            </w:r>
          </w:p>
        </w:tc>
      </w:tr>
    </w:tbl>
    <w:p w14:paraId="6CA371C2" w14:textId="77777777" w:rsidR="00BC12B0" w:rsidRDefault="00BC12B0" w:rsidP="00BC12B0">
      <w:pPr>
        <w:spacing w:line="480" w:lineRule="auto"/>
        <w:jc w:val="center"/>
        <w:rPr>
          <w:b/>
          <w:bCs/>
          <w:sz w:val="28"/>
          <w:szCs w:val="28"/>
          <w:u w:val="single"/>
        </w:rPr>
      </w:pPr>
    </w:p>
    <w:p w14:paraId="55501590" w14:textId="77777777" w:rsidR="00BC12B0" w:rsidRDefault="00BC12B0" w:rsidP="00BC12B0">
      <w:pPr>
        <w:spacing w:line="480" w:lineRule="auto"/>
        <w:jc w:val="center"/>
        <w:rPr>
          <w:b/>
          <w:bCs/>
          <w:sz w:val="28"/>
          <w:szCs w:val="28"/>
          <w:u w:val="single"/>
        </w:rPr>
      </w:pPr>
      <w:r>
        <w:rPr>
          <w:b/>
          <w:bCs/>
          <w:sz w:val="28"/>
          <w:szCs w:val="28"/>
          <w:u w:val="single"/>
        </w:rPr>
        <w:lastRenderedPageBreak/>
        <w:t>Program Matrix</w:t>
      </w:r>
    </w:p>
    <w:p w14:paraId="7C581957" w14:textId="77777777" w:rsidR="00BC12B0" w:rsidRDefault="00BC12B0" w:rsidP="00BC12B0">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BC12B0" w14:paraId="79906A98" w14:textId="77777777" w:rsidTr="00223219">
        <w:tc>
          <w:tcPr>
            <w:tcW w:w="734" w:type="dxa"/>
          </w:tcPr>
          <w:p w14:paraId="5AD10B40" w14:textId="77777777" w:rsidR="00BC12B0" w:rsidRDefault="00BC12B0" w:rsidP="00223219">
            <w:pPr>
              <w:spacing w:line="480" w:lineRule="auto"/>
              <w:jc w:val="center"/>
              <w:rPr>
                <w:b/>
                <w:bCs/>
                <w:sz w:val="28"/>
                <w:szCs w:val="28"/>
                <w:u w:val="single"/>
              </w:rPr>
            </w:pPr>
          </w:p>
        </w:tc>
        <w:tc>
          <w:tcPr>
            <w:tcW w:w="697" w:type="dxa"/>
          </w:tcPr>
          <w:p w14:paraId="20A97EC7"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PO1</w:t>
            </w:r>
          </w:p>
        </w:tc>
        <w:tc>
          <w:tcPr>
            <w:tcW w:w="307" w:type="dxa"/>
          </w:tcPr>
          <w:p w14:paraId="21715AAE" w14:textId="77777777" w:rsidR="00BC12B0" w:rsidRPr="004B4716" w:rsidRDefault="00BC12B0" w:rsidP="00223219">
            <w:pPr>
              <w:spacing w:line="480" w:lineRule="auto"/>
              <w:jc w:val="center"/>
              <w:rPr>
                <w:b/>
                <w:bCs/>
                <w:sz w:val="20"/>
                <w:szCs w:val="28"/>
                <w:u w:val="single"/>
              </w:rPr>
            </w:pPr>
            <w:r>
              <w:rPr>
                <w:b/>
                <w:bCs/>
                <w:sz w:val="20"/>
                <w:szCs w:val="28"/>
                <w:u w:val="single"/>
              </w:rPr>
              <w:t>PO2</w:t>
            </w:r>
          </w:p>
        </w:tc>
        <w:tc>
          <w:tcPr>
            <w:tcW w:w="330" w:type="dxa"/>
          </w:tcPr>
          <w:p w14:paraId="14B09C81" w14:textId="77777777" w:rsidR="00BC12B0" w:rsidRPr="004B4716" w:rsidRDefault="00BC12B0" w:rsidP="00223219">
            <w:pPr>
              <w:spacing w:line="480" w:lineRule="auto"/>
              <w:jc w:val="center"/>
              <w:rPr>
                <w:b/>
                <w:bCs/>
                <w:sz w:val="20"/>
                <w:szCs w:val="28"/>
                <w:u w:val="single"/>
              </w:rPr>
            </w:pPr>
            <w:r>
              <w:rPr>
                <w:b/>
                <w:bCs/>
                <w:sz w:val="20"/>
                <w:szCs w:val="28"/>
                <w:u w:val="single"/>
              </w:rPr>
              <w:t>PO3</w:t>
            </w:r>
          </w:p>
        </w:tc>
        <w:tc>
          <w:tcPr>
            <w:tcW w:w="361" w:type="dxa"/>
          </w:tcPr>
          <w:p w14:paraId="5670CBCA" w14:textId="77777777" w:rsidR="00BC12B0" w:rsidRPr="004B4716" w:rsidRDefault="00BC12B0" w:rsidP="00223219">
            <w:pPr>
              <w:spacing w:line="480" w:lineRule="auto"/>
              <w:jc w:val="center"/>
              <w:rPr>
                <w:b/>
                <w:bCs/>
                <w:sz w:val="20"/>
                <w:szCs w:val="28"/>
                <w:u w:val="single"/>
              </w:rPr>
            </w:pPr>
            <w:r>
              <w:rPr>
                <w:b/>
                <w:bCs/>
                <w:sz w:val="20"/>
                <w:szCs w:val="28"/>
                <w:u w:val="single"/>
              </w:rPr>
              <w:t>PO4</w:t>
            </w:r>
          </w:p>
        </w:tc>
        <w:tc>
          <w:tcPr>
            <w:tcW w:w="404" w:type="dxa"/>
          </w:tcPr>
          <w:p w14:paraId="4046F6CC" w14:textId="77777777" w:rsidR="00BC12B0" w:rsidRPr="004B4716" w:rsidRDefault="00BC12B0" w:rsidP="00223219">
            <w:pPr>
              <w:spacing w:line="480" w:lineRule="auto"/>
              <w:jc w:val="center"/>
              <w:rPr>
                <w:b/>
                <w:bCs/>
                <w:sz w:val="20"/>
                <w:szCs w:val="28"/>
                <w:u w:val="single"/>
              </w:rPr>
            </w:pPr>
            <w:r>
              <w:rPr>
                <w:b/>
                <w:bCs/>
                <w:sz w:val="20"/>
                <w:szCs w:val="28"/>
                <w:u w:val="single"/>
              </w:rPr>
              <w:t>PO5</w:t>
            </w:r>
          </w:p>
        </w:tc>
        <w:tc>
          <w:tcPr>
            <w:tcW w:w="469" w:type="dxa"/>
          </w:tcPr>
          <w:p w14:paraId="7D76D7F5" w14:textId="77777777" w:rsidR="00BC12B0" w:rsidRPr="004B4716" w:rsidRDefault="00BC12B0"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5347C8C4" w14:textId="77777777" w:rsidR="00BC12B0" w:rsidRPr="004B4716" w:rsidRDefault="00BC12B0" w:rsidP="00223219">
            <w:pPr>
              <w:spacing w:line="480" w:lineRule="auto"/>
              <w:jc w:val="center"/>
              <w:rPr>
                <w:b/>
                <w:bCs/>
                <w:sz w:val="20"/>
                <w:szCs w:val="28"/>
                <w:highlight w:val="yellow"/>
                <w:u w:val="single"/>
              </w:rPr>
            </w:pPr>
          </w:p>
        </w:tc>
        <w:tc>
          <w:tcPr>
            <w:tcW w:w="859" w:type="dxa"/>
          </w:tcPr>
          <w:p w14:paraId="03EDDD4D"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PSO1</w:t>
            </w:r>
          </w:p>
        </w:tc>
        <w:tc>
          <w:tcPr>
            <w:tcW w:w="849" w:type="dxa"/>
          </w:tcPr>
          <w:p w14:paraId="574F7B22"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PSO2</w:t>
            </w:r>
          </w:p>
        </w:tc>
        <w:tc>
          <w:tcPr>
            <w:tcW w:w="860" w:type="dxa"/>
          </w:tcPr>
          <w:p w14:paraId="1F33AEFB"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PSO3</w:t>
            </w:r>
          </w:p>
        </w:tc>
        <w:tc>
          <w:tcPr>
            <w:tcW w:w="860" w:type="dxa"/>
          </w:tcPr>
          <w:p w14:paraId="1CCC8EAE"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PSO4</w:t>
            </w:r>
          </w:p>
        </w:tc>
        <w:tc>
          <w:tcPr>
            <w:tcW w:w="860" w:type="dxa"/>
          </w:tcPr>
          <w:p w14:paraId="6E8A653A"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PSO5</w:t>
            </w:r>
          </w:p>
        </w:tc>
        <w:tc>
          <w:tcPr>
            <w:tcW w:w="860" w:type="dxa"/>
          </w:tcPr>
          <w:p w14:paraId="4E5A4EDE"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PSO6</w:t>
            </w:r>
          </w:p>
        </w:tc>
      </w:tr>
      <w:tr w:rsidR="00BC12B0" w14:paraId="25DADB4C" w14:textId="77777777" w:rsidTr="00223219">
        <w:tc>
          <w:tcPr>
            <w:tcW w:w="734" w:type="dxa"/>
          </w:tcPr>
          <w:p w14:paraId="34564227" w14:textId="77777777" w:rsidR="00BC12B0" w:rsidRPr="004B4716" w:rsidRDefault="00BC12B0" w:rsidP="00223219">
            <w:pPr>
              <w:spacing w:line="480" w:lineRule="auto"/>
              <w:jc w:val="center"/>
              <w:rPr>
                <w:b/>
                <w:bCs/>
                <w:szCs w:val="28"/>
                <w:u w:val="single"/>
              </w:rPr>
            </w:pPr>
            <w:r w:rsidRPr="004B4716">
              <w:rPr>
                <w:b/>
                <w:bCs/>
                <w:szCs w:val="28"/>
                <w:u w:val="single"/>
              </w:rPr>
              <w:t>CO1</w:t>
            </w:r>
          </w:p>
        </w:tc>
        <w:tc>
          <w:tcPr>
            <w:tcW w:w="697" w:type="dxa"/>
          </w:tcPr>
          <w:p w14:paraId="6C34B299"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3CB48F05" w14:textId="77777777" w:rsidR="00BC12B0" w:rsidRDefault="00BC12B0" w:rsidP="00223219">
            <w:pPr>
              <w:spacing w:line="480" w:lineRule="auto"/>
              <w:jc w:val="center"/>
              <w:rPr>
                <w:b/>
                <w:bCs/>
                <w:sz w:val="28"/>
                <w:szCs w:val="28"/>
                <w:u w:val="single"/>
              </w:rPr>
            </w:pPr>
            <w:r>
              <w:rPr>
                <w:b/>
                <w:bCs/>
                <w:sz w:val="28"/>
                <w:szCs w:val="28"/>
                <w:u w:val="single"/>
              </w:rPr>
              <w:t>3</w:t>
            </w:r>
          </w:p>
        </w:tc>
        <w:tc>
          <w:tcPr>
            <w:tcW w:w="330" w:type="dxa"/>
          </w:tcPr>
          <w:p w14:paraId="75DF7AF8" w14:textId="77777777" w:rsidR="00BC12B0" w:rsidRDefault="00BC12B0" w:rsidP="00223219">
            <w:pPr>
              <w:spacing w:line="480" w:lineRule="auto"/>
              <w:jc w:val="center"/>
              <w:rPr>
                <w:b/>
                <w:bCs/>
                <w:sz w:val="28"/>
                <w:szCs w:val="28"/>
                <w:u w:val="single"/>
              </w:rPr>
            </w:pPr>
            <w:r>
              <w:rPr>
                <w:b/>
                <w:bCs/>
                <w:sz w:val="28"/>
                <w:szCs w:val="28"/>
                <w:u w:val="single"/>
              </w:rPr>
              <w:t>2</w:t>
            </w:r>
          </w:p>
        </w:tc>
        <w:tc>
          <w:tcPr>
            <w:tcW w:w="361" w:type="dxa"/>
          </w:tcPr>
          <w:p w14:paraId="197D793A" w14:textId="77777777" w:rsidR="00BC12B0" w:rsidRDefault="00BC12B0" w:rsidP="00223219">
            <w:pPr>
              <w:spacing w:line="480" w:lineRule="auto"/>
              <w:jc w:val="center"/>
              <w:rPr>
                <w:b/>
                <w:bCs/>
                <w:sz w:val="28"/>
                <w:szCs w:val="28"/>
                <w:u w:val="single"/>
              </w:rPr>
            </w:pPr>
            <w:r>
              <w:rPr>
                <w:b/>
                <w:bCs/>
                <w:sz w:val="28"/>
                <w:szCs w:val="28"/>
                <w:u w:val="single"/>
              </w:rPr>
              <w:t>1</w:t>
            </w:r>
          </w:p>
        </w:tc>
        <w:tc>
          <w:tcPr>
            <w:tcW w:w="404" w:type="dxa"/>
          </w:tcPr>
          <w:p w14:paraId="7DA066BB" w14:textId="77777777" w:rsidR="00BC12B0" w:rsidRDefault="00BC12B0" w:rsidP="00223219">
            <w:pPr>
              <w:spacing w:line="480" w:lineRule="auto"/>
              <w:jc w:val="center"/>
              <w:rPr>
                <w:b/>
                <w:bCs/>
                <w:sz w:val="28"/>
                <w:szCs w:val="28"/>
                <w:u w:val="single"/>
              </w:rPr>
            </w:pPr>
            <w:r>
              <w:rPr>
                <w:b/>
                <w:bCs/>
                <w:sz w:val="28"/>
                <w:szCs w:val="28"/>
                <w:u w:val="single"/>
              </w:rPr>
              <w:t>2</w:t>
            </w:r>
          </w:p>
        </w:tc>
        <w:tc>
          <w:tcPr>
            <w:tcW w:w="469" w:type="dxa"/>
          </w:tcPr>
          <w:p w14:paraId="0D920AC6"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36B404B4" w14:textId="77777777" w:rsidR="00BC12B0" w:rsidRPr="004B4716" w:rsidRDefault="00BC12B0" w:rsidP="00223219">
            <w:pPr>
              <w:spacing w:line="480" w:lineRule="auto"/>
              <w:jc w:val="center"/>
              <w:rPr>
                <w:b/>
                <w:bCs/>
                <w:sz w:val="28"/>
                <w:szCs w:val="28"/>
                <w:highlight w:val="yellow"/>
                <w:u w:val="single"/>
              </w:rPr>
            </w:pPr>
          </w:p>
        </w:tc>
        <w:tc>
          <w:tcPr>
            <w:tcW w:w="859" w:type="dxa"/>
          </w:tcPr>
          <w:p w14:paraId="33253EC4"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36E5A2B8"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22A04B8E"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7A7F50D6"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014D222C"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0724B25A"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18D54AA0" w14:textId="77777777" w:rsidTr="00223219">
        <w:tc>
          <w:tcPr>
            <w:tcW w:w="734" w:type="dxa"/>
          </w:tcPr>
          <w:p w14:paraId="581BC537" w14:textId="77777777" w:rsidR="00BC12B0" w:rsidRPr="004B4716" w:rsidRDefault="00BC12B0" w:rsidP="00223219">
            <w:pPr>
              <w:spacing w:line="480" w:lineRule="auto"/>
              <w:jc w:val="center"/>
              <w:rPr>
                <w:b/>
                <w:bCs/>
                <w:szCs w:val="28"/>
                <w:u w:val="single"/>
              </w:rPr>
            </w:pPr>
            <w:r w:rsidRPr="004B4716">
              <w:rPr>
                <w:b/>
                <w:bCs/>
                <w:szCs w:val="28"/>
                <w:u w:val="single"/>
              </w:rPr>
              <w:t>CO2</w:t>
            </w:r>
          </w:p>
        </w:tc>
        <w:tc>
          <w:tcPr>
            <w:tcW w:w="697" w:type="dxa"/>
          </w:tcPr>
          <w:p w14:paraId="3C69C5EE"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40DB0FAE"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2EF56658"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17641989" w14:textId="77777777" w:rsidR="00BC12B0" w:rsidRDefault="00BC12B0" w:rsidP="00223219">
            <w:pPr>
              <w:spacing w:line="480" w:lineRule="auto"/>
              <w:jc w:val="center"/>
              <w:rPr>
                <w:b/>
                <w:bCs/>
                <w:sz w:val="28"/>
                <w:szCs w:val="28"/>
                <w:u w:val="single"/>
              </w:rPr>
            </w:pPr>
            <w:r>
              <w:rPr>
                <w:b/>
                <w:bCs/>
                <w:sz w:val="28"/>
                <w:szCs w:val="28"/>
                <w:u w:val="single"/>
              </w:rPr>
              <w:t>2</w:t>
            </w:r>
          </w:p>
        </w:tc>
        <w:tc>
          <w:tcPr>
            <w:tcW w:w="404" w:type="dxa"/>
          </w:tcPr>
          <w:p w14:paraId="76344EE5" w14:textId="77777777" w:rsidR="00BC12B0" w:rsidRDefault="00BC12B0" w:rsidP="00223219">
            <w:pPr>
              <w:spacing w:line="480" w:lineRule="auto"/>
              <w:jc w:val="center"/>
              <w:rPr>
                <w:b/>
                <w:bCs/>
                <w:sz w:val="28"/>
                <w:szCs w:val="28"/>
                <w:u w:val="single"/>
              </w:rPr>
            </w:pPr>
            <w:r>
              <w:rPr>
                <w:b/>
                <w:bCs/>
                <w:sz w:val="28"/>
                <w:szCs w:val="28"/>
                <w:u w:val="single"/>
              </w:rPr>
              <w:t>1</w:t>
            </w:r>
          </w:p>
        </w:tc>
        <w:tc>
          <w:tcPr>
            <w:tcW w:w="469" w:type="dxa"/>
          </w:tcPr>
          <w:p w14:paraId="4FC394E3" w14:textId="77777777" w:rsidR="00BC12B0" w:rsidRDefault="00BC12B0"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1D339F4F" w14:textId="77777777" w:rsidR="00BC12B0" w:rsidRPr="004B4716" w:rsidRDefault="00BC12B0" w:rsidP="00223219">
            <w:pPr>
              <w:spacing w:line="480" w:lineRule="auto"/>
              <w:jc w:val="center"/>
              <w:rPr>
                <w:b/>
                <w:bCs/>
                <w:sz w:val="28"/>
                <w:szCs w:val="28"/>
                <w:highlight w:val="yellow"/>
                <w:u w:val="single"/>
              </w:rPr>
            </w:pPr>
          </w:p>
        </w:tc>
        <w:tc>
          <w:tcPr>
            <w:tcW w:w="859" w:type="dxa"/>
          </w:tcPr>
          <w:p w14:paraId="6073612E"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4564067D"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2959CF04"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75678B9D"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20640AF6"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39053BD6"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744EA711" w14:textId="77777777" w:rsidTr="00223219">
        <w:tc>
          <w:tcPr>
            <w:tcW w:w="734" w:type="dxa"/>
          </w:tcPr>
          <w:p w14:paraId="499C9359" w14:textId="77777777" w:rsidR="00BC12B0" w:rsidRPr="004B4716" w:rsidRDefault="00BC12B0" w:rsidP="00223219">
            <w:pPr>
              <w:spacing w:line="480" w:lineRule="auto"/>
              <w:jc w:val="center"/>
              <w:rPr>
                <w:b/>
                <w:bCs/>
                <w:szCs w:val="28"/>
                <w:u w:val="single"/>
              </w:rPr>
            </w:pPr>
            <w:r w:rsidRPr="004B4716">
              <w:rPr>
                <w:b/>
                <w:bCs/>
                <w:szCs w:val="28"/>
                <w:u w:val="single"/>
              </w:rPr>
              <w:t>CO3</w:t>
            </w:r>
          </w:p>
        </w:tc>
        <w:tc>
          <w:tcPr>
            <w:tcW w:w="697" w:type="dxa"/>
          </w:tcPr>
          <w:p w14:paraId="16CD9227" w14:textId="77777777" w:rsidR="00BC12B0" w:rsidRDefault="00BC12B0" w:rsidP="00223219">
            <w:pPr>
              <w:spacing w:line="480" w:lineRule="auto"/>
              <w:jc w:val="center"/>
              <w:rPr>
                <w:b/>
                <w:bCs/>
                <w:sz w:val="28"/>
                <w:szCs w:val="28"/>
                <w:u w:val="single"/>
              </w:rPr>
            </w:pPr>
            <w:r>
              <w:rPr>
                <w:b/>
                <w:bCs/>
                <w:sz w:val="28"/>
                <w:szCs w:val="28"/>
                <w:u w:val="single"/>
              </w:rPr>
              <w:t>2</w:t>
            </w:r>
          </w:p>
        </w:tc>
        <w:tc>
          <w:tcPr>
            <w:tcW w:w="307" w:type="dxa"/>
          </w:tcPr>
          <w:p w14:paraId="676CAD52"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4F4203BF"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329691E0" w14:textId="77777777" w:rsidR="00BC12B0" w:rsidRDefault="00BC12B0" w:rsidP="00223219">
            <w:pPr>
              <w:spacing w:line="480" w:lineRule="auto"/>
              <w:jc w:val="center"/>
              <w:rPr>
                <w:b/>
                <w:bCs/>
                <w:sz w:val="28"/>
                <w:szCs w:val="28"/>
                <w:u w:val="single"/>
              </w:rPr>
            </w:pPr>
            <w:r>
              <w:rPr>
                <w:b/>
                <w:bCs/>
                <w:sz w:val="28"/>
                <w:szCs w:val="28"/>
                <w:u w:val="single"/>
              </w:rPr>
              <w:t>2</w:t>
            </w:r>
          </w:p>
        </w:tc>
        <w:tc>
          <w:tcPr>
            <w:tcW w:w="404" w:type="dxa"/>
          </w:tcPr>
          <w:p w14:paraId="55670FE5" w14:textId="77777777" w:rsidR="00BC12B0" w:rsidRDefault="00BC12B0" w:rsidP="00223219">
            <w:pPr>
              <w:spacing w:line="480" w:lineRule="auto"/>
              <w:jc w:val="center"/>
              <w:rPr>
                <w:b/>
                <w:bCs/>
                <w:sz w:val="28"/>
                <w:szCs w:val="28"/>
                <w:u w:val="single"/>
              </w:rPr>
            </w:pPr>
            <w:r>
              <w:rPr>
                <w:b/>
                <w:bCs/>
                <w:sz w:val="28"/>
                <w:szCs w:val="28"/>
                <w:u w:val="single"/>
              </w:rPr>
              <w:t>2</w:t>
            </w:r>
          </w:p>
        </w:tc>
        <w:tc>
          <w:tcPr>
            <w:tcW w:w="469" w:type="dxa"/>
          </w:tcPr>
          <w:p w14:paraId="6DD9B601"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54284131" w14:textId="77777777" w:rsidR="00BC12B0" w:rsidRPr="004B4716" w:rsidRDefault="00BC12B0" w:rsidP="00223219">
            <w:pPr>
              <w:spacing w:line="480" w:lineRule="auto"/>
              <w:jc w:val="center"/>
              <w:rPr>
                <w:b/>
                <w:bCs/>
                <w:sz w:val="28"/>
                <w:szCs w:val="28"/>
                <w:highlight w:val="yellow"/>
                <w:u w:val="single"/>
              </w:rPr>
            </w:pPr>
          </w:p>
        </w:tc>
        <w:tc>
          <w:tcPr>
            <w:tcW w:w="859" w:type="dxa"/>
          </w:tcPr>
          <w:p w14:paraId="2759E652" w14:textId="77777777" w:rsidR="00BC12B0" w:rsidRDefault="00BC12B0" w:rsidP="00223219">
            <w:pPr>
              <w:spacing w:line="480" w:lineRule="auto"/>
              <w:jc w:val="center"/>
              <w:rPr>
                <w:b/>
                <w:bCs/>
                <w:sz w:val="28"/>
                <w:szCs w:val="28"/>
                <w:u w:val="single"/>
              </w:rPr>
            </w:pPr>
            <w:r>
              <w:rPr>
                <w:b/>
                <w:bCs/>
                <w:sz w:val="28"/>
                <w:szCs w:val="28"/>
                <w:u w:val="single"/>
              </w:rPr>
              <w:t>2</w:t>
            </w:r>
          </w:p>
        </w:tc>
        <w:tc>
          <w:tcPr>
            <w:tcW w:w="849" w:type="dxa"/>
          </w:tcPr>
          <w:p w14:paraId="3EE59262"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082D9518"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57BD64E0"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17D3D732"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34F34945" w14:textId="77777777" w:rsidR="00BC12B0" w:rsidRDefault="00BC12B0" w:rsidP="00223219">
            <w:pPr>
              <w:spacing w:line="480" w:lineRule="auto"/>
              <w:jc w:val="center"/>
              <w:rPr>
                <w:b/>
                <w:bCs/>
                <w:sz w:val="28"/>
                <w:szCs w:val="28"/>
                <w:u w:val="single"/>
              </w:rPr>
            </w:pPr>
            <w:r>
              <w:rPr>
                <w:b/>
                <w:bCs/>
                <w:sz w:val="28"/>
                <w:szCs w:val="28"/>
                <w:u w:val="single"/>
              </w:rPr>
              <w:t>3</w:t>
            </w:r>
          </w:p>
        </w:tc>
      </w:tr>
    </w:tbl>
    <w:p w14:paraId="086C3090" w14:textId="77777777" w:rsidR="00BC12B0" w:rsidRDefault="00BC12B0" w:rsidP="00BC12B0"/>
    <w:p w14:paraId="398FC1AE" w14:textId="77777777" w:rsidR="00BC12B0" w:rsidRDefault="00BC12B0" w:rsidP="00BC12B0">
      <w:pPr>
        <w:spacing w:line="480" w:lineRule="auto"/>
        <w:jc w:val="center"/>
        <w:rPr>
          <w:b/>
          <w:bCs/>
          <w:sz w:val="28"/>
          <w:szCs w:val="28"/>
          <w:u w:val="single"/>
        </w:rPr>
      </w:pPr>
    </w:p>
    <w:p w14:paraId="5B0600FB" w14:textId="77777777" w:rsidR="00BC12B0" w:rsidRDefault="00BC12B0" w:rsidP="00BC12B0"/>
    <w:p w14:paraId="1060960C" w14:textId="77777777" w:rsidR="00BC12B0" w:rsidRDefault="00BC12B0" w:rsidP="00BC12B0"/>
    <w:p w14:paraId="6468FD4F" w14:textId="77777777" w:rsidR="00BC12B0" w:rsidRDefault="00BC12B0" w:rsidP="00BC12B0"/>
    <w:p w14:paraId="2ACAAD52" w14:textId="77777777" w:rsidR="00BC12B0" w:rsidRDefault="00BC12B0" w:rsidP="00BC12B0"/>
    <w:p w14:paraId="3C67F2AA" w14:textId="77777777" w:rsidR="00BC12B0" w:rsidRDefault="00BC12B0" w:rsidP="00BC12B0"/>
    <w:p w14:paraId="6AF1A5CE" w14:textId="088AF727" w:rsidR="00BC12B0" w:rsidRDefault="00BC12B0"/>
    <w:p w14:paraId="563848AA" w14:textId="4848961F" w:rsidR="00BC12B0" w:rsidRDefault="00BC12B0"/>
    <w:p w14:paraId="23B40079" w14:textId="4B82FA4C" w:rsidR="00BC12B0" w:rsidRDefault="00BC12B0"/>
    <w:p w14:paraId="7AC9155D" w14:textId="0F45963C" w:rsidR="00BC12B0" w:rsidRDefault="00BC12B0"/>
    <w:p w14:paraId="7BA1429A" w14:textId="748500BC" w:rsidR="00BC12B0" w:rsidRDefault="00BC12B0"/>
    <w:p w14:paraId="2D7A10A1" w14:textId="3EDCAC5B" w:rsidR="00BC12B0" w:rsidRDefault="00BC12B0"/>
    <w:p w14:paraId="32CCFDEB" w14:textId="7D35F88F" w:rsidR="00BC12B0" w:rsidRDefault="00BC12B0"/>
    <w:p w14:paraId="1A8D7E23" w14:textId="412CC5AE" w:rsidR="00BC12B0" w:rsidRDefault="00BC12B0"/>
    <w:p w14:paraId="6DA86A31" w14:textId="70FECCAA" w:rsidR="00BC12B0" w:rsidRDefault="00BC12B0"/>
    <w:p w14:paraId="79FE8120" w14:textId="33ACB411" w:rsidR="00BC12B0" w:rsidRDefault="00BC12B0"/>
    <w:p w14:paraId="0384CB5E" w14:textId="187A8ACD" w:rsidR="00BC12B0" w:rsidRDefault="00BC12B0"/>
    <w:p w14:paraId="302B900C" w14:textId="1241F155" w:rsidR="00BC12B0" w:rsidRDefault="00BC12B0"/>
    <w:p w14:paraId="06D3FC9C" w14:textId="0D8E9F07" w:rsidR="00BC12B0" w:rsidRDefault="00BC12B0"/>
    <w:p w14:paraId="077B16B6" w14:textId="77777777" w:rsidR="00BC12B0" w:rsidRDefault="00BC12B0" w:rsidP="00BC12B0">
      <w:pPr>
        <w:spacing w:line="480" w:lineRule="auto"/>
        <w:jc w:val="center"/>
        <w:rPr>
          <w:b/>
          <w:bCs/>
          <w:sz w:val="28"/>
          <w:szCs w:val="28"/>
          <w:u w:val="single"/>
        </w:rPr>
      </w:pPr>
      <w:r w:rsidRPr="00242704">
        <w:rPr>
          <w:b/>
          <w:bCs/>
          <w:sz w:val="28"/>
          <w:szCs w:val="28"/>
          <w:u w:val="single"/>
        </w:rPr>
        <w:lastRenderedPageBreak/>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1822F1E7" w14:textId="77777777" w:rsidR="00BC12B0" w:rsidRPr="006D0EB4" w:rsidRDefault="00BC12B0" w:rsidP="00BC12B0">
      <w:pPr>
        <w:spacing w:line="240" w:lineRule="auto"/>
        <w:rPr>
          <w:b/>
          <w:bCs/>
          <w:sz w:val="28"/>
          <w:szCs w:val="28"/>
        </w:rPr>
      </w:pPr>
      <w:r w:rsidRPr="006D0EB4">
        <w:rPr>
          <w:b/>
          <w:bCs/>
          <w:sz w:val="28"/>
          <w:szCs w:val="28"/>
        </w:rPr>
        <w:t>Course: MSc Microbiology (</w:t>
      </w:r>
      <w:r>
        <w:rPr>
          <w:b/>
          <w:bCs/>
          <w:sz w:val="28"/>
          <w:szCs w:val="28"/>
        </w:rPr>
        <w:t>2</w:t>
      </w:r>
      <w:r w:rsidRPr="00F27776">
        <w:rPr>
          <w:b/>
          <w:bCs/>
          <w:sz w:val="28"/>
          <w:szCs w:val="28"/>
          <w:vertAlign w:val="superscript"/>
        </w:rPr>
        <w:t>nd</w:t>
      </w:r>
      <w:r>
        <w:rPr>
          <w:b/>
          <w:bCs/>
          <w:sz w:val="28"/>
          <w:szCs w:val="28"/>
        </w:rPr>
        <w:t xml:space="preserve"> </w:t>
      </w:r>
      <w:r w:rsidRPr="006D0EB4">
        <w:rPr>
          <w:b/>
          <w:bCs/>
          <w:sz w:val="28"/>
          <w:szCs w:val="28"/>
        </w:rPr>
        <w:t>semester)</w:t>
      </w:r>
    </w:p>
    <w:p w14:paraId="0FA6DDB9" w14:textId="77777777" w:rsidR="00BC12B0" w:rsidRDefault="00BC12B0" w:rsidP="00BC12B0">
      <w:pPr>
        <w:spacing w:line="240" w:lineRule="auto"/>
        <w:rPr>
          <w:b/>
          <w:bCs/>
          <w:sz w:val="28"/>
          <w:szCs w:val="28"/>
        </w:rPr>
      </w:pPr>
      <w:r w:rsidRPr="006D0EB4">
        <w:rPr>
          <w:b/>
          <w:bCs/>
          <w:sz w:val="28"/>
          <w:szCs w:val="28"/>
        </w:rPr>
        <w:t xml:space="preserve">Subject: </w:t>
      </w:r>
      <w:r>
        <w:rPr>
          <w:b/>
          <w:bCs/>
          <w:sz w:val="28"/>
          <w:szCs w:val="28"/>
        </w:rPr>
        <w:t xml:space="preserve">Environmental </w:t>
      </w:r>
      <w:proofErr w:type="gramStart"/>
      <w:r>
        <w:rPr>
          <w:b/>
          <w:bCs/>
          <w:sz w:val="28"/>
          <w:szCs w:val="28"/>
        </w:rPr>
        <w:t>Microbiology  (</w:t>
      </w:r>
      <w:proofErr w:type="gramEnd"/>
      <w:r>
        <w:rPr>
          <w:b/>
          <w:bCs/>
          <w:sz w:val="28"/>
          <w:szCs w:val="28"/>
        </w:rPr>
        <w:t>Theory)</w:t>
      </w:r>
    </w:p>
    <w:p w14:paraId="0F94BB88" w14:textId="77777777" w:rsidR="00BC12B0" w:rsidRDefault="00BC12B0" w:rsidP="00BC12B0">
      <w:pPr>
        <w:spacing w:line="240" w:lineRule="auto"/>
        <w:rPr>
          <w:b/>
          <w:bCs/>
          <w:sz w:val="28"/>
          <w:szCs w:val="28"/>
        </w:rPr>
      </w:pPr>
      <w:r>
        <w:rPr>
          <w:b/>
          <w:bCs/>
          <w:sz w:val="28"/>
          <w:szCs w:val="28"/>
        </w:rPr>
        <w:t>Credit: 3</w:t>
      </w:r>
    </w:p>
    <w:p w14:paraId="57EB0228" w14:textId="77777777" w:rsidR="00BC12B0" w:rsidRDefault="00BC12B0" w:rsidP="00BC12B0">
      <w:pPr>
        <w:spacing w:line="240" w:lineRule="auto"/>
        <w:rPr>
          <w:b/>
          <w:bCs/>
          <w:sz w:val="28"/>
          <w:szCs w:val="28"/>
        </w:rPr>
      </w:pPr>
      <w:r>
        <w:rPr>
          <w:b/>
          <w:bCs/>
          <w:sz w:val="28"/>
          <w:szCs w:val="28"/>
        </w:rPr>
        <w:t xml:space="preserve">Syllabus: </w:t>
      </w:r>
    </w:p>
    <w:tbl>
      <w:tblPr>
        <w:tblW w:w="991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98"/>
        <w:gridCol w:w="7020"/>
      </w:tblGrid>
      <w:tr w:rsidR="00BC12B0" w:rsidRPr="00690AEB" w14:paraId="2837AA81" w14:textId="77777777" w:rsidTr="00223219">
        <w:tc>
          <w:tcPr>
            <w:tcW w:w="9918" w:type="dxa"/>
            <w:gridSpan w:val="2"/>
            <w:shd w:val="clear" w:color="auto" w:fill="4BACC6"/>
          </w:tcPr>
          <w:p w14:paraId="6DBEA9BF" w14:textId="77777777" w:rsidR="00BC12B0" w:rsidRPr="00690AEB" w:rsidRDefault="00BC12B0" w:rsidP="00223219">
            <w:pPr>
              <w:widowControl w:val="0"/>
              <w:pBdr>
                <w:top w:val="nil"/>
                <w:left w:val="nil"/>
                <w:bottom w:val="nil"/>
                <w:right w:val="nil"/>
                <w:between w:val="nil"/>
              </w:pBdr>
              <w:spacing w:before="93"/>
              <w:rPr>
                <w:rFonts w:ascii="Times New Roman" w:eastAsia="Times New Roman" w:hAnsi="Times New Roman" w:cs="Times New Roman"/>
                <w:color w:val="000000"/>
              </w:rPr>
            </w:pPr>
            <w:r w:rsidRPr="00690AEB">
              <w:rPr>
                <w:rFonts w:ascii="Times New Roman" w:eastAsia="Times New Roman" w:hAnsi="Times New Roman" w:cs="Times New Roman"/>
                <w:color w:val="000000"/>
              </w:rPr>
              <w:t>Course Objectives</w:t>
            </w:r>
          </w:p>
          <w:p w14:paraId="4682EFD5" w14:textId="77777777" w:rsidR="00BC12B0" w:rsidRPr="00690AEB" w:rsidRDefault="00BC12B0" w:rsidP="00223219">
            <w:pPr>
              <w:widowControl w:val="0"/>
              <w:pBdr>
                <w:top w:val="nil"/>
                <w:left w:val="nil"/>
                <w:bottom w:val="nil"/>
                <w:right w:val="nil"/>
                <w:between w:val="nil"/>
              </w:pBdr>
              <w:spacing w:before="93"/>
              <w:ind w:left="227"/>
              <w:rPr>
                <w:rFonts w:ascii="Times New Roman" w:eastAsia="Times New Roman" w:hAnsi="Times New Roman" w:cs="Times New Roman"/>
                <w:color w:val="000000"/>
              </w:rPr>
            </w:pPr>
            <w:r w:rsidRPr="00690AEB">
              <w:rPr>
                <w:rFonts w:ascii="Times New Roman" w:eastAsia="Times New Roman" w:hAnsi="Times New Roman" w:cs="Times New Roman"/>
                <w:color w:val="000000"/>
              </w:rPr>
              <w:t>Student Learning Outcomes</w:t>
            </w:r>
          </w:p>
        </w:tc>
      </w:tr>
      <w:tr w:rsidR="00BC12B0" w:rsidRPr="00690AEB" w14:paraId="39C1562A" w14:textId="77777777" w:rsidTr="00223219">
        <w:trPr>
          <w:trHeight w:val="1118"/>
        </w:trPr>
        <w:tc>
          <w:tcPr>
            <w:tcW w:w="9918" w:type="dxa"/>
            <w:gridSpan w:val="2"/>
          </w:tcPr>
          <w:p w14:paraId="7A94CE75" w14:textId="77777777" w:rsidR="00BC12B0" w:rsidRPr="00690AEB" w:rsidRDefault="00BC12B0" w:rsidP="00223219">
            <w:pPr>
              <w:spacing w:after="0" w:line="240" w:lineRule="auto"/>
              <w:ind w:left="425"/>
              <w:rPr>
                <w:rFonts w:ascii="Times New Roman" w:eastAsia="Times New Roman" w:hAnsi="Times New Roman" w:cs="Times New Roman"/>
                <w:b/>
              </w:rPr>
            </w:pPr>
            <w:r w:rsidRPr="00690AEB">
              <w:rPr>
                <w:rFonts w:ascii="Times New Roman" w:eastAsia="Times New Roman" w:hAnsi="Times New Roman" w:cs="Times New Roman"/>
                <w:color w:val="000000"/>
              </w:rPr>
              <w:t>This course aims to introduce and elaborate the fundamental concepts and applications of Environmental Microbiology. The course will introduce major groups of microorganisms and microbial processes to solve environmental problems. This course will also introduce the role of microbes and microbial processes in waste and water treatment, and bioremediation</w:t>
            </w:r>
            <w:r w:rsidRPr="00690AEB">
              <w:rPr>
                <w:rFonts w:ascii="Times New Roman" w:eastAsia="Times New Roman" w:hAnsi="Times New Roman" w:cs="Times New Roman"/>
                <w:b/>
              </w:rPr>
              <w:t xml:space="preserve">. </w:t>
            </w:r>
          </w:p>
        </w:tc>
      </w:tr>
      <w:tr w:rsidR="00BC12B0" w:rsidRPr="00690AEB" w14:paraId="4D19DB9B" w14:textId="77777777" w:rsidTr="00223219">
        <w:trPr>
          <w:cantSplit/>
        </w:trPr>
        <w:tc>
          <w:tcPr>
            <w:tcW w:w="2898" w:type="dxa"/>
          </w:tcPr>
          <w:p w14:paraId="4913663E" w14:textId="77777777" w:rsidR="00BC12B0" w:rsidRPr="00690AEB" w:rsidRDefault="00BC12B0" w:rsidP="00223219">
            <w:pPr>
              <w:spacing w:after="120"/>
              <w:jc w:val="both"/>
              <w:rPr>
                <w:rFonts w:ascii="Times New Roman" w:eastAsia="Times New Roman" w:hAnsi="Times New Roman" w:cs="Times New Roman"/>
              </w:rPr>
            </w:pPr>
            <w:r w:rsidRPr="00690AEB">
              <w:rPr>
                <w:rFonts w:ascii="Times New Roman" w:eastAsia="Times New Roman" w:hAnsi="Times New Roman" w:cs="Times New Roman"/>
              </w:rPr>
              <w:t>Unit I</w:t>
            </w:r>
          </w:p>
          <w:p w14:paraId="08464253" w14:textId="77777777" w:rsidR="00BC12B0" w:rsidRPr="00690AEB" w:rsidRDefault="00BC12B0" w:rsidP="00223219">
            <w:pPr>
              <w:spacing w:before="120" w:after="120"/>
              <w:jc w:val="both"/>
              <w:rPr>
                <w:rFonts w:ascii="Times New Roman" w:eastAsia="Times New Roman" w:hAnsi="Times New Roman" w:cs="Times New Roman"/>
                <w:b/>
                <w:color w:val="000000"/>
              </w:rPr>
            </w:pPr>
            <w:r w:rsidRPr="00690AEB">
              <w:rPr>
                <w:rFonts w:ascii="Times New Roman" w:eastAsia="Times New Roman" w:hAnsi="Times New Roman" w:cs="Times New Roman"/>
                <w:b/>
              </w:rPr>
              <w:t>Introduction to environment</w:t>
            </w:r>
          </w:p>
        </w:tc>
        <w:tc>
          <w:tcPr>
            <w:tcW w:w="7020" w:type="dxa"/>
          </w:tcPr>
          <w:p w14:paraId="0A6B2FEA" w14:textId="77777777" w:rsidR="00BC12B0" w:rsidRPr="00690AEB" w:rsidRDefault="00BC12B0" w:rsidP="00223219">
            <w:pPr>
              <w:spacing w:before="120" w:after="120"/>
              <w:jc w:val="both"/>
              <w:rPr>
                <w:rFonts w:ascii="Times New Roman" w:eastAsia="Times New Roman" w:hAnsi="Times New Roman" w:cs="Times New Roman"/>
              </w:rPr>
            </w:pPr>
            <w:r w:rsidRPr="00690AEB">
              <w:rPr>
                <w:rFonts w:ascii="Times New Roman" w:eastAsia="Times New Roman" w:hAnsi="Times New Roman" w:cs="Times New Roman"/>
              </w:rPr>
              <w:t xml:space="preserve">Components of environment; global environmental problems, pollution: air, water, soil, noise; biogeochemical cycles; Microbial interactions: symbiosis, mutualism, commensalism, </w:t>
            </w:r>
            <w:proofErr w:type="spellStart"/>
            <w:r w:rsidRPr="00690AEB">
              <w:rPr>
                <w:rFonts w:ascii="Times New Roman" w:eastAsia="Times New Roman" w:hAnsi="Times New Roman" w:cs="Times New Roman"/>
              </w:rPr>
              <w:t>amensalism</w:t>
            </w:r>
            <w:proofErr w:type="spellEnd"/>
            <w:r w:rsidRPr="00690AEB">
              <w:rPr>
                <w:rFonts w:ascii="Times New Roman" w:eastAsia="Times New Roman" w:hAnsi="Times New Roman" w:cs="Times New Roman"/>
              </w:rPr>
              <w:t xml:space="preserve">, competition, antibiosis, extremophiles: adaptations and potential applications. </w:t>
            </w:r>
          </w:p>
        </w:tc>
      </w:tr>
      <w:tr w:rsidR="00BC12B0" w:rsidRPr="00690AEB" w14:paraId="322E643A" w14:textId="77777777" w:rsidTr="00223219">
        <w:trPr>
          <w:cantSplit/>
        </w:trPr>
        <w:tc>
          <w:tcPr>
            <w:tcW w:w="2898" w:type="dxa"/>
          </w:tcPr>
          <w:p w14:paraId="740A9A9A" w14:textId="77777777" w:rsidR="00BC12B0" w:rsidRPr="00690AEB" w:rsidRDefault="00BC12B0" w:rsidP="00223219">
            <w:pPr>
              <w:spacing w:after="120"/>
              <w:jc w:val="both"/>
              <w:rPr>
                <w:rFonts w:ascii="Times New Roman" w:eastAsia="Times New Roman" w:hAnsi="Times New Roman" w:cs="Times New Roman"/>
              </w:rPr>
            </w:pPr>
            <w:r w:rsidRPr="00690AEB">
              <w:rPr>
                <w:rFonts w:ascii="Times New Roman" w:eastAsia="Times New Roman" w:hAnsi="Times New Roman" w:cs="Times New Roman"/>
              </w:rPr>
              <w:t>Unit II</w:t>
            </w:r>
          </w:p>
          <w:p w14:paraId="55DA0938" w14:textId="77777777" w:rsidR="00BC12B0" w:rsidRPr="00690AEB" w:rsidRDefault="00BC12B0" w:rsidP="00223219">
            <w:pPr>
              <w:spacing w:before="120" w:after="120"/>
              <w:jc w:val="both"/>
              <w:rPr>
                <w:rFonts w:ascii="Times New Roman" w:eastAsia="Times New Roman" w:hAnsi="Times New Roman" w:cs="Times New Roman"/>
                <w:b/>
                <w:color w:val="000000"/>
              </w:rPr>
            </w:pPr>
            <w:r w:rsidRPr="00690AEB">
              <w:rPr>
                <w:rFonts w:ascii="Times New Roman" w:eastAsia="Times New Roman" w:hAnsi="Times New Roman" w:cs="Times New Roman"/>
                <w:b/>
              </w:rPr>
              <w:t>Waste management</w:t>
            </w:r>
          </w:p>
        </w:tc>
        <w:tc>
          <w:tcPr>
            <w:tcW w:w="7020" w:type="dxa"/>
          </w:tcPr>
          <w:p w14:paraId="28A08C2D" w14:textId="77777777" w:rsidR="00BC12B0" w:rsidRPr="00690AEB" w:rsidRDefault="00BC12B0" w:rsidP="00223219">
            <w:pPr>
              <w:spacing w:before="120" w:after="120"/>
              <w:jc w:val="both"/>
              <w:rPr>
                <w:rFonts w:ascii="Times New Roman" w:eastAsia="Times New Roman" w:hAnsi="Times New Roman" w:cs="Times New Roman"/>
              </w:rPr>
            </w:pPr>
            <w:r w:rsidRPr="00690AEB">
              <w:rPr>
                <w:rFonts w:ascii="Times New Roman" w:eastAsia="Times New Roman" w:hAnsi="Times New Roman" w:cs="Times New Roman"/>
              </w:rPr>
              <w:t>Waste: domestic, industrial, and hazardous wastes (storage, transportation, treatment and disposal); solid waste management, wastewater characteristics, BOD, COD, Waste water treatment - physical, chemical and biological treatment processes, eutrophication, algal blooms.</w:t>
            </w:r>
          </w:p>
        </w:tc>
      </w:tr>
      <w:tr w:rsidR="00BC12B0" w:rsidRPr="00690AEB" w14:paraId="632D484A" w14:textId="77777777" w:rsidTr="00223219">
        <w:trPr>
          <w:cantSplit/>
        </w:trPr>
        <w:tc>
          <w:tcPr>
            <w:tcW w:w="2898" w:type="dxa"/>
          </w:tcPr>
          <w:p w14:paraId="38C7E2A8" w14:textId="77777777" w:rsidR="00BC12B0" w:rsidRPr="00690AEB" w:rsidRDefault="00BC12B0" w:rsidP="00223219">
            <w:pPr>
              <w:spacing w:after="120"/>
              <w:jc w:val="both"/>
              <w:rPr>
                <w:rFonts w:ascii="Times New Roman" w:eastAsia="Times New Roman" w:hAnsi="Times New Roman" w:cs="Times New Roman"/>
              </w:rPr>
            </w:pPr>
            <w:r w:rsidRPr="00690AEB">
              <w:rPr>
                <w:rFonts w:ascii="Times New Roman" w:eastAsia="Times New Roman" w:hAnsi="Times New Roman" w:cs="Times New Roman"/>
              </w:rPr>
              <w:t>Unit III</w:t>
            </w:r>
          </w:p>
          <w:p w14:paraId="674F1BD9" w14:textId="77777777" w:rsidR="00BC12B0" w:rsidRPr="00690AEB" w:rsidRDefault="00BC12B0" w:rsidP="00223219">
            <w:pPr>
              <w:spacing w:before="120" w:after="120"/>
              <w:jc w:val="both"/>
              <w:rPr>
                <w:rFonts w:ascii="Times New Roman" w:eastAsia="Times New Roman" w:hAnsi="Times New Roman" w:cs="Times New Roman"/>
                <w:b/>
                <w:color w:val="000000"/>
              </w:rPr>
            </w:pPr>
            <w:r w:rsidRPr="00690AEB">
              <w:rPr>
                <w:rFonts w:ascii="Times New Roman" w:eastAsia="Times New Roman" w:hAnsi="Times New Roman" w:cs="Times New Roman"/>
                <w:b/>
              </w:rPr>
              <w:t>Wastewater treatment</w:t>
            </w:r>
          </w:p>
        </w:tc>
        <w:tc>
          <w:tcPr>
            <w:tcW w:w="7020" w:type="dxa"/>
          </w:tcPr>
          <w:p w14:paraId="60EC4559" w14:textId="77777777" w:rsidR="00BC12B0" w:rsidRPr="00690AEB" w:rsidRDefault="00BC12B0" w:rsidP="00223219">
            <w:pPr>
              <w:spacing w:before="120" w:after="120"/>
              <w:jc w:val="both"/>
              <w:rPr>
                <w:rFonts w:ascii="Times New Roman" w:eastAsia="Times New Roman" w:hAnsi="Times New Roman" w:cs="Times New Roman"/>
              </w:rPr>
            </w:pPr>
            <w:r w:rsidRPr="00690AEB">
              <w:rPr>
                <w:rFonts w:ascii="Times New Roman" w:eastAsia="Times New Roman" w:hAnsi="Times New Roman" w:cs="Times New Roman"/>
              </w:rPr>
              <w:t>Microbiology of wastewater treatment: Aerobic process - activated sludge, oxidation ditched trickling filter, rotating discs, rotating drums, oxidation ponds. Anaerobic process - anaerobic digestion, anaerobic filters, up flow anaerobic sludge blanket reactors, Treatment schemes for domestic and industrial effluents/wastewater: domestic effluents (sewage), distillery effluents, pulp and paper effluents, textile effluents, tannery effluents, dairy effluents.</w:t>
            </w:r>
          </w:p>
        </w:tc>
      </w:tr>
      <w:tr w:rsidR="00BC12B0" w:rsidRPr="00690AEB" w14:paraId="1EAF23AD" w14:textId="77777777" w:rsidTr="00223219">
        <w:trPr>
          <w:cantSplit/>
        </w:trPr>
        <w:tc>
          <w:tcPr>
            <w:tcW w:w="2898" w:type="dxa"/>
          </w:tcPr>
          <w:p w14:paraId="5B3B1A5E" w14:textId="77777777" w:rsidR="00BC12B0" w:rsidRPr="00690AEB" w:rsidRDefault="00BC12B0" w:rsidP="00223219">
            <w:pPr>
              <w:spacing w:after="120"/>
              <w:jc w:val="both"/>
              <w:rPr>
                <w:rFonts w:ascii="Times New Roman" w:eastAsia="Times New Roman" w:hAnsi="Times New Roman" w:cs="Times New Roman"/>
              </w:rPr>
            </w:pPr>
            <w:r w:rsidRPr="00690AEB">
              <w:rPr>
                <w:rFonts w:ascii="Times New Roman" w:eastAsia="Times New Roman" w:hAnsi="Times New Roman" w:cs="Times New Roman"/>
              </w:rPr>
              <w:t>Unit IV</w:t>
            </w:r>
          </w:p>
          <w:p w14:paraId="056F800A" w14:textId="77777777" w:rsidR="00BC12B0" w:rsidRPr="00690AEB" w:rsidRDefault="00BC12B0" w:rsidP="00223219">
            <w:pPr>
              <w:spacing w:before="120" w:after="120"/>
              <w:jc w:val="both"/>
              <w:rPr>
                <w:rFonts w:ascii="Times New Roman" w:eastAsia="Times New Roman" w:hAnsi="Times New Roman" w:cs="Times New Roman"/>
                <w:b/>
                <w:color w:val="000000"/>
              </w:rPr>
            </w:pPr>
            <w:r w:rsidRPr="00690AEB">
              <w:rPr>
                <w:rFonts w:ascii="Times New Roman" w:eastAsia="Times New Roman" w:hAnsi="Times New Roman" w:cs="Times New Roman"/>
                <w:b/>
              </w:rPr>
              <w:t>Bioremediation</w:t>
            </w:r>
          </w:p>
        </w:tc>
        <w:tc>
          <w:tcPr>
            <w:tcW w:w="7020" w:type="dxa"/>
          </w:tcPr>
          <w:p w14:paraId="218FA4B9" w14:textId="77777777" w:rsidR="00BC12B0" w:rsidRPr="00690AEB" w:rsidRDefault="00BC12B0" w:rsidP="00223219">
            <w:pPr>
              <w:spacing w:before="120" w:after="120"/>
              <w:jc w:val="both"/>
              <w:rPr>
                <w:rFonts w:ascii="Times New Roman" w:eastAsia="Times New Roman" w:hAnsi="Times New Roman" w:cs="Times New Roman"/>
              </w:rPr>
            </w:pPr>
            <w:r w:rsidRPr="00690AEB">
              <w:rPr>
                <w:rFonts w:ascii="Times New Roman" w:eastAsia="Times New Roman" w:hAnsi="Times New Roman" w:cs="Times New Roman"/>
              </w:rPr>
              <w:t>Bioremediation: Fundamentals, technological aspects and strategies, role of microbes in bioremediation, microbial remediation of lignin, pesticides, heavy metals, oil spill, radionuclides, organic pollutants/xenobiotic, plastic, degradative plasmids, genetically engineered microbes and their role in environment clean-up.</w:t>
            </w:r>
          </w:p>
        </w:tc>
      </w:tr>
      <w:tr w:rsidR="00BC12B0" w:rsidRPr="00690AEB" w14:paraId="034327E5" w14:textId="77777777" w:rsidTr="00223219">
        <w:trPr>
          <w:cantSplit/>
        </w:trPr>
        <w:tc>
          <w:tcPr>
            <w:tcW w:w="2898" w:type="dxa"/>
          </w:tcPr>
          <w:p w14:paraId="3FF86EDA" w14:textId="77777777" w:rsidR="00BC12B0" w:rsidRPr="00690AEB" w:rsidRDefault="00BC12B0" w:rsidP="00223219">
            <w:pPr>
              <w:spacing w:after="120"/>
              <w:jc w:val="both"/>
              <w:rPr>
                <w:rFonts w:ascii="Times New Roman" w:eastAsia="Times New Roman" w:hAnsi="Times New Roman" w:cs="Times New Roman"/>
              </w:rPr>
            </w:pPr>
            <w:r w:rsidRPr="00690AEB">
              <w:rPr>
                <w:rFonts w:ascii="Times New Roman" w:eastAsia="Times New Roman" w:hAnsi="Times New Roman" w:cs="Times New Roman"/>
              </w:rPr>
              <w:t>Unit V</w:t>
            </w:r>
          </w:p>
          <w:p w14:paraId="38C17437" w14:textId="77777777" w:rsidR="00BC12B0" w:rsidRPr="00690AEB" w:rsidRDefault="00BC12B0" w:rsidP="00223219">
            <w:pPr>
              <w:spacing w:after="120"/>
              <w:jc w:val="both"/>
              <w:rPr>
                <w:rFonts w:ascii="Times New Roman" w:eastAsia="Times New Roman" w:hAnsi="Times New Roman" w:cs="Times New Roman"/>
                <w:b/>
                <w:color w:val="000000"/>
              </w:rPr>
            </w:pPr>
            <w:r w:rsidRPr="00690AEB">
              <w:rPr>
                <w:rFonts w:ascii="Times New Roman" w:eastAsia="Times New Roman" w:hAnsi="Times New Roman" w:cs="Times New Roman"/>
                <w:b/>
              </w:rPr>
              <w:t>Waste recycling</w:t>
            </w:r>
          </w:p>
        </w:tc>
        <w:tc>
          <w:tcPr>
            <w:tcW w:w="7020" w:type="dxa"/>
          </w:tcPr>
          <w:p w14:paraId="709445B5" w14:textId="77777777" w:rsidR="00BC12B0" w:rsidRPr="00690AEB" w:rsidRDefault="00BC12B0" w:rsidP="00223219">
            <w:pPr>
              <w:spacing w:before="120" w:after="120"/>
              <w:jc w:val="both"/>
              <w:rPr>
                <w:rFonts w:ascii="Times New Roman" w:eastAsia="Times New Roman" w:hAnsi="Times New Roman" w:cs="Times New Roman"/>
              </w:rPr>
            </w:pPr>
            <w:r w:rsidRPr="00690AEB">
              <w:rPr>
                <w:rFonts w:ascii="Times New Roman" w:eastAsia="Times New Roman" w:hAnsi="Times New Roman" w:cs="Times New Roman"/>
              </w:rPr>
              <w:t>Microbial waste recycling: organic compost, biogas production, waste to energy, waste to value added products,</w:t>
            </w:r>
            <w:r w:rsidRPr="00690AEB">
              <w:rPr>
                <w:rFonts w:ascii="Times New Roman" w:eastAsia="Times New Roman" w:hAnsi="Times New Roman" w:cs="Times New Roman"/>
                <w:color w:val="000000"/>
              </w:rPr>
              <w:t xml:space="preserve"> biofuel, microbial fuel cell, microbiologically enhanced oil recovery (MEOR),</w:t>
            </w:r>
            <w:r w:rsidRPr="00690AEB">
              <w:rPr>
                <w:rFonts w:ascii="Times New Roman" w:eastAsia="Times New Roman" w:hAnsi="Times New Roman" w:cs="Times New Roman"/>
              </w:rPr>
              <w:t xml:space="preserve"> bioleaching, biofilm.</w:t>
            </w:r>
          </w:p>
        </w:tc>
      </w:tr>
      <w:tr w:rsidR="00BC12B0" w:rsidRPr="00690AEB" w14:paraId="61FE49CB" w14:textId="77777777" w:rsidTr="00223219">
        <w:trPr>
          <w:cantSplit/>
        </w:trPr>
        <w:tc>
          <w:tcPr>
            <w:tcW w:w="9918" w:type="dxa"/>
            <w:gridSpan w:val="2"/>
          </w:tcPr>
          <w:p w14:paraId="425E2879" w14:textId="77777777" w:rsidR="00BC12B0" w:rsidRPr="00690AEB" w:rsidRDefault="00BC12B0" w:rsidP="00223219">
            <w:pPr>
              <w:widowControl w:val="0"/>
              <w:pBdr>
                <w:top w:val="nil"/>
                <w:left w:val="nil"/>
                <w:bottom w:val="nil"/>
                <w:right w:val="nil"/>
                <w:between w:val="nil"/>
              </w:pBdr>
              <w:tabs>
                <w:tab w:val="left" w:pos="578"/>
                <w:tab w:val="left" w:pos="579"/>
              </w:tabs>
              <w:ind w:left="592" w:right="1488"/>
              <w:rPr>
                <w:rFonts w:ascii="Times New Roman" w:eastAsia="Times New Roman" w:hAnsi="Times New Roman" w:cs="Times New Roman"/>
                <w:color w:val="000000"/>
              </w:rPr>
            </w:pPr>
            <w:r w:rsidRPr="00690AEB">
              <w:rPr>
                <w:rFonts w:ascii="Times New Roman" w:eastAsia="Times New Roman" w:hAnsi="Times New Roman" w:cs="Times New Roman"/>
                <w:color w:val="000000"/>
              </w:rPr>
              <w:lastRenderedPageBreak/>
              <w:t>Recommended Textbooks and References</w:t>
            </w:r>
          </w:p>
          <w:p w14:paraId="31439136" w14:textId="77777777" w:rsidR="00BC12B0" w:rsidRPr="00690AEB" w:rsidRDefault="00BC12B0" w:rsidP="00BC12B0">
            <w:pPr>
              <w:widowControl w:val="0"/>
              <w:numPr>
                <w:ilvl w:val="0"/>
                <w:numId w:val="15"/>
              </w:numPr>
              <w:tabs>
                <w:tab w:val="left" w:pos="578"/>
                <w:tab w:val="left" w:pos="579"/>
              </w:tabs>
              <w:spacing w:before="240" w:after="0" w:line="276" w:lineRule="auto"/>
              <w:rPr>
                <w:rFonts w:ascii="Times New Roman" w:eastAsia="Times New Roman" w:hAnsi="Times New Roman" w:cs="Times New Roman"/>
                <w:color w:val="000000"/>
              </w:rPr>
            </w:pPr>
            <w:r w:rsidRPr="00690AEB">
              <w:rPr>
                <w:rFonts w:ascii="Times New Roman" w:eastAsia="Times New Roman" w:hAnsi="Times New Roman" w:cs="Times New Roman"/>
                <w:color w:val="000000"/>
              </w:rPr>
              <w:t>L. Pepper, C.P. Gerba and T. J. Gentry (2014) Environmental Microbiology.</w:t>
            </w:r>
          </w:p>
          <w:p w14:paraId="08269AA3" w14:textId="77777777" w:rsidR="00BC12B0" w:rsidRPr="00690AEB" w:rsidRDefault="00BC12B0" w:rsidP="00BC12B0">
            <w:pPr>
              <w:widowControl w:val="0"/>
              <w:numPr>
                <w:ilvl w:val="0"/>
                <w:numId w:val="15"/>
              </w:numPr>
              <w:tabs>
                <w:tab w:val="left" w:pos="578"/>
                <w:tab w:val="left" w:pos="579"/>
              </w:tabs>
              <w:spacing w:after="0" w:line="240" w:lineRule="auto"/>
              <w:rPr>
                <w:rFonts w:ascii="Times New Roman" w:eastAsia="Times New Roman" w:hAnsi="Times New Roman" w:cs="Times New Roman"/>
                <w:color w:val="000000"/>
              </w:rPr>
            </w:pPr>
            <w:r w:rsidRPr="00690AEB">
              <w:rPr>
                <w:rFonts w:ascii="Times New Roman" w:eastAsia="Times New Roman" w:hAnsi="Times New Roman" w:cs="Times New Roman"/>
                <w:color w:val="000000"/>
              </w:rPr>
              <w:t xml:space="preserve">Atlas RM, Bartha R. Microbial ecology, fundamentals and applications. (Pearson </w:t>
            </w:r>
            <w:proofErr w:type="spellStart"/>
            <w:r w:rsidRPr="00690AEB">
              <w:rPr>
                <w:rFonts w:ascii="Times New Roman" w:eastAsia="Times New Roman" w:hAnsi="Times New Roman" w:cs="Times New Roman"/>
                <w:color w:val="000000"/>
              </w:rPr>
              <w:t>Educación</w:t>
            </w:r>
            <w:proofErr w:type="spellEnd"/>
            <w:r w:rsidRPr="00690AEB">
              <w:rPr>
                <w:rFonts w:ascii="Times New Roman" w:eastAsia="Times New Roman" w:hAnsi="Times New Roman" w:cs="Times New Roman"/>
                <w:color w:val="000000"/>
              </w:rPr>
              <w:t xml:space="preserve"> SA, 4</w:t>
            </w:r>
            <w:r w:rsidRPr="00690AEB">
              <w:rPr>
                <w:rFonts w:ascii="Times New Roman" w:eastAsia="Times New Roman" w:hAnsi="Times New Roman" w:cs="Times New Roman"/>
                <w:color w:val="000000"/>
                <w:vertAlign w:val="superscript"/>
              </w:rPr>
              <w:t>th</w:t>
            </w:r>
            <w:r w:rsidRPr="00690AEB">
              <w:rPr>
                <w:rFonts w:ascii="Times New Roman" w:eastAsia="Times New Roman" w:hAnsi="Times New Roman" w:cs="Times New Roman"/>
                <w:color w:val="000000"/>
              </w:rPr>
              <w:t xml:space="preserve"> ed., 2002)</w:t>
            </w:r>
          </w:p>
          <w:p w14:paraId="4C0726C5" w14:textId="77777777" w:rsidR="00BC12B0" w:rsidRPr="00690AEB" w:rsidRDefault="00BC12B0" w:rsidP="00BC12B0">
            <w:pPr>
              <w:widowControl w:val="0"/>
              <w:numPr>
                <w:ilvl w:val="0"/>
                <w:numId w:val="15"/>
              </w:numPr>
              <w:tabs>
                <w:tab w:val="left" w:pos="578"/>
                <w:tab w:val="left" w:pos="579"/>
              </w:tabs>
              <w:spacing w:after="0" w:line="240" w:lineRule="auto"/>
              <w:rPr>
                <w:rFonts w:ascii="Times New Roman" w:eastAsia="Times New Roman" w:hAnsi="Times New Roman" w:cs="Times New Roman"/>
                <w:color w:val="000000"/>
              </w:rPr>
            </w:pPr>
            <w:r w:rsidRPr="00690AEB">
              <w:rPr>
                <w:rFonts w:ascii="Times New Roman" w:eastAsia="Times New Roman" w:hAnsi="Times New Roman" w:cs="Times New Roman"/>
                <w:color w:val="000000"/>
              </w:rPr>
              <w:t>Alexander, M. Biodegradation and Bioremediation. (Academic Press, 2</w:t>
            </w:r>
            <w:r w:rsidRPr="00690AEB">
              <w:rPr>
                <w:rFonts w:ascii="Times New Roman" w:eastAsia="Times New Roman" w:hAnsi="Times New Roman" w:cs="Times New Roman"/>
                <w:color w:val="000000"/>
                <w:vertAlign w:val="superscript"/>
              </w:rPr>
              <w:t>nd</w:t>
            </w:r>
            <w:r w:rsidRPr="00690AEB">
              <w:rPr>
                <w:rFonts w:ascii="Times New Roman" w:eastAsia="Times New Roman" w:hAnsi="Times New Roman" w:cs="Times New Roman"/>
                <w:color w:val="000000"/>
              </w:rPr>
              <w:t xml:space="preserve"> ed., 1999)</w:t>
            </w:r>
          </w:p>
          <w:p w14:paraId="49673F50" w14:textId="77777777" w:rsidR="00BC12B0" w:rsidRPr="00690AEB" w:rsidRDefault="00BC12B0" w:rsidP="00BC12B0">
            <w:pPr>
              <w:widowControl w:val="0"/>
              <w:numPr>
                <w:ilvl w:val="0"/>
                <w:numId w:val="15"/>
              </w:numPr>
              <w:tabs>
                <w:tab w:val="left" w:pos="578"/>
                <w:tab w:val="left" w:pos="579"/>
              </w:tabs>
              <w:spacing w:after="0" w:line="240" w:lineRule="auto"/>
              <w:rPr>
                <w:rFonts w:ascii="Times New Roman" w:eastAsia="Times New Roman" w:hAnsi="Times New Roman" w:cs="Times New Roman"/>
                <w:color w:val="000000"/>
              </w:rPr>
            </w:pPr>
            <w:proofErr w:type="spellStart"/>
            <w:r w:rsidRPr="00690AEB">
              <w:rPr>
                <w:rFonts w:ascii="Times New Roman" w:eastAsia="Times New Roman" w:hAnsi="Times New Roman" w:cs="Times New Roman"/>
                <w:color w:val="000000"/>
              </w:rPr>
              <w:t>Bitton</w:t>
            </w:r>
            <w:proofErr w:type="spellEnd"/>
            <w:r w:rsidRPr="00690AEB">
              <w:rPr>
                <w:rFonts w:ascii="Times New Roman" w:eastAsia="Times New Roman" w:hAnsi="Times New Roman" w:cs="Times New Roman"/>
                <w:color w:val="000000"/>
              </w:rPr>
              <w:t xml:space="preserve">, G. </w:t>
            </w:r>
            <w:proofErr w:type="spellStart"/>
            <w:r w:rsidRPr="00690AEB">
              <w:rPr>
                <w:rFonts w:ascii="Times New Roman" w:eastAsia="Times New Roman" w:hAnsi="Times New Roman" w:cs="Times New Roman"/>
                <w:color w:val="000000"/>
              </w:rPr>
              <w:t>Encyclopedia</w:t>
            </w:r>
            <w:proofErr w:type="spellEnd"/>
            <w:r w:rsidRPr="00690AEB">
              <w:rPr>
                <w:rFonts w:ascii="Times New Roman" w:eastAsia="Times New Roman" w:hAnsi="Times New Roman" w:cs="Times New Roman"/>
                <w:color w:val="000000"/>
              </w:rPr>
              <w:t xml:space="preserve"> of environmental microbiology. (Wiley, John &amp; sons. 2003)</w:t>
            </w:r>
          </w:p>
          <w:p w14:paraId="18F4C18C" w14:textId="77777777" w:rsidR="00BC12B0" w:rsidRPr="00690AEB" w:rsidRDefault="00BC12B0" w:rsidP="00BC12B0">
            <w:pPr>
              <w:widowControl w:val="0"/>
              <w:numPr>
                <w:ilvl w:val="0"/>
                <w:numId w:val="15"/>
              </w:numPr>
              <w:tabs>
                <w:tab w:val="left" w:pos="578"/>
                <w:tab w:val="left" w:pos="579"/>
              </w:tabs>
              <w:spacing w:after="0" w:line="240" w:lineRule="auto"/>
              <w:rPr>
                <w:rFonts w:ascii="Times New Roman" w:eastAsia="Times New Roman" w:hAnsi="Times New Roman" w:cs="Times New Roman"/>
                <w:color w:val="000000"/>
              </w:rPr>
            </w:pPr>
            <w:r w:rsidRPr="00690AEB">
              <w:rPr>
                <w:rFonts w:ascii="Times New Roman" w:eastAsia="Times New Roman" w:hAnsi="Times New Roman" w:cs="Times New Roman"/>
                <w:color w:val="000000"/>
              </w:rPr>
              <w:t xml:space="preserve">Madigan, M. T., and J. M. </w:t>
            </w:r>
            <w:proofErr w:type="spellStart"/>
            <w:r w:rsidRPr="00690AEB">
              <w:rPr>
                <w:rFonts w:ascii="Times New Roman" w:eastAsia="Times New Roman" w:hAnsi="Times New Roman" w:cs="Times New Roman"/>
                <w:color w:val="000000"/>
              </w:rPr>
              <w:t>Martinko</w:t>
            </w:r>
            <w:proofErr w:type="spellEnd"/>
            <w:r w:rsidRPr="00690AEB">
              <w:rPr>
                <w:rFonts w:ascii="Times New Roman" w:eastAsia="Times New Roman" w:hAnsi="Times New Roman" w:cs="Times New Roman"/>
                <w:color w:val="000000"/>
              </w:rPr>
              <w:t>. 2010. Brock Biology of Microorganisms, 13th Ed., Pearson Benjamin Cummings, San Francisco, CA.</w:t>
            </w:r>
          </w:p>
          <w:p w14:paraId="00B1D767" w14:textId="77777777" w:rsidR="00BC12B0" w:rsidRPr="00690AEB" w:rsidRDefault="00BC12B0" w:rsidP="00BC12B0">
            <w:pPr>
              <w:widowControl w:val="0"/>
              <w:numPr>
                <w:ilvl w:val="0"/>
                <w:numId w:val="15"/>
              </w:numPr>
              <w:tabs>
                <w:tab w:val="left" w:pos="578"/>
                <w:tab w:val="left" w:pos="579"/>
              </w:tabs>
              <w:spacing w:after="0" w:line="240" w:lineRule="auto"/>
              <w:rPr>
                <w:rFonts w:ascii="Times New Roman" w:eastAsia="Times New Roman" w:hAnsi="Times New Roman" w:cs="Times New Roman"/>
                <w:color w:val="000000"/>
              </w:rPr>
            </w:pPr>
            <w:r w:rsidRPr="00690AEB">
              <w:rPr>
                <w:rFonts w:ascii="Times New Roman" w:eastAsia="Times New Roman" w:hAnsi="Times New Roman" w:cs="Times New Roman"/>
                <w:color w:val="000000"/>
              </w:rPr>
              <w:t xml:space="preserve">Hurst, C. J., G. R. Knudsen, M. J. </w:t>
            </w:r>
            <w:proofErr w:type="spellStart"/>
            <w:r w:rsidRPr="00690AEB">
              <w:rPr>
                <w:rFonts w:ascii="Times New Roman" w:eastAsia="Times New Roman" w:hAnsi="Times New Roman" w:cs="Times New Roman"/>
                <w:color w:val="000000"/>
              </w:rPr>
              <w:t>McInernney</w:t>
            </w:r>
            <w:proofErr w:type="spellEnd"/>
            <w:r w:rsidRPr="00690AEB">
              <w:rPr>
                <w:rFonts w:ascii="Times New Roman" w:eastAsia="Times New Roman" w:hAnsi="Times New Roman" w:cs="Times New Roman"/>
                <w:color w:val="000000"/>
              </w:rPr>
              <w:t xml:space="preserve">, L. D. </w:t>
            </w:r>
            <w:proofErr w:type="spellStart"/>
            <w:r w:rsidRPr="00690AEB">
              <w:rPr>
                <w:rFonts w:ascii="Times New Roman" w:eastAsia="Times New Roman" w:hAnsi="Times New Roman" w:cs="Times New Roman"/>
                <w:color w:val="000000"/>
              </w:rPr>
              <w:t>Stetzenback</w:t>
            </w:r>
            <w:proofErr w:type="spellEnd"/>
            <w:r w:rsidRPr="00690AEB">
              <w:rPr>
                <w:rFonts w:ascii="Times New Roman" w:eastAsia="Times New Roman" w:hAnsi="Times New Roman" w:cs="Times New Roman"/>
                <w:color w:val="000000"/>
              </w:rPr>
              <w:t>, and M. V. Walter (eds.). 1997. Manual of Environmental Microbiology. American Society for Microbiology. Washington, DC.</w:t>
            </w:r>
          </w:p>
          <w:p w14:paraId="41A13F18" w14:textId="77777777" w:rsidR="00BC12B0" w:rsidRPr="00690AEB" w:rsidRDefault="00BC12B0" w:rsidP="00223219">
            <w:pPr>
              <w:tabs>
                <w:tab w:val="left" w:pos="578"/>
                <w:tab w:val="left" w:pos="579"/>
              </w:tabs>
              <w:ind w:right="944"/>
              <w:rPr>
                <w:color w:val="000000"/>
              </w:rPr>
            </w:pPr>
          </w:p>
        </w:tc>
      </w:tr>
    </w:tbl>
    <w:p w14:paraId="7361E063" w14:textId="77777777" w:rsidR="00BC12B0" w:rsidRPr="006D0EB4" w:rsidRDefault="00BC12B0" w:rsidP="00BC12B0">
      <w:pPr>
        <w:spacing w:line="240" w:lineRule="auto"/>
        <w:rPr>
          <w:b/>
          <w:bCs/>
          <w:sz w:val="28"/>
          <w:szCs w:val="28"/>
        </w:rPr>
      </w:pPr>
      <w:r>
        <w:rPr>
          <w:b/>
          <w:bCs/>
          <w:sz w:val="28"/>
          <w:szCs w:val="28"/>
        </w:rPr>
        <w:t xml:space="preserve"> </w:t>
      </w:r>
    </w:p>
    <w:p w14:paraId="0CEA2889" w14:textId="77777777" w:rsidR="00BC12B0" w:rsidRDefault="00BC12B0" w:rsidP="00BC12B0">
      <w:pPr>
        <w:spacing w:line="480" w:lineRule="auto"/>
        <w:jc w:val="center"/>
        <w:rPr>
          <w:b/>
          <w:bCs/>
          <w:sz w:val="28"/>
          <w:szCs w:val="28"/>
          <w:u w:val="single"/>
        </w:rPr>
      </w:pPr>
    </w:p>
    <w:p w14:paraId="0E21B8E9" w14:textId="77777777" w:rsidR="00BC12B0" w:rsidRDefault="00BC12B0" w:rsidP="00BC12B0">
      <w:pPr>
        <w:spacing w:line="480" w:lineRule="auto"/>
        <w:rPr>
          <w:b/>
          <w:bCs/>
          <w:sz w:val="24"/>
          <w:szCs w:val="24"/>
          <w:u w:val="single"/>
        </w:rPr>
      </w:pP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BC12B0" w14:paraId="172907DA"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3EBF6B68" w14:textId="77777777" w:rsidR="00BC12B0" w:rsidRDefault="00BC12B0"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5088476D" w14:textId="77777777" w:rsidR="00BC12B0" w:rsidRDefault="00BC12B0"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BC12B0" w14:paraId="464DB415"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1C1EF536" w14:textId="77777777" w:rsidR="00BC12B0" w:rsidRDefault="00BC12B0"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6AB1E93D" w14:textId="77777777" w:rsidR="00BC12B0" w:rsidRDefault="00BC12B0"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BC12B0" w14:paraId="2600D8D5"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2E026B30" w14:textId="77777777" w:rsidR="00BC12B0" w:rsidRDefault="00BC12B0"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2DD6D6F2" w14:textId="77777777" w:rsidR="00BC12B0" w:rsidRDefault="00BC12B0"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BC12B0" w14:paraId="6B531676"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098B31D5" w14:textId="77777777" w:rsidR="00BC12B0" w:rsidRDefault="00BC12B0"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3C0372AC" w14:textId="77777777" w:rsidR="00BC12B0" w:rsidRDefault="00BC12B0"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BC12B0" w14:paraId="4B910825"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6D918EDF" w14:textId="77777777" w:rsidR="00BC12B0" w:rsidRDefault="00BC12B0"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0422F155" w14:textId="77777777" w:rsidR="00BC12B0" w:rsidRDefault="00BC12B0"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BC12B0" w14:paraId="06DF6394"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15F24B1C" w14:textId="77777777" w:rsidR="00BC12B0" w:rsidRDefault="00BC12B0"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0B383895" w14:textId="77777777" w:rsidR="00BC12B0" w:rsidRDefault="00BC12B0"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42FBE820" w14:textId="77777777" w:rsidR="00BC12B0" w:rsidRDefault="00BC12B0" w:rsidP="00BC12B0">
      <w:pPr>
        <w:spacing w:line="480" w:lineRule="auto"/>
        <w:jc w:val="center"/>
        <w:rPr>
          <w:b/>
          <w:bCs/>
          <w:sz w:val="28"/>
          <w:szCs w:val="28"/>
          <w:u w:val="single"/>
        </w:rPr>
      </w:pPr>
      <w:proofErr w:type="spellStart"/>
      <w:r>
        <w:rPr>
          <w:b/>
          <w:bCs/>
          <w:sz w:val="28"/>
          <w:szCs w:val="28"/>
          <w:u w:val="single"/>
        </w:rPr>
        <w:lastRenderedPageBreak/>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BC12B0" w14:paraId="44554FCC"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5504F8C7" w14:textId="77777777" w:rsidR="00BC12B0" w:rsidRDefault="00BC12B0" w:rsidP="00223219">
            <w:pPr>
              <w:spacing w:line="480" w:lineRule="auto"/>
              <w:jc w:val="center"/>
              <w:rPr>
                <w:b/>
                <w:bCs/>
                <w:sz w:val="28"/>
                <w:szCs w:val="28"/>
                <w:u w:val="single"/>
              </w:rPr>
            </w:pPr>
            <w:r>
              <w:rPr>
                <w:b/>
                <w:bCs/>
                <w:sz w:val="28"/>
                <w:szCs w:val="28"/>
                <w:u w:val="single"/>
              </w:rPr>
              <w:t>PSO 1</w:t>
            </w:r>
          </w:p>
        </w:tc>
        <w:tc>
          <w:tcPr>
            <w:tcW w:w="7745" w:type="dxa"/>
            <w:tcBorders>
              <w:top w:val="single" w:sz="4" w:space="0" w:color="auto"/>
              <w:left w:val="single" w:sz="4" w:space="0" w:color="auto"/>
              <w:bottom w:val="single" w:sz="4" w:space="0" w:color="auto"/>
              <w:right w:val="single" w:sz="4" w:space="0" w:color="auto"/>
            </w:tcBorders>
            <w:hideMark/>
          </w:tcPr>
          <w:p w14:paraId="3AC8CC60" w14:textId="77777777" w:rsidR="00BC12B0" w:rsidRDefault="00BC12B0"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BC12B0" w14:paraId="0382A70D"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17E3258B" w14:textId="77777777" w:rsidR="00BC12B0" w:rsidRDefault="00BC12B0" w:rsidP="00223219">
            <w:pPr>
              <w:spacing w:line="480" w:lineRule="auto"/>
              <w:jc w:val="center"/>
              <w:rPr>
                <w:b/>
                <w:bCs/>
                <w:sz w:val="28"/>
                <w:szCs w:val="28"/>
                <w:u w:val="single"/>
              </w:rPr>
            </w:pPr>
            <w:r>
              <w:rPr>
                <w:b/>
                <w:bCs/>
                <w:sz w:val="28"/>
                <w:szCs w:val="28"/>
                <w:u w:val="single"/>
              </w:rPr>
              <w:t>PSO 2</w:t>
            </w:r>
          </w:p>
        </w:tc>
        <w:tc>
          <w:tcPr>
            <w:tcW w:w="7745" w:type="dxa"/>
            <w:tcBorders>
              <w:top w:val="single" w:sz="4" w:space="0" w:color="auto"/>
              <w:left w:val="single" w:sz="4" w:space="0" w:color="auto"/>
              <w:bottom w:val="single" w:sz="4" w:space="0" w:color="auto"/>
              <w:right w:val="single" w:sz="4" w:space="0" w:color="auto"/>
            </w:tcBorders>
            <w:hideMark/>
          </w:tcPr>
          <w:p w14:paraId="00241693" w14:textId="77777777" w:rsidR="00BC12B0" w:rsidRDefault="00BC12B0"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BC12B0" w14:paraId="66D26CF6"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464F4031" w14:textId="77777777" w:rsidR="00BC12B0" w:rsidRDefault="00BC12B0"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695E6EED" w14:textId="77777777" w:rsidR="00BC12B0" w:rsidRDefault="00BC12B0"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BC12B0" w14:paraId="663D0302"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31AB04AA" w14:textId="77777777" w:rsidR="00BC12B0" w:rsidRDefault="00BC12B0" w:rsidP="00223219">
            <w:pPr>
              <w:spacing w:line="480" w:lineRule="auto"/>
              <w:jc w:val="center"/>
              <w:rPr>
                <w:b/>
                <w:bCs/>
                <w:sz w:val="28"/>
                <w:szCs w:val="28"/>
                <w:u w:val="single"/>
              </w:rPr>
            </w:pPr>
            <w:r>
              <w:rPr>
                <w:b/>
                <w:bCs/>
                <w:sz w:val="28"/>
                <w:szCs w:val="28"/>
                <w:u w:val="single"/>
              </w:rPr>
              <w:t>PSO 4</w:t>
            </w:r>
          </w:p>
        </w:tc>
        <w:tc>
          <w:tcPr>
            <w:tcW w:w="7745" w:type="dxa"/>
            <w:tcBorders>
              <w:top w:val="single" w:sz="4" w:space="0" w:color="auto"/>
              <w:left w:val="single" w:sz="4" w:space="0" w:color="auto"/>
              <w:bottom w:val="single" w:sz="4" w:space="0" w:color="auto"/>
              <w:right w:val="single" w:sz="4" w:space="0" w:color="auto"/>
            </w:tcBorders>
            <w:hideMark/>
          </w:tcPr>
          <w:p w14:paraId="08DECBCC" w14:textId="77777777" w:rsidR="00BC12B0" w:rsidRDefault="00BC12B0"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BC12B0" w14:paraId="0B52EE46"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4DA962E1" w14:textId="77777777" w:rsidR="00BC12B0" w:rsidRDefault="00BC12B0"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764334F1" w14:textId="77777777" w:rsidR="00BC12B0" w:rsidRDefault="00BC12B0"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BC12B0" w14:paraId="7B03018A"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078BBC7D" w14:textId="77777777" w:rsidR="00BC12B0" w:rsidRDefault="00BC12B0"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16CABEB6" w14:textId="77777777" w:rsidR="00BC12B0" w:rsidRDefault="00BC12B0"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3D5EF887" w14:textId="77777777" w:rsidR="00BC12B0" w:rsidRDefault="00BC12B0" w:rsidP="00BC12B0"/>
    <w:tbl>
      <w:tblPr>
        <w:tblStyle w:val="TableGrid"/>
        <w:tblW w:w="0" w:type="auto"/>
        <w:tblLook w:val="04A0" w:firstRow="1" w:lastRow="0" w:firstColumn="1" w:lastColumn="0" w:noHBand="0" w:noVBand="1"/>
      </w:tblPr>
      <w:tblGrid>
        <w:gridCol w:w="1838"/>
        <w:gridCol w:w="7178"/>
      </w:tblGrid>
      <w:tr w:rsidR="00BC12B0" w14:paraId="1E8EC009" w14:textId="77777777" w:rsidTr="00223219">
        <w:tc>
          <w:tcPr>
            <w:tcW w:w="1838" w:type="dxa"/>
          </w:tcPr>
          <w:p w14:paraId="7F71345F" w14:textId="77777777" w:rsidR="00BC12B0" w:rsidRDefault="00BC12B0" w:rsidP="00223219">
            <w:pPr>
              <w:rPr>
                <w:b/>
                <w:bCs/>
                <w:sz w:val="28"/>
                <w:szCs w:val="28"/>
                <w:u w:val="single"/>
              </w:rPr>
            </w:pPr>
            <w:r>
              <w:rPr>
                <w:b/>
                <w:bCs/>
                <w:sz w:val="28"/>
                <w:szCs w:val="28"/>
                <w:u w:val="single"/>
              </w:rPr>
              <w:t>Course Outcome</w:t>
            </w:r>
          </w:p>
        </w:tc>
        <w:tc>
          <w:tcPr>
            <w:tcW w:w="7178" w:type="dxa"/>
          </w:tcPr>
          <w:p w14:paraId="34F31ED8" w14:textId="77777777" w:rsidR="00BC12B0" w:rsidRDefault="00BC12B0" w:rsidP="00223219">
            <w:pPr>
              <w:jc w:val="center"/>
              <w:rPr>
                <w:b/>
                <w:bCs/>
                <w:sz w:val="28"/>
                <w:szCs w:val="28"/>
              </w:rPr>
            </w:pPr>
            <w:r>
              <w:rPr>
                <w:b/>
                <w:bCs/>
                <w:sz w:val="28"/>
                <w:szCs w:val="28"/>
              </w:rPr>
              <w:t xml:space="preserve">Environmental Microbiology  </w:t>
            </w:r>
          </w:p>
          <w:p w14:paraId="6DF30188" w14:textId="77777777" w:rsidR="00BC12B0" w:rsidRDefault="00BC12B0" w:rsidP="00223219">
            <w:pPr>
              <w:jc w:val="center"/>
              <w:rPr>
                <w:b/>
                <w:bCs/>
                <w:sz w:val="28"/>
                <w:szCs w:val="28"/>
                <w:u w:val="single"/>
              </w:rPr>
            </w:pPr>
            <w:r>
              <w:rPr>
                <w:b/>
                <w:bCs/>
                <w:sz w:val="28"/>
                <w:szCs w:val="28"/>
                <w:u w:val="single"/>
              </w:rPr>
              <w:t>(MSc Microbiology- 2</w:t>
            </w:r>
            <w:r w:rsidRPr="00F27776">
              <w:rPr>
                <w:b/>
                <w:bCs/>
                <w:sz w:val="28"/>
                <w:szCs w:val="28"/>
                <w:u w:val="single"/>
                <w:vertAlign w:val="superscript"/>
              </w:rPr>
              <w:t>nd</w:t>
            </w:r>
            <w:r>
              <w:rPr>
                <w:b/>
                <w:bCs/>
                <w:sz w:val="28"/>
                <w:szCs w:val="28"/>
                <w:u w:val="single"/>
              </w:rPr>
              <w:t xml:space="preserve"> semester) </w:t>
            </w:r>
          </w:p>
        </w:tc>
      </w:tr>
      <w:tr w:rsidR="00BC12B0" w14:paraId="47974C79" w14:textId="77777777" w:rsidTr="00223219">
        <w:tc>
          <w:tcPr>
            <w:tcW w:w="1838" w:type="dxa"/>
          </w:tcPr>
          <w:p w14:paraId="6569D609" w14:textId="77777777" w:rsidR="00BC12B0" w:rsidRDefault="00BC12B0" w:rsidP="00223219">
            <w:pPr>
              <w:jc w:val="center"/>
              <w:rPr>
                <w:b/>
                <w:bCs/>
                <w:sz w:val="28"/>
                <w:szCs w:val="28"/>
                <w:u w:val="single"/>
              </w:rPr>
            </w:pPr>
            <w:r>
              <w:rPr>
                <w:b/>
                <w:bCs/>
                <w:sz w:val="28"/>
                <w:szCs w:val="28"/>
                <w:u w:val="single"/>
              </w:rPr>
              <w:t>CO1</w:t>
            </w:r>
          </w:p>
        </w:tc>
        <w:tc>
          <w:tcPr>
            <w:tcW w:w="7178" w:type="dxa"/>
          </w:tcPr>
          <w:p w14:paraId="2844FD06" w14:textId="77777777" w:rsidR="00BC12B0" w:rsidRPr="00690AEB" w:rsidRDefault="00BC12B0" w:rsidP="00223219">
            <w:pPr>
              <w:spacing w:before="240"/>
              <w:rPr>
                <w:sz w:val="24"/>
              </w:rPr>
            </w:pPr>
            <w:r w:rsidRPr="00690AEB">
              <w:rPr>
                <w:sz w:val="24"/>
              </w:rPr>
              <w:t xml:space="preserve">On completion of course, students will be able to understand </w:t>
            </w:r>
            <w:proofErr w:type="spellStart"/>
            <w:proofErr w:type="gramStart"/>
            <w:r w:rsidRPr="00690AEB">
              <w:rPr>
                <w:sz w:val="24"/>
              </w:rPr>
              <w:t>the:Global</w:t>
            </w:r>
            <w:proofErr w:type="spellEnd"/>
            <w:proofErr w:type="gramEnd"/>
            <w:r w:rsidRPr="00690AEB">
              <w:rPr>
                <w:sz w:val="24"/>
              </w:rPr>
              <w:t xml:space="preserve"> environmental problems and their negative impact</w:t>
            </w:r>
          </w:p>
          <w:p w14:paraId="79AB9C47" w14:textId="77777777" w:rsidR="00BC12B0" w:rsidRPr="00F27776" w:rsidRDefault="00BC12B0" w:rsidP="00223219">
            <w:pPr>
              <w:ind w:left="425"/>
              <w:rPr>
                <w:sz w:val="24"/>
              </w:rPr>
            </w:pPr>
          </w:p>
        </w:tc>
      </w:tr>
      <w:tr w:rsidR="00BC12B0" w14:paraId="23E4AC8A" w14:textId="77777777" w:rsidTr="00223219">
        <w:tc>
          <w:tcPr>
            <w:tcW w:w="1838" w:type="dxa"/>
          </w:tcPr>
          <w:p w14:paraId="125DA164" w14:textId="77777777" w:rsidR="00BC12B0" w:rsidRDefault="00BC12B0" w:rsidP="00223219">
            <w:pPr>
              <w:jc w:val="center"/>
              <w:rPr>
                <w:b/>
                <w:bCs/>
                <w:sz w:val="28"/>
                <w:szCs w:val="28"/>
                <w:u w:val="single"/>
              </w:rPr>
            </w:pPr>
            <w:r>
              <w:rPr>
                <w:b/>
                <w:bCs/>
                <w:sz w:val="28"/>
                <w:szCs w:val="28"/>
                <w:u w:val="single"/>
              </w:rPr>
              <w:t>CO2</w:t>
            </w:r>
          </w:p>
        </w:tc>
        <w:tc>
          <w:tcPr>
            <w:tcW w:w="7178" w:type="dxa"/>
          </w:tcPr>
          <w:p w14:paraId="2D052E3B" w14:textId="77777777" w:rsidR="00BC12B0" w:rsidRPr="00690AEB" w:rsidRDefault="00BC12B0" w:rsidP="00223219">
            <w:pPr>
              <w:ind w:left="425"/>
              <w:rPr>
                <w:sz w:val="24"/>
              </w:rPr>
            </w:pPr>
            <w:r w:rsidRPr="00690AEB">
              <w:rPr>
                <w:sz w:val="24"/>
              </w:rPr>
              <w:t>Management of different types of waste</w:t>
            </w:r>
          </w:p>
          <w:p w14:paraId="3ACB4A0D" w14:textId="77777777" w:rsidR="00BC12B0" w:rsidRPr="00F27776" w:rsidRDefault="00BC12B0" w:rsidP="00223219">
            <w:pPr>
              <w:ind w:left="425"/>
              <w:rPr>
                <w:sz w:val="24"/>
              </w:rPr>
            </w:pPr>
          </w:p>
        </w:tc>
      </w:tr>
      <w:tr w:rsidR="00BC12B0" w14:paraId="574C0B4C" w14:textId="77777777" w:rsidTr="00223219">
        <w:tc>
          <w:tcPr>
            <w:tcW w:w="1838" w:type="dxa"/>
          </w:tcPr>
          <w:p w14:paraId="16BBFF7B" w14:textId="77777777" w:rsidR="00BC12B0" w:rsidRDefault="00BC12B0" w:rsidP="00223219">
            <w:pPr>
              <w:jc w:val="center"/>
              <w:rPr>
                <w:b/>
                <w:bCs/>
                <w:sz w:val="28"/>
                <w:szCs w:val="28"/>
                <w:u w:val="single"/>
              </w:rPr>
            </w:pPr>
            <w:r>
              <w:rPr>
                <w:b/>
                <w:bCs/>
                <w:sz w:val="28"/>
                <w:szCs w:val="28"/>
                <w:u w:val="single"/>
              </w:rPr>
              <w:t>CO3</w:t>
            </w:r>
          </w:p>
        </w:tc>
        <w:tc>
          <w:tcPr>
            <w:tcW w:w="7178" w:type="dxa"/>
          </w:tcPr>
          <w:p w14:paraId="4544C0E3" w14:textId="77777777" w:rsidR="00BC12B0" w:rsidRPr="00690AEB" w:rsidRDefault="00BC12B0" w:rsidP="00223219">
            <w:pPr>
              <w:ind w:left="425"/>
              <w:rPr>
                <w:sz w:val="24"/>
              </w:rPr>
            </w:pPr>
            <w:r w:rsidRPr="00690AEB">
              <w:rPr>
                <w:sz w:val="24"/>
              </w:rPr>
              <w:t>Role of microbes and microbial processes in wastewater treatment and bioremediation</w:t>
            </w:r>
            <w:r>
              <w:rPr>
                <w:sz w:val="24"/>
              </w:rPr>
              <w:t xml:space="preserve">, </w:t>
            </w:r>
            <w:r w:rsidRPr="00690AEB">
              <w:rPr>
                <w:sz w:val="24"/>
              </w:rPr>
              <w:t>Role of microbes in recycling of waste</w:t>
            </w:r>
          </w:p>
          <w:p w14:paraId="79A8AEEF" w14:textId="77777777" w:rsidR="00BC12B0" w:rsidRPr="00F27776" w:rsidRDefault="00BC12B0" w:rsidP="00223219">
            <w:pPr>
              <w:spacing w:before="120" w:after="120"/>
              <w:jc w:val="both"/>
              <w:rPr>
                <w:sz w:val="24"/>
              </w:rPr>
            </w:pPr>
          </w:p>
        </w:tc>
      </w:tr>
    </w:tbl>
    <w:p w14:paraId="1B5A41D9" w14:textId="77777777" w:rsidR="00BC12B0" w:rsidRDefault="00BC12B0" w:rsidP="00BC12B0"/>
    <w:p w14:paraId="709CD023" w14:textId="77777777" w:rsidR="00BC12B0" w:rsidRDefault="00BC12B0" w:rsidP="00BC12B0">
      <w:pPr>
        <w:spacing w:line="480" w:lineRule="auto"/>
        <w:jc w:val="center"/>
        <w:rPr>
          <w:b/>
          <w:bCs/>
          <w:sz w:val="28"/>
          <w:szCs w:val="28"/>
          <w:u w:val="single"/>
        </w:rPr>
      </w:pPr>
    </w:p>
    <w:p w14:paraId="4AE9B24B" w14:textId="77777777" w:rsidR="00BC12B0" w:rsidRDefault="00BC12B0" w:rsidP="00BC12B0">
      <w:pPr>
        <w:spacing w:line="480" w:lineRule="auto"/>
        <w:jc w:val="center"/>
        <w:rPr>
          <w:b/>
          <w:bCs/>
          <w:sz w:val="28"/>
          <w:szCs w:val="28"/>
          <w:u w:val="single"/>
        </w:rPr>
      </w:pPr>
      <w:r>
        <w:rPr>
          <w:b/>
          <w:bCs/>
          <w:sz w:val="28"/>
          <w:szCs w:val="28"/>
          <w:u w:val="single"/>
        </w:rPr>
        <w:lastRenderedPageBreak/>
        <w:t>Program Matrix</w:t>
      </w:r>
    </w:p>
    <w:p w14:paraId="0269D086" w14:textId="77777777" w:rsidR="00BC12B0" w:rsidRDefault="00BC12B0" w:rsidP="00BC12B0">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BC12B0" w14:paraId="534F81EA" w14:textId="77777777" w:rsidTr="00223219">
        <w:tc>
          <w:tcPr>
            <w:tcW w:w="734" w:type="dxa"/>
          </w:tcPr>
          <w:p w14:paraId="30716006" w14:textId="77777777" w:rsidR="00BC12B0" w:rsidRDefault="00BC12B0" w:rsidP="00223219">
            <w:pPr>
              <w:spacing w:line="480" w:lineRule="auto"/>
              <w:jc w:val="center"/>
              <w:rPr>
                <w:b/>
                <w:bCs/>
                <w:sz w:val="28"/>
                <w:szCs w:val="28"/>
                <w:u w:val="single"/>
              </w:rPr>
            </w:pPr>
          </w:p>
        </w:tc>
        <w:tc>
          <w:tcPr>
            <w:tcW w:w="697" w:type="dxa"/>
          </w:tcPr>
          <w:p w14:paraId="087D9AA1"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PO1</w:t>
            </w:r>
          </w:p>
        </w:tc>
        <w:tc>
          <w:tcPr>
            <w:tcW w:w="307" w:type="dxa"/>
          </w:tcPr>
          <w:p w14:paraId="55A1D1CD" w14:textId="77777777" w:rsidR="00BC12B0" w:rsidRPr="004B4716" w:rsidRDefault="00BC12B0" w:rsidP="00223219">
            <w:pPr>
              <w:spacing w:line="480" w:lineRule="auto"/>
              <w:jc w:val="center"/>
              <w:rPr>
                <w:b/>
                <w:bCs/>
                <w:sz w:val="20"/>
                <w:szCs w:val="28"/>
                <w:u w:val="single"/>
              </w:rPr>
            </w:pPr>
            <w:r>
              <w:rPr>
                <w:b/>
                <w:bCs/>
                <w:sz w:val="20"/>
                <w:szCs w:val="28"/>
                <w:u w:val="single"/>
              </w:rPr>
              <w:t>PO2</w:t>
            </w:r>
          </w:p>
        </w:tc>
        <w:tc>
          <w:tcPr>
            <w:tcW w:w="330" w:type="dxa"/>
          </w:tcPr>
          <w:p w14:paraId="3BFA91F8" w14:textId="77777777" w:rsidR="00BC12B0" w:rsidRPr="004B4716" w:rsidRDefault="00BC12B0" w:rsidP="00223219">
            <w:pPr>
              <w:spacing w:line="480" w:lineRule="auto"/>
              <w:jc w:val="center"/>
              <w:rPr>
                <w:b/>
                <w:bCs/>
                <w:sz w:val="20"/>
                <w:szCs w:val="28"/>
                <w:u w:val="single"/>
              </w:rPr>
            </w:pPr>
            <w:r>
              <w:rPr>
                <w:b/>
                <w:bCs/>
                <w:sz w:val="20"/>
                <w:szCs w:val="28"/>
                <w:u w:val="single"/>
              </w:rPr>
              <w:t>PO3</w:t>
            </w:r>
          </w:p>
        </w:tc>
        <w:tc>
          <w:tcPr>
            <w:tcW w:w="361" w:type="dxa"/>
          </w:tcPr>
          <w:p w14:paraId="16BEB189" w14:textId="77777777" w:rsidR="00BC12B0" w:rsidRPr="004B4716" w:rsidRDefault="00BC12B0" w:rsidP="00223219">
            <w:pPr>
              <w:spacing w:line="480" w:lineRule="auto"/>
              <w:jc w:val="center"/>
              <w:rPr>
                <w:b/>
                <w:bCs/>
                <w:sz w:val="20"/>
                <w:szCs w:val="28"/>
                <w:u w:val="single"/>
              </w:rPr>
            </w:pPr>
            <w:r>
              <w:rPr>
                <w:b/>
                <w:bCs/>
                <w:sz w:val="20"/>
                <w:szCs w:val="28"/>
                <w:u w:val="single"/>
              </w:rPr>
              <w:t>PO4</w:t>
            </w:r>
          </w:p>
        </w:tc>
        <w:tc>
          <w:tcPr>
            <w:tcW w:w="404" w:type="dxa"/>
          </w:tcPr>
          <w:p w14:paraId="2CAD9177" w14:textId="77777777" w:rsidR="00BC12B0" w:rsidRPr="004B4716" w:rsidRDefault="00BC12B0" w:rsidP="00223219">
            <w:pPr>
              <w:spacing w:line="480" w:lineRule="auto"/>
              <w:jc w:val="center"/>
              <w:rPr>
                <w:b/>
                <w:bCs/>
                <w:sz w:val="20"/>
                <w:szCs w:val="28"/>
                <w:u w:val="single"/>
              </w:rPr>
            </w:pPr>
            <w:r>
              <w:rPr>
                <w:b/>
                <w:bCs/>
                <w:sz w:val="20"/>
                <w:szCs w:val="28"/>
                <w:u w:val="single"/>
              </w:rPr>
              <w:t>PO5</w:t>
            </w:r>
          </w:p>
        </w:tc>
        <w:tc>
          <w:tcPr>
            <w:tcW w:w="469" w:type="dxa"/>
          </w:tcPr>
          <w:p w14:paraId="19B23AA7" w14:textId="77777777" w:rsidR="00BC12B0" w:rsidRPr="004B4716" w:rsidRDefault="00BC12B0"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6580E9E3" w14:textId="77777777" w:rsidR="00BC12B0" w:rsidRPr="004B4716" w:rsidRDefault="00BC12B0" w:rsidP="00223219">
            <w:pPr>
              <w:spacing w:line="480" w:lineRule="auto"/>
              <w:jc w:val="center"/>
              <w:rPr>
                <w:b/>
                <w:bCs/>
                <w:sz w:val="20"/>
                <w:szCs w:val="28"/>
                <w:highlight w:val="yellow"/>
                <w:u w:val="single"/>
              </w:rPr>
            </w:pPr>
          </w:p>
        </w:tc>
        <w:tc>
          <w:tcPr>
            <w:tcW w:w="859" w:type="dxa"/>
          </w:tcPr>
          <w:p w14:paraId="1D99A5C6"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PSO1</w:t>
            </w:r>
          </w:p>
        </w:tc>
        <w:tc>
          <w:tcPr>
            <w:tcW w:w="849" w:type="dxa"/>
          </w:tcPr>
          <w:p w14:paraId="2A795D85"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PSO2</w:t>
            </w:r>
          </w:p>
        </w:tc>
        <w:tc>
          <w:tcPr>
            <w:tcW w:w="860" w:type="dxa"/>
          </w:tcPr>
          <w:p w14:paraId="0D0580D3"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PSO3</w:t>
            </w:r>
          </w:p>
        </w:tc>
        <w:tc>
          <w:tcPr>
            <w:tcW w:w="860" w:type="dxa"/>
          </w:tcPr>
          <w:p w14:paraId="272BD966"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PSO4</w:t>
            </w:r>
          </w:p>
        </w:tc>
        <w:tc>
          <w:tcPr>
            <w:tcW w:w="860" w:type="dxa"/>
          </w:tcPr>
          <w:p w14:paraId="583FE11D"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PSO5</w:t>
            </w:r>
          </w:p>
        </w:tc>
        <w:tc>
          <w:tcPr>
            <w:tcW w:w="860" w:type="dxa"/>
          </w:tcPr>
          <w:p w14:paraId="25AC052E"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PSO6</w:t>
            </w:r>
          </w:p>
        </w:tc>
      </w:tr>
      <w:tr w:rsidR="00BC12B0" w14:paraId="7D172106" w14:textId="77777777" w:rsidTr="00223219">
        <w:tc>
          <w:tcPr>
            <w:tcW w:w="734" w:type="dxa"/>
          </w:tcPr>
          <w:p w14:paraId="2C37BD6F" w14:textId="77777777" w:rsidR="00BC12B0" w:rsidRPr="004B4716" w:rsidRDefault="00BC12B0" w:rsidP="00223219">
            <w:pPr>
              <w:spacing w:line="480" w:lineRule="auto"/>
              <w:jc w:val="center"/>
              <w:rPr>
                <w:b/>
                <w:bCs/>
                <w:szCs w:val="28"/>
                <w:u w:val="single"/>
              </w:rPr>
            </w:pPr>
            <w:r w:rsidRPr="004B4716">
              <w:rPr>
                <w:b/>
                <w:bCs/>
                <w:szCs w:val="28"/>
                <w:u w:val="single"/>
              </w:rPr>
              <w:t>CO1</w:t>
            </w:r>
          </w:p>
        </w:tc>
        <w:tc>
          <w:tcPr>
            <w:tcW w:w="697" w:type="dxa"/>
          </w:tcPr>
          <w:p w14:paraId="716B137A"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33D72C74" w14:textId="77777777" w:rsidR="00BC12B0" w:rsidRDefault="00BC12B0" w:rsidP="00223219">
            <w:pPr>
              <w:spacing w:line="480" w:lineRule="auto"/>
              <w:jc w:val="center"/>
              <w:rPr>
                <w:b/>
                <w:bCs/>
                <w:sz w:val="28"/>
                <w:szCs w:val="28"/>
                <w:u w:val="single"/>
              </w:rPr>
            </w:pPr>
            <w:r>
              <w:rPr>
                <w:b/>
                <w:bCs/>
                <w:sz w:val="28"/>
                <w:szCs w:val="28"/>
                <w:u w:val="single"/>
              </w:rPr>
              <w:t>3</w:t>
            </w:r>
          </w:p>
        </w:tc>
        <w:tc>
          <w:tcPr>
            <w:tcW w:w="330" w:type="dxa"/>
          </w:tcPr>
          <w:p w14:paraId="60D11ECD" w14:textId="77777777" w:rsidR="00BC12B0" w:rsidRDefault="00BC12B0" w:rsidP="00223219">
            <w:pPr>
              <w:spacing w:line="480" w:lineRule="auto"/>
              <w:jc w:val="center"/>
              <w:rPr>
                <w:b/>
                <w:bCs/>
                <w:sz w:val="28"/>
                <w:szCs w:val="28"/>
                <w:u w:val="single"/>
              </w:rPr>
            </w:pPr>
            <w:r>
              <w:rPr>
                <w:b/>
                <w:bCs/>
                <w:sz w:val="28"/>
                <w:szCs w:val="28"/>
                <w:u w:val="single"/>
              </w:rPr>
              <w:t>2</w:t>
            </w:r>
          </w:p>
        </w:tc>
        <w:tc>
          <w:tcPr>
            <w:tcW w:w="361" w:type="dxa"/>
          </w:tcPr>
          <w:p w14:paraId="5197954F" w14:textId="77777777" w:rsidR="00BC12B0" w:rsidRDefault="00BC12B0" w:rsidP="00223219">
            <w:pPr>
              <w:spacing w:line="480" w:lineRule="auto"/>
              <w:jc w:val="center"/>
              <w:rPr>
                <w:b/>
                <w:bCs/>
                <w:sz w:val="28"/>
                <w:szCs w:val="28"/>
                <w:u w:val="single"/>
              </w:rPr>
            </w:pPr>
            <w:r>
              <w:rPr>
                <w:b/>
                <w:bCs/>
                <w:sz w:val="28"/>
                <w:szCs w:val="28"/>
                <w:u w:val="single"/>
              </w:rPr>
              <w:t>1</w:t>
            </w:r>
          </w:p>
        </w:tc>
        <w:tc>
          <w:tcPr>
            <w:tcW w:w="404" w:type="dxa"/>
          </w:tcPr>
          <w:p w14:paraId="3F47D4B0" w14:textId="77777777" w:rsidR="00BC12B0" w:rsidRDefault="00BC12B0" w:rsidP="00223219">
            <w:pPr>
              <w:spacing w:line="480" w:lineRule="auto"/>
              <w:jc w:val="center"/>
              <w:rPr>
                <w:b/>
                <w:bCs/>
                <w:sz w:val="28"/>
                <w:szCs w:val="28"/>
                <w:u w:val="single"/>
              </w:rPr>
            </w:pPr>
            <w:r>
              <w:rPr>
                <w:b/>
                <w:bCs/>
                <w:sz w:val="28"/>
                <w:szCs w:val="28"/>
                <w:u w:val="single"/>
              </w:rPr>
              <w:t>2</w:t>
            </w:r>
          </w:p>
        </w:tc>
        <w:tc>
          <w:tcPr>
            <w:tcW w:w="469" w:type="dxa"/>
          </w:tcPr>
          <w:p w14:paraId="41B72760"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2A6E53A3" w14:textId="77777777" w:rsidR="00BC12B0" w:rsidRPr="004B4716" w:rsidRDefault="00BC12B0" w:rsidP="00223219">
            <w:pPr>
              <w:spacing w:line="480" w:lineRule="auto"/>
              <w:jc w:val="center"/>
              <w:rPr>
                <w:b/>
                <w:bCs/>
                <w:sz w:val="28"/>
                <w:szCs w:val="28"/>
                <w:highlight w:val="yellow"/>
                <w:u w:val="single"/>
              </w:rPr>
            </w:pPr>
          </w:p>
        </w:tc>
        <w:tc>
          <w:tcPr>
            <w:tcW w:w="859" w:type="dxa"/>
          </w:tcPr>
          <w:p w14:paraId="658B4BCF"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2BE83BDC"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074D43D6"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3A302536"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6410527F"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6139AFB8"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6093FF82" w14:textId="77777777" w:rsidTr="00223219">
        <w:tc>
          <w:tcPr>
            <w:tcW w:w="734" w:type="dxa"/>
          </w:tcPr>
          <w:p w14:paraId="7B5AD4B1" w14:textId="77777777" w:rsidR="00BC12B0" w:rsidRPr="004B4716" w:rsidRDefault="00BC12B0" w:rsidP="00223219">
            <w:pPr>
              <w:spacing w:line="480" w:lineRule="auto"/>
              <w:jc w:val="center"/>
              <w:rPr>
                <w:b/>
                <w:bCs/>
                <w:szCs w:val="28"/>
                <w:u w:val="single"/>
              </w:rPr>
            </w:pPr>
            <w:r w:rsidRPr="004B4716">
              <w:rPr>
                <w:b/>
                <w:bCs/>
                <w:szCs w:val="28"/>
                <w:u w:val="single"/>
              </w:rPr>
              <w:t>CO2</w:t>
            </w:r>
          </w:p>
        </w:tc>
        <w:tc>
          <w:tcPr>
            <w:tcW w:w="697" w:type="dxa"/>
          </w:tcPr>
          <w:p w14:paraId="669E91B2"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6C483C31"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2A3A1E89"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12B235A1" w14:textId="77777777" w:rsidR="00BC12B0" w:rsidRDefault="00BC12B0" w:rsidP="00223219">
            <w:pPr>
              <w:spacing w:line="480" w:lineRule="auto"/>
              <w:jc w:val="center"/>
              <w:rPr>
                <w:b/>
                <w:bCs/>
                <w:sz w:val="28"/>
                <w:szCs w:val="28"/>
                <w:u w:val="single"/>
              </w:rPr>
            </w:pPr>
            <w:r>
              <w:rPr>
                <w:b/>
                <w:bCs/>
                <w:sz w:val="28"/>
                <w:szCs w:val="28"/>
                <w:u w:val="single"/>
              </w:rPr>
              <w:t>3</w:t>
            </w:r>
          </w:p>
        </w:tc>
        <w:tc>
          <w:tcPr>
            <w:tcW w:w="404" w:type="dxa"/>
          </w:tcPr>
          <w:p w14:paraId="59C01C61" w14:textId="77777777" w:rsidR="00BC12B0" w:rsidRDefault="00BC12B0" w:rsidP="00223219">
            <w:pPr>
              <w:spacing w:line="480" w:lineRule="auto"/>
              <w:jc w:val="center"/>
              <w:rPr>
                <w:b/>
                <w:bCs/>
                <w:sz w:val="28"/>
                <w:szCs w:val="28"/>
                <w:u w:val="single"/>
              </w:rPr>
            </w:pPr>
            <w:r>
              <w:rPr>
                <w:b/>
                <w:bCs/>
                <w:sz w:val="28"/>
                <w:szCs w:val="28"/>
                <w:u w:val="single"/>
              </w:rPr>
              <w:t>1</w:t>
            </w:r>
          </w:p>
        </w:tc>
        <w:tc>
          <w:tcPr>
            <w:tcW w:w="469" w:type="dxa"/>
          </w:tcPr>
          <w:p w14:paraId="3A0DAC9A" w14:textId="77777777" w:rsidR="00BC12B0" w:rsidRDefault="00BC12B0"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39A350FC" w14:textId="77777777" w:rsidR="00BC12B0" w:rsidRPr="004B4716" w:rsidRDefault="00BC12B0" w:rsidP="00223219">
            <w:pPr>
              <w:spacing w:line="480" w:lineRule="auto"/>
              <w:jc w:val="center"/>
              <w:rPr>
                <w:b/>
                <w:bCs/>
                <w:sz w:val="28"/>
                <w:szCs w:val="28"/>
                <w:highlight w:val="yellow"/>
                <w:u w:val="single"/>
              </w:rPr>
            </w:pPr>
          </w:p>
        </w:tc>
        <w:tc>
          <w:tcPr>
            <w:tcW w:w="859" w:type="dxa"/>
          </w:tcPr>
          <w:p w14:paraId="4966A07F"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012816E3"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7A02A168"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51F713A9"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0EBA0999"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120EE5D6"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1B2A406E" w14:textId="77777777" w:rsidTr="00223219">
        <w:tc>
          <w:tcPr>
            <w:tcW w:w="734" w:type="dxa"/>
          </w:tcPr>
          <w:p w14:paraId="28BE03FB" w14:textId="77777777" w:rsidR="00BC12B0" w:rsidRPr="004B4716" w:rsidRDefault="00BC12B0" w:rsidP="00223219">
            <w:pPr>
              <w:spacing w:line="480" w:lineRule="auto"/>
              <w:jc w:val="center"/>
              <w:rPr>
                <w:b/>
                <w:bCs/>
                <w:szCs w:val="28"/>
                <w:u w:val="single"/>
              </w:rPr>
            </w:pPr>
            <w:r w:rsidRPr="004B4716">
              <w:rPr>
                <w:b/>
                <w:bCs/>
                <w:szCs w:val="28"/>
                <w:u w:val="single"/>
              </w:rPr>
              <w:t>CO3</w:t>
            </w:r>
          </w:p>
        </w:tc>
        <w:tc>
          <w:tcPr>
            <w:tcW w:w="697" w:type="dxa"/>
          </w:tcPr>
          <w:p w14:paraId="1CAB814A" w14:textId="77777777" w:rsidR="00BC12B0" w:rsidRDefault="00BC12B0" w:rsidP="00223219">
            <w:pPr>
              <w:spacing w:line="480" w:lineRule="auto"/>
              <w:jc w:val="center"/>
              <w:rPr>
                <w:b/>
                <w:bCs/>
                <w:sz w:val="28"/>
                <w:szCs w:val="28"/>
                <w:u w:val="single"/>
              </w:rPr>
            </w:pPr>
            <w:r>
              <w:rPr>
                <w:b/>
                <w:bCs/>
                <w:sz w:val="28"/>
                <w:szCs w:val="28"/>
                <w:u w:val="single"/>
              </w:rPr>
              <w:t>2</w:t>
            </w:r>
          </w:p>
        </w:tc>
        <w:tc>
          <w:tcPr>
            <w:tcW w:w="307" w:type="dxa"/>
          </w:tcPr>
          <w:p w14:paraId="7A8BA3D5"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5A192C2C"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12C06F53" w14:textId="77777777" w:rsidR="00BC12B0" w:rsidRDefault="00BC12B0" w:rsidP="00223219">
            <w:pPr>
              <w:spacing w:line="480" w:lineRule="auto"/>
              <w:jc w:val="center"/>
              <w:rPr>
                <w:b/>
                <w:bCs/>
                <w:sz w:val="28"/>
                <w:szCs w:val="28"/>
                <w:u w:val="single"/>
              </w:rPr>
            </w:pPr>
            <w:r>
              <w:rPr>
                <w:b/>
                <w:bCs/>
                <w:sz w:val="28"/>
                <w:szCs w:val="28"/>
                <w:u w:val="single"/>
              </w:rPr>
              <w:t>2</w:t>
            </w:r>
          </w:p>
        </w:tc>
        <w:tc>
          <w:tcPr>
            <w:tcW w:w="404" w:type="dxa"/>
          </w:tcPr>
          <w:p w14:paraId="7B7B86BC" w14:textId="77777777" w:rsidR="00BC12B0" w:rsidRDefault="00BC12B0" w:rsidP="00223219">
            <w:pPr>
              <w:spacing w:line="480" w:lineRule="auto"/>
              <w:jc w:val="center"/>
              <w:rPr>
                <w:b/>
                <w:bCs/>
                <w:sz w:val="28"/>
                <w:szCs w:val="28"/>
                <w:u w:val="single"/>
              </w:rPr>
            </w:pPr>
            <w:r>
              <w:rPr>
                <w:b/>
                <w:bCs/>
                <w:sz w:val="28"/>
                <w:szCs w:val="28"/>
                <w:u w:val="single"/>
              </w:rPr>
              <w:t>2</w:t>
            </w:r>
          </w:p>
        </w:tc>
        <w:tc>
          <w:tcPr>
            <w:tcW w:w="469" w:type="dxa"/>
          </w:tcPr>
          <w:p w14:paraId="4CECD45B"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349B7CDA" w14:textId="77777777" w:rsidR="00BC12B0" w:rsidRPr="004B4716" w:rsidRDefault="00BC12B0" w:rsidP="00223219">
            <w:pPr>
              <w:spacing w:line="480" w:lineRule="auto"/>
              <w:jc w:val="center"/>
              <w:rPr>
                <w:b/>
                <w:bCs/>
                <w:sz w:val="28"/>
                <w:szCs w:val="28"/>
                <w:highlight w:val="yellow"/>
                <w:u w:val="single"/>
              </w:rPr>
            </w:pPr>
          </w:p>
        </w:tc>
        <w:tc>
          <w:tcPr>
            <w:tcW w:w="859" w:type="dxa"/>
          </w:tcPr>
          <w:p w14:paraId="4C119036" w14:textId="77777777" w:rsidR="00BC12B0" w:rsidRDefault="00BC12B0" w:rsidP="00223219">
            <w:pPr>
              <w:spacing w:line="480" w:lineRule="auto"/>
              <w:jc w:val="center"/>
              <w:rPr>
                <w:b/>
                <w:bCs/>
                <w:sz w:val="28"/>
                <w:szCs w:val="28"/>
                <w:u w:val="single"/>
              </w:rPr>
            </w:pPr>
            <w:r>
              <w:rPr>
                <w:b/>
                <w:bCs/>
                <w:sz w:val="28"/>
                <w:szCs w:val="28"/>
                <w:u w:val="single"/>
              </w:rPr>
              <w:t>2</w:t>
            </w:r>
          </w:p>
        </w:tc>
        <w:tc>
          <w:tcPr>
            <w:tcW w:w="849" w:type="dxa"/>
          </w:tcPr>
          <w:p w14:paraId="58D6395D"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2D638525"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5DF7A68B"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00BD14FE"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70DAF65D" w14:textId="77777777" w:rsidR="00BC12B0" w:rsidRDefault="00BC12B0" w:rsidP="00223219">
            <w:pPr>
              <w:spacing w:line="480" w:lineRule="auto"/>
              <w:jc w:val="center"/>
              <w:rPr>
                <w:b/>
                <w:bCs/>
                <w:sz w:val="28"/>
                <w:szCs w:val="28"/>
                <w:u w:val="single"/>
              </w:rPr>
            </w:pPr>
            <w:r>
              <w:rPr>
                <w:b/>
                <w:bCs/>
                <w:sz w:val="28"/>
                <w:szCs w:val="28"/>
                <w:u w:val="single"/>
              </w:rPr>
              <w:t>3</w:t>
            </w:r>
          </w:p>
        </w:tc>
      </w:tr>
    </w:tbl>
    <w:p w14:paraId="3EF67788" w14:textId="77777777" w:rsidR="00BC12B0" w:rsidRDefault="00BC12B0" w:rsidP="00BC12B0"/>
    <w:p w14:paraId="10545F65" w14:textId="77777777" w:rsidR="00BC12B0" w:rsidRDefault="00BC12B0" w:rsidP="00BC12B0">
      <w:pPr>
        <w:spacing w:line="480" w:lineRule="auto"/>
        <w:jc w:val="center"/>
        <w:rPr>
          <w:b/>
          <w:bCs/>
          <w:sz w:val="28"/>
          <w:szCs w:val="28"/>
          <w:u w:val="single"/>
        </w:rPr>
      </w:pPr>
    </w:p>
    <w:p w14:paraId="0FDC6802" w14:textId="77777777" w:rsidR="00BC12B0" w:rsidRDefault="00BC12B0" w:rsidP="00BC12B0"/>
    <w:p w14:paraId="158EBEB0" w14:textId="77777777" w:rsidR="00BC12B0" w:rsidRDefault="00BC12B0" w:rsidP="00BC12B0"/>
    <w:p w14:paraId="203634FD" w14:textId="77777777" w:rsidR="00BC12B0" w:rsidRDefault="00BC12B0" w:rsidP="00BC12B0"/>
    <w:p w14:paraId="5A9B9996" w14:textId="77777777" w:rsidR="00BC12B0" w:rsidRDefault="00BC12B0" w:rsidP="00BC12B0"/>
    <w:p w14:paraId="3377856B" w14:textId="1F8DC3BB" w:rsidR="00BC12B0" w:rsidRDefault="00BC12B0"/>
    <w:p w14:paraId="1C9AAC36" w14:textId="74CD4DD5" w:rsidR="00BC12B0" w:rsidRDefault="00BC12B0"/>
    <w:p w14:paraId="032FE9C1" w14:textId="602750E0" w:rsidR="00BC12B0" w:rsidRDefault="00BC12B0"/>
    <w:p w14:paraId="5F569152" w14:textId="1711CF82" w:rsidR="00BC12B0" w:rsidRDefault="00BC12B0"/>
    <w:p w14:paraId="2152641A" w14:textId="70D703EC" w:rsidR="00BC12B0" w:rsidRDefault="00BC12B0"/>
    <w:p w14:paraId="03BE63B5" w14:textId="3A03CAAE" w:rsidR="00BC12B0" w:rsidRDefault="00BC12B0"/>
    <w:p w14:paraId="3E834A54" w14:textId="4DC75F8B" w:rsidR="00BC12B0" w:rsidRDefault="00BC12B0"/>
    <w:p w14:paraId="74A927F7" w14:textId="186F3215" w:rsidR="00BC12B0" w:rsidRDefault="00BC12B0"/>
    <w:p w14:paraId="7CE11323" w14:textId="61A818CE" w:rsidR="00BC12B0" w:rsidRDefault="00BC12B0"/>
    <w:p w14:paraId="08CC70AE" w14:textId="260B6E85" w:rsidR="00BC12B0" w:rsidRDefault="00BC12B0"/>
    <w:p w14:paraId="1F9BBDB5" w14:textId="34C996FB" w:rsidR="00BC12B0" w:rsidRDefault="00BC12B0"/>
    <w:p w14:paraId="34B1E6F0" w14:textId="27F5512B" w:rsidR="00BC12B0" w:rsidRDefault="00BC12B0"/>
    <w:p w14:paraId="09379925" w14:textId="34FACE99" w:rsidR="00BC12B0" w:rsidRDefault="00BC12B0"/>
    <w:p w14:paraId="14D4993A" w14:textId="3B071126" w:rsidR="00BC12B0" w:rsidRDefault="00BC12B0"/>
    <w:p w14:paraId="74135A08" w14:textId="77777777" w:rsidR="00BC12B0" w:rsidRDefault="00BC12B0" w:rsidP="00BC12B0">
      <w:pPr>
        <w:spacing w:line="480" w:lineRule="auto"/>
        <w:jc w:val="center"/>
        <w:rPr>
          <w:b/>
          <w:bCs/>
          <w:sz w:val="28"/>
          <w:szCs w:val="28"/>
          <w:u w:val="single"/>
        </w:rPr>
      </w:pPr>
      <w:r w:rsidRPr="00242704">
        <w:rPr>
          <w:b/>
          <w:bCs/>
          <w:sz w:val="28"/>
          <w:szCs w:val="28"/>
          <w:u w:val="single"/>
        </w:rPr>
        <w:lastRenderedPageBreak/>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2571DC0B" w14:textId="77777777" w:rsidR="00BC12B0" w:rsidRPr="006D0EB4" w:rsidRDefault="00BC12B0" w:rsidP="00BC12B0">
      <w:pPr>
        <w:spacing w:line="240" w:lineRule="auto"/>
        <w:rPr>
          <w:b/>
          <w:bCs/>
          <w:sz w:val="28"/>
          <w:szCs w:val="28"/>
        </w:rPr>
      </w:pPr>
      <w:r w:rsidRPr="006D0EB4">
        <w:rPr>
          <w:b/>
          <w:bCs/>
          <w:sz w:val="28"/>
          <w:szCs w:val="28"/>
        </w:rPr>
        <w:t>Course: MSc Microbiology (</w:t>
      </w:r>
      <w:r>
        <w:rPr>
          <w:b/>
          <w:bCs/>
          <w:sz w:val="28"/>
          <w:szCs w:val="28"/>
        </w:rPr>
        <w:t>2</w:t>
      </w:r>
      <w:r w:rsidRPr="00F27776">
        <w:rPr>
          <w:b/>
          <w:bCs/>
          <w:sz w:val="28"/>
          <w:szCs w:val="28"/>
          <w:vertAlign w:val="superscript"/>
        </w:rPr>
        <w:t>nd</w:t>
      </w:r>
      <w:r>
        <w:rPr>
          <w:b/>
          <w:bCs/>
          <w:sz w:val="28"/>
          <w:szCs w:val="28"/>
        </w:rPr>
        <w:t xml:space="preserve"> </w:t>
      </w:r>
      <w:r w:rsidRPr="006D0EB4">
        <w:rPr>
          <w:b/>
          <w:bCs/>
          <w:sz w:val="28"/>
          <w:szCs w:val="28"/>
        </w:rPr>
        <w:t>semester)</w:t>
      </w:r>
    </w:p>
    <w:p w14:paraId="1C1364A5" w14:textId="77777777" w:rsidR="00BC12B0" w:rsidRPr="006D0EB4" w:rsidRDefault="00BC12B0" w:rsidP="00BC12B0">
      <w:pPr>
        <w:spacing w:line="240" w:lineRule="auto"/>
        <w:rPr>
          <w:b/>
          <w:bCs/>
          <w:sz w:val="28"/>
          <w:szCs w:val="28"/>
        </w:rPr>
      </w:pPr>
      <w:r w:rsidRPr="006D0EB4">
        <w:rPr>
          <w:b/>
          <w:bCs/>
          <w:sz w:val="28"/>
          <w:szCs w:val="28"/>
        </w:rPr>
        <w:t xml:space="preserve">Subject: </w:t>
      </w:r>
      <w:r>
        <w:rPr>
          <w:b/>
          <w:bCs/>
          <w:sz w:val="28"/>
          <w:szCs w:val="28"/>
        </w:rPr>
        <w:t>Microbial Systematics (Theory)</w:t>
      </w:r>
    </w:p>
    <w:p w14:paraId="2F08CED5" w14:textId="77777777" w:rsidR="00BC12B0" w:rsidRDefault="00BC12B0" w:rsidP="00BC12B0">
      <w:pPr>
        <w:spacing w:line="480" w:lineRule="auto"/>
        <w:rPr>
          <w:b/>
          <w:bCs/>
          <w:sz w:val="28"/>
          <w:szCs w:val="28"/>
          <w:u w:val="single"/>
        </w:rPr>
      </w:pPr>
      <w:r>
        <w:rPr>
          <w:b/>
          <w:bCs/>
          <w:sz w:val="28"/>
          <w:szCs w:val="28"/>
          <w:u w:val="single"/>
        </w:rPr>
        <w:t>Credit: 3</w:t>
      </w:r>
    </w:p>
    <w:p w14:paraId="7FF38064" w14:textId="77777777" w:rsidR="00BC12B0" w:rsidRDefault="00BC12B0" w:rsidP="00BC12B0">
      <w:pPr>
        <w:spacing w:line="480" w:lineRule="auto"/>
        <w:rPr>
          <w:b/>
          <w:bCs/>
          <w:sz w:val="28"/>
          <w:szCs w:val="28"/>
          <w:u w:val="single"/>
        </w:rPr>
      </w:pPr>
      <w:r>
        <w:rPr>
          <w:b/>
          <w:bCs/>
          <w:sz w:val="28"/>
          <w:szCs w:val="28"/>
          <w:u w:val="single"/>
        </w:rPr>
        <w:t xml:space="preserve">Syllabus: </w:t>
      </w:r>
    </w:p>
    <w:tbl>
      <w:tblPr>
        <w:tblW w:w="991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98"/>
        <w:gridCol w:w="7020"/>
      </w:tblGrid>
      <w:tr w:rsidR="00BC12B0" w:rsidRPr="000F4BD7" w14:paraId="5601AEFC" w14:textId="77777777" w:rsidTr="00223219">
        <w:tc>
          <w:tcPr>
            <w:tcW w:w="9918" w:type="dxa"/>
            <w:gridSpan w:val="2"/>
            <w:shd w:val="clear" w:color="auto" w:fill="4BACC6"/>
          </w:tcPr>
          <w:p w14:paraId="3B917351" w14:textId="77777777" w:rsidR="00BC12B0" w:rsidRPr="000F4BD7" w:rsidRDefault="00BC12B0" w:rsidP="00223219">
            <w:pPr>
              <w:widowControl w:val="0"/>
              <w:pBdr>
                <w:top w:val="nil"/>
                <w:left w:val="nil"/>
                <w:bottom w:val="nil"/>
                <w:right w:val="nil"/>
                <w:between w:val="nil"/>
              </w:pBdr>
              <w:spacing w:before="93"/>
              <w:ind w:left="227"/>
              <w:rPr>
                <w:rFonts w:ascii="Times New Roman" w:eastAsia="Times New Roman" w:hAnsi="Times New Roman" w:cs="Times New Roman"/>
                <w:color w:val="000000"/>
              </w:rPr>
            </w:pPr>
            <w:r w:rsidRPr="000F4BD7">
              <w:rPr>
                <w:rFonts w:ascii="Times New Roman" w:eastAsia="Times New Roman" w:hAnsi="Times New Roman" w:cs="Times New Roman"/>
                <w:color w:val="000000"/>
              </w:rPr>
              <w:t>Course Objectives</w:t>
            </w:r>
          </w:p>
        </w:tc>
      </w:tr>
      <w:tr w:rsidR="00BC12B0" w:rsidRPr="000F4BD7" w14:paraId="30EE3758" w14:textId="77777777" w:rsidTr="00223219">
        <w:trPr>
          <w:trHeight w:val="1118"/>
        </w:trPr>
        <w:tc>
          <w:tcPr>
            <w:tcW w:w="9918" w:type="dxa"/>
            <w:gridSpan w:val="2"/>
          </w:tcPr>
          <w:p w14:paraId="19A2DB1B" w14:textId="77777777" w:rsidR="00BC12B0" w:rsidRPr="000F4BD7" w:rsidRDefault="00BC12B0" w:rsidP="00223219">
            <w:pPr>
              <w:pBdr>
                <w:top w:val="nil"/>
                <w:left w:val="nil"/>
                <w:bottom w:val="nil"/>
                <w:right w:val="nil"/>
                <w:between w:val="nil"/>
              </w:pBdr>
              <w:spacing w:after="4"/>
              <w:jc w:val="both"/>
              <w:rPr>
                <w:rFonts w:ascii="Times New Roman" w:eastAsia="Times New Roman" w:hAnsi="Times New Roman" w:cs="Times New Roman"/>
                <w:color w:val="000000"/>
              </w:rPr>
            </w:pPr>
            <w:r w:rsidRPr="000F4BD7">
              <w:rPr>
                <w:rFonts w:ascii="Times New Roman" w:eastAsia="Times New Roman" w:hAnsi="Times New Roman" w:cs="Times New Roman"/>
                <w:color w:val="000000"/>
              </w:rPr>
              <w:t xml:space="preserve">Familiarity with general characters of prokaryotic and Eukaryotic microorganisms for conventional and molecular characterization using modern methods. Knowledge of cellular organization, life cycle and economic importance of prokaryotic (Eubacteria, Archaea, Cyanobacteria) and Eukaryotic (Algae, Fungi and protozoans). </w:t>
            </w:r>
          </w:p>
          <w:p w14:paraId="17BC6152" w14:textId="77777777" w:rsidR="00BC12B0" w:rsidRPr="000F4BD7" w:rsidRDefault="00BC12B0" w:rsidP="00223219">
            <w:pPr>
              <w:pBdr>
                <w:top w:val="nil"/>
                <w:left w:val="nil"/>
                <w:bottom w:val="nil"/>
                <w:right w:val="nil"/>
                <w:between w:val="nil"/>
              </w:pBdr>
              <w:spacing w:after="6"/>
              <w:jc w:val="both"/>
              <w:rPr>
                <w:rFonts w:ascii="Times New Roman" w:eastAsia="Times New Roman" w:hAnsi="Times New Roman" w:cs="Times New Roman"/>
                <w:color w:val="000000"/>
              </w:rPr>
            </w:pPr>
          </w:p>
        </w:tc>
      </w:tr>
      <w:tr w:rsidR="00BC12B0" w:rsidRPr="000F4BD7" w14:paraId="7355A49B" w14:textId="77777777" w:rsidTr="00223219">
        <w:trPr>
          <w:cantSplit/>
        </w:trPr>
        <w:tc>
          <w:tcPr>
            <w:tcW w:w="2898" w:type="dxa"/>
          </w:tcPr>
          <w:p w14:paraId="3DCDF96B" w14:textId="77777777" w:rsidR="00BC12B0" w:rsidRPr="000F4BD7" w:rsidRDefault="00BC12B0" w:rsidP="00223219">
            <w:pPr>
              <w:spacing w:after="120"/>
              <w:jc w:val="both"/>
              <w:rPr>
                <w:rFonts w:ascii="Times New Roman" w:eastAsia="Times New Roman" w:hAnsi="Times New Roman" w:cs="Times New Roman"/>
                <w:b/>
              </w:rPr>
            </w:pPr>
            <w:r w:rsidRPr="000F4BD7">
              <w:rPr>
                <w:rFonts w:ascii="Times New Roman" w:eastAsia="Times New Roman" w:hAnsi="Times New Roman" w:cs="Times New Roman"/>
                <w:b/>
              </w:rPr>
              <w:t>Unit I</w:t>
            </w:r>
          </w:p>
          <w:p w14:paraId="21E65E88" w14:textId="77777777" w:rsidR="00BC12B0" w:rsidRPr="000F4BD7" w:rsidRDefault="00BC12B0" w:rsidP="00223219">
            <w:pPr>
              <w:spacing w:after="120"/>
              <w:jc w:val="both"/>
              <w:rPr>
                <w:rFonts w:ascii="Times New Roman" w:eastAsia="Times New Roman" w:hAnsi="Times New Roman" w:cs="Times New Roman"/>
                <w:b/>
              </w:rPr>
            </w:pPr>
            <w:r w:rsidRPr="000F4BD7">
              <w:rPr>
                <w:rFonts w:ascii="Times New Roman" w:eastAsia="Times New Roman" w:hAnsi="Times New Roman" w:cs="Times New Roman"/>
                <w:b/>
              </w:rPr>
              <w:t>Origin and evolution of microbial world</w:t>
            </w:r>
          </w:p>
          <w:p w14:paraId="1DC54706" w14:textId="77777777" w:rsidR="00BC12B0" w:rsidRPr="000F4BD7" w:rsidRDefault="00BC12B0" w:rsidP="00223219">
            <w:pPr>
              <w:pStyle w:val="Heading2"/>
              <w:spacing w:before="59" w:after="120" w:line="177" w:lineRule="auto"/>
              <w:rPr>
                <w:rFonts w:ascii="Times New Roman" w:eastAsia="Times New Roman" w:hAnsi="Times New Roman" w:cs="Times New Roman"/>
                <w:color w:val="000000"/>
                <w:sz w:val="22"/>
                <w:szCs w:val="22"/>
              </w:rPr>
            </w:pPr>
          </w:p>
        </w:tc>
        <w:tc>
          <w:tcPr>
            <w:tcW w:w="7020" w:type="dxa"/>
          </w:tcPr>
          <w:p w14:paraId="34426CD3" w14:textId="77777777" w:rsidR="00BC12B0" w:rsidRPr="000F4BD7" w:rsidRDefault="00BC12B0" w:rsidP="00223219">
            <w:pPr>
              <w:spacing w:after="120"/>
              <w:jc w:val="both"/>
              <w:rPr>
                <w:rFonts w:ascii="Times New Roman" w:eastAsia="Times New Roman" w:hAnsi="Times New Roman" w:cs="Times New Roman"/>
                <w:color w:val="000000"/>
              </w:rPr>
            </w:pPr>
            <w:r w:rsidRPr="000F4BD7">
              <w:rPr>
                <w:rFonts w:ascii="Times New Roman" w:eastAsia="Times New Roman" w:hAnsi="Times New Roman" w:cs="Times New Roman"/>
              </w:rPr>
              <w:t xml:space="preserve">Milestones in Microbiology; Haeckel’s three kingdom concept, Whittaker’s five kingdom concept, three domain concept of Carl </w:t>
            </w:r>
            <w:proofErr w:type="spellStart"/>
            <w:r w:rsidRPr="000F4BD7">
              <w:rPr>
                <w:rFonts w:ascii="Times New Roman" w:eastAsia="Times New Roman" w:hAnsi="Times New Roman" w:cs="Times New Roman"/>
              </w:rPr>
              <w:t>Woese</w:t>
            </w:r>
            <w:proofErr w:type="spellEnd"/>
            <w:r w:rsidRPr="000F4BD7">
              <w:rPr>
                <w:rFonts w:ascii="Times New Roman" w:eastAsia="Times New Roman" w:hAnsi="Times New Roman" w:cs="Times New Roman"/>
              </w:rPr>
              <w:t xml:space="preserve">. General characteristics of various groups of prokaryotes: bacteria including, </w:t>
            </w:r>
            <w:proofErr w:type="spellStart"/>
            <w:r w:rsidRPr="000F4BD7">
              <w:rPr>
                <w:rFonts w:ascii="Times New Roman" w:eastAsia="Times New Roman" w:hAnsi="Times New Roman" w:cs="Times New Roman"/>
              </w:rPr>
              <w:t>Rickettsiae</w:t>
            </w:r>
            <w:proofErr w:type="spellEnd"/>
            <w:r w:rsidRPr="000F4BD7">
              <w:rPr>
                <w:rFonts w:ascii="Times New Roman" w:eastAsia="Times New Roman" w:hAnsi="Times New Roman" w:cs="Times New Roman"/>
              </w:rPr>
              <w:t xml:space="preserve">, </w:t>
            </w:r>
            <w:proofErr w:type="spellStart"/>
            <w:r w:rsidRPr="000F4BD7">
              <w:rPr>
                <w:rFonts w:ascii="Times New Roman" w:eastAsia="Times New Roman" w:hAnsi="Times New Roman" w:cs="Times New Roman"/>
              </w:rPr>
              <w:t>Chlamydiae</w:t>
            </w:r>
            <w:proofErr w:type="spellEnd"/>
            <w:r w:rsidRPr="000F4BD7">
              <w:rPr>
                <w:rFonts w:ascii="Times New Roman" w:eastAsia="Times New Roman" w:hAnsi="Times New Roman" w:cs="Times New Roman"/>
              </w:rPr>
              <w:t>, Spirochaetes and Actinomycetes, Cyanobacteria and Mycoplasmas, Archaea: Significance of Archaea, Evolutionary developments of Archaea.</w:t>
            </w:r>
          </w:p>
        </w:tc>
      </w:tr>
      <w:tr w:rsidR="00BC12B0" w:rsidRPr="000F4BD7" w14:paraId="51D38DB5" w14:textId="77777777" w:rsidTr="00223219">
        <w:trPr>
          <w:cantSplit/>
        </w:trPr>
        <w:tc>
          <w:tcPr>
            <w:tcW w:w="2898" w:type="dxa"/>
          </w:tcPr>
          <w:p w14:paraId="3798B2DD" w14:textId="77777777" w:rsidR="00BC12B0" w:rsidRPr="000F4BD7" w:rsidRDefault="00BC12B0" w:rsidP="00223219">
            <w:pPr>
              <w:spacing w:after="120"/>
              <w:jc w:val="both"/>
              <w:rPr>
                <w:rFonts w:ascii="Times New Roman" w:eastAsia="Times New Roman" w:hAnsi="Times New Roman" w:cs="Times New Roman"/>
                <w:b/>
              </w:rPr>
            </w:pPr>
            <w:r w:rsidRPr="000F4BD7">
              <w:rPr>
                <w:rFonts w:ascii="Times New Roman" w:eastAsia="Times New Roman" w:hAnsi="Times New Roman" w:cs="Times New Roman"/>
                <w:b/>
              </w:rPr>
              <w:t>Unit II</w:t>
            </w:r>
          </w:p>
          <w:p w14:paraId="78129921" w14:textId="77777777" w:rsidR="00BC12B0" w:rsidRPr="000F4BD7" w:rsidRDefault="00BC12B0" w:rsidP="00223219">
            <w:pPr>
              <w:spacing w:after="120"/>
              <w:jc w:val="both"/>
              <w:rPr>
                <w:rFonts w:ascii="Times New Roman" w:eastAsia="Times New Roman" w:hAnsi="Times New Roman" w:cs="Times New Roman"/>
                <w:b/>
              </w:rPr>
            </w:pPr>
            <w:r w:rsidRPr="000F4BD7">
              <w:rPr>
                <w:rFonts w:ascii="Times New Roman" w:eastAsia="Times New Roman" w:hAnsi="Times New Roman" w:cs="Times New Roman"/>
                <w:b/>
                <w:color w:val="000000"/>
              </w:rPr>
              <w:t>Tools for Systematics</w:t>
            </w:r>
          </w:p>
          <w:p w14:paraId="7C8986D0" w14:textId="77777777" w:rsidR="00BC12B0" w:rsidRPr="000F4BD7" w:rsidRDefault="00BC12B0" w:rsidP="00223219">
            <w:pPr>
              <w:pStyle w:val="Heading2"/>
              <w:spacing w:before="60" w:after="120" w:line="177" w:lineRule="auto"/>
              <w:rPr>
                <w:rFonts w:ascii="Times New Roman" w:eastAsia="Times New Roman" w:hAnsi="Times New Roman" w:cs="Times New Roman"/>
                <w:color w:val="000000"/>
                <w:sz w:val="22"/>
                <w:szCs w:val="22"/>
              </w:rPr>
            </w:pPr>
          </w:p>
        </w:tc>
        <w:tc>
          <w:tcPr>
            <w:tcW w:w="7020" w:type="dxa"/>
          </w:tcPr>
          <w:p w14:paraId="4305D545" w14:textId="77777777" w:rsidR="00BC12B0" w:rsidRPr="000F4BD7" w:rsidRDefault="00BC12B0" w:rsidP="00223219">
            <w:pPr>
              <w:pBdr>
                <w:top w:val="nil"/>
                <w:left w:val="nil"/>
                <w:bottom w:val="nil"/>
                <w:right w:val="nil"/>
                <w:between w:val="nil"/>
              </w:pBdr>
              <w:jc w:val="both"/>
              <w:rPr>
                <w:rFonts w:ascii="Times New Roman" w:eastAsia="Times New Roman" w:hAnsi="Times New Roman" w:cs="Times New Roman"/>
                <w:color w:val="000000"/>
              </w:rPr>
            </w:pPr>
            <w:r w:rsidRPr="000F4BD7">
              <w:rPr>
                <w:rFonts w:ascii="Times New Roman" w:eastAsia="Times New Roman" w:hAnsi="Times New Roman" w:cs="Times New Roman"/>
                <w:color w:val="000000"/>
              </w:rPr>
              <w:t xml:space="preserve">Classification of bacteria and Archaea according to the </w:t>
            </w:r>
            <w:proofErr w:type="spellStart"/>
            <w:r w:rsidRPr="000F4BD7">
              <w:rPr>
                <w:rFonts w:ascii="Times New Roman" w:eastAsia="Times New Roman" w:hAnsi="Times New Roman" w:cs="Times New Roman"/>
                <w:color w:val="000000"/>
              </w:rPr>
              <w:t>Bergey’s</w:t>
            </w:r>
            <w:proofErr w:type="spellEnd"/>
            <w:r w:rsidRPr="000F4BD7">
              <w:rPr>
                <w:rFonts w:ascii="Times New Roman" w:eastAsia="Times New Roman" w:hAnsi="Times New Roman" w:cs="Times New Roman"/>
                <w:color w:val="000000"/>
              </w:rPr>
              <w:t xml:space="preserve"> Manual of Systematic Bacteriology, Numerical taxonomy, Phylogenetic analysis, Polyphasic approach; Modern methods of studying microbial diversity; Microbial culture collections.</w:t>
            </w:r>
          </w:p>
        </w:tc>
      </w:tr>
      <w:tr w:rsidR="00BC12B0" w:rsidRPr="000F4BD7" w14:paraId="3AB1C607" w14:textId="77777777" w:rsidTr="00223219">
        <w:trPr>
          <w:cantSplit/>
        </w:trPr>
        <w:tc>
          <w:tcPr>
            <w:tcW w:w="2898" w:type="dxa"/>
          </w:tcPr>
          <w:p w14:paraId="3BF04A32" w14:textId="77777777" w:rsidR="00BC12B0" w:rsidRPr="000F4BD7" w:rsidRDefault="00BC12B0" w:rsidP="00223219">
            <w:pPr>
              <w:spacing w:after="120"/>
              <w:jc w:val="both"/>
              <w:rPr>
                <w:rFonts w:ascii="Times New Roman" w:eastAsia="Times New Roman" w:hAnsi="Times New Roman" w:cs="Times New Roman"/>
              </w:rPr>
            </w:pPr>
            <w:r w:rsidRPr="000F4BD7">
              <w:rPr>
                <w:rFonts w:ascii="Times New Roman" w:eastAsia="Times New Roman" w:hAnsi="Times New Roman" w:cs="Times New Roman"/>
              </w:rPr>
              <w:t>Unit III</w:t>
            </w:r>
          </w:p>
          <w:p w14:paraId="0C5B3A28" w14:textId="77777777" w:rsidR="00BC12B0" w:rsidRPr="000F4BD7" w:rsidRDefault="00BC12B0" w:rsidP="00223219">
            <w:pPr>
              <w:spacing w:after="120"/>
              <w:jc w:val="both"/>
              <w:rPr>
                <w:rFonts w:ascii="Times New Roman" w:eastAsia="Times New Roman" w:hAnsi="Times New Roman" w:cs="Times New Roman"/>
              </w:rPr>
            </w:pPr>
            <w:r w:rsidRPr="000F4BD7">
              <w:rPr>
                <w:rFonts w:ascii="Times New Roman" w:eastAsia="Times New Roman" w:hAnsi="Times New Roman" w:cs="Times New Roman"/>
              </w:rPr>
              <w:t>Bacterial Diversity</w:t>
            </w:r>
          </w:p>
          <w:p w14:paraId="22D2C9C7" w14:textId="77777777" w:rsidR="00BC12B0" w:rsidRPr="000F4BD7" w:rsidRDefault="00BC12B0" w:rsidP="00223219">
            <w:pPr>
              <w:pStyle w:val="Heading2"/>
              <w:spacing w:after="120" w:line="346" w:lineRule="auto"/>
              <w:rPr>
                <w:rFonts w:ascii="Times New Roman" w:eastAsia="Times New Roman" w:hAnsi="Times New Roman" w:cs="Times New Roman"/>
                <w:color w:val="000000"/>
                <w:sz w:val="22"/>
                <w:szCs w:val="22"/>
              </w:rPr>
            </w:pPr>
          </w:p>
        </w:tc>
        <w:tc>
          <w:tcPr>
            <w:tcW w:w="7020" w:type="dxa"/>
          </w:tcPr>
          <w:p w14:paraId="0B93A872" w14:textId="77777777" w:rsidR="00BC12B0" w:rsidRPr="000F4BD7" w:rsidRDefault="00BC12B0" w:rsidP="00223219">
            <w:pPr>
              <w:pBdr>
                <w:top w:val="nil"/>
                <w:left w:val="nil"/>
                <w:bottom w:val="nil"/>
                <w:right w:val="nil"/>
                <w:between w:val="nil"/>
              </w:pBdr>
              <w:jc w:val="both"/>
              <w:rPr>
                <w:rFonts w:ascii="Times New Roman" w:eastAsia="Times New Roman" w:hAnsi="Times New Roman" w:cs="Times New Roman"/>
                <w:color w:val="000000"/>
              </w:rPr>
            </w:pPr>
            <w:r w:rsidRPr="000F4BD7">
              <w:rPr>
                <w:rFonts w:ascii="Times New Roman" w:eastAsia="Times New Roman" w:hAnsi="Times New Roman" w:cs="Times New Roman"/>
                <w:color w:val="000000"/>
              </w:rPr>
              <w:t xml:space="preserve">Eubacteria: Diversity, significance of Gram-positive (Firmicutes, Actinobacteria) and Gram-negative [Proteobacteria: cyanobacteria, Rhizobia, methanotrophs, myxobacteria, </w:t>
            </w:r>
            <w:proofErr w:type="spellStart"/>
            <w:r w:rsidRPr="000F4BD7">
              <w:rPr>
                <w:rFonts w:ascii="Times New Roman" w:eastAsia="Times New Roman" w:hAnsi="Times New Roman" w:cs="Times New Roman"/>
                <w:color w:val="000000"/>
              </w:rPr>
              <w:t>magnetotactic</w:t>
            </w:r>
            <w:proofErr w:type="spellEnd"/>
            <w:r w:rsidRPr="000F4BD7">
              <w:rPr>
                <w:rFonts w:ascii="Times New Roman" w:eastAsia="Times New Roman" w:hAnsi="Times New Roman" w:cs="Times New Roman"/>
                <w:color w:val="000000"/>
              </w:rPr>
              <w:t xml:space="preserve"> bacteria, </w:t>
            </w:r>
            <w:proofErr w:type="spellStart"/>
            <w:r w:rsidRPr="000F4BD7">
              <w:rPr>
                <w:rFonts w:ascii="Times New Roman" w:eastAsia="Times New Roman" w:hAnsi="Times New Roman" w:cs="Times New Roman"/>
                <w:i/>
                <w:color w:val="000000"/>
              </w:rPr>
              <w:t>Deinococcus</w:t>
            </w:r>
            <w:proofErr w:type="spellEnd"/>
            <w:r w:rsidRPr="000F4BD7">
              <w:rPr>
                <w:rFonts w:ascii="Times New Roman" w:eastAsia="Times New Roman" w:hAnsi="Times New Roman" w:cs="Times New Roman"/>
                <w:color w:val="000000"/>
              </w:rPr>
              <w:t>-</w:t>
            </w:r>
            <w:r w:rsidRPr="000F4BD7">
              <w:rPr>
                <w:rFonts w:ascii="Times New Roman" w:eastAsia="Times New Roman" w:hAnsi="Times New Roman" w:cs="Times New Roman"/>
                <w:i/>
                <w:color w:val="000000"/>
              </w:rPr>
              <w:t>Thermus</w:t>
            </w:r>
            <w:r w:rsidRPr="000F4BD7">
              <w:rPr>
                <w:rFonts w:ascii="Times New Roman" w:eastAsia="Times New Roman" w:hAnsi="Times New Roman" w:cs="Times New Roman"/>
                <w:color w:val="000000"/>
              </w:rPr>
              <w:t xml:space="preserve">, Spirochaetes, Bacteroidetes]. </w:t>
            </w:r>
          </w:p>
        </w:tc>
      </w:tr>
      <w:tr w:rsidR="00BC12B0" w:rsidRPr="000F4BD7" w14:paraId="609CD81D" w14:textId="77777777" w:rsidTr="00223219">
        <w:trPr>
          <w:cantSplit/>
        </w:trPr>
        <w:tc>
          <w:tcPr>
            <w:tcW w:w="2898" w:type="dxa"/>
          </w:tcPr>
          <w:p w14:paraId="5106BF40" w14:textId="77777777" w:rsidR="00BC12B0" w:rsidRPr="000F4BD7" w:rsidRDefault="00BC12B0" w:rsidP="00223219">
            <w:pPr>
              <w:spacing w:after="120"/>
              <w:jc w:val="both"/>
              <w:rPr>
                <w:rFonts w:ascii="Times New Roman" w:eastAsia="Times New Roman" w:hAnsi="Times New Roman" w:cs="Times New Roman"/>
              </w:rPr>
            </w:pPr>
            <w:r w:rsidRPr="000F4BD7">
              <w:rPr>
                <w:rFonts w:ascii="Times New Roman" w:eastAsia="Times New Roman" w:hAnsi="Times New Roman" w:cs="Times New Roman"/>
              </w:rPr>
              <w:t>Unit IV</w:t>
            </w:r>
          </w:p>
          <w:p w14:paraId="0AE3E9BF" w14:textId="77777777" w:rsidR="00BC12B0" w:rsidRPr="000F4BD7" w:rsidRDefault="00BC12B0" w:rsidP="00223219">
            <w:pPr>
              <w:jc w:val="both"/>
              <w:rPr>
                <w:rFonts w:ascii="Times New Roman" w:eastAsia="Times New Roman" w:hAnsi="Times New Roman" w:cs="Times New Roman"/>
                <w:b/>
              </w:rPr>
            </w:pPr>
            <w:r w:rsidRPr="000F4BD7">
              <w:rPr>
                <w:rFonts w:ascii="Times New Roman" w:eastAsia="Times New Roman" w:hAnsi="Times New Roman" w:cs="Times New Roman"/>
                <w:b/>
                <w:color w:val="000000"/>
              </w:rPr>
              <w:t>Algal and viral systematics</w:t>
            </w:r>
          </w:p>
          <w:p w14:paraId="648B02A6" w14:textId="77777777" w:rsidR="00BC12B0" w:rsidRPr="000F4BD7" w:rsidRDefault="00BC12B0" w:rsidP="00223219">
            <w:pPr>
              <w:spacing w:after="120"/>
              <w:jc w:val="both"/>
              <w:rPr>
                <w:rFonts w:ascii="Times New Roman" w:eastAsia="Times New Roman" w:hAnsi="Times New Roman" w:cs="Times New Roman"/>
              </w:rPr>
            </w:pPr>
          </w:p>
          <w:p w14:paraId="43F19856" w14:textId="77777777" w:rsidR="00BC12B0" w:rsidRPr="000F4BD7" w:rsidRDefault="00BC12B0" w:rsidP="00223219">
            <w:pPr>
              <w:pStyle w:val="Heading2"/>
              <w:spacing w:before="59" w:after="120" w:line="177" w:lineRule="auto"/>
              <w:rPr>
                <w:rFonts w:ascii="Times New Roman" w:eastAsia="Times New Roman" w:hAnsi="Times New Roman" w:cs="Times New Roman"/>
                <w:color w:val="000000"/>
                <w:sz w:val="22"/>
                <w:szCs w:val="22"/>
              </w:rPr>
            </w:pPr>
          </w:p>
        </w:tc>
        <w:tc>
          <w:tcPr>
            <w:tcW w:w="7020" w:type="dxa"/>
          </w:tcPr>
          <w:p w14:paraId="266DE2A7" w14:textId="77777777" w:rsidR="00BC12B0" w:rsidRPr="000F4BD7" w:rsidRDefault="00BC12B0" w:rsidP="00223219">
            <w:pPr>
              <w:pBdr>
                <w:top w:val="nil"/>
                <w:left w:val="nil"/>
                <w:bottom w:val="nil"/>
                <w:right w:val="nil"/>
                <w:between w:val="nil"/>
              </w:pBdr>
              <w:jc w:val="both"/>
              <w:rPr>
                <w:rFonts w:ascii="Times New Roman" w:eastAsia="Times New Roman" w:hAnsi="Times New Roman" w:cs="Times New Roman"/>
                <w:color w:val="000000"/>
              </w:rPr>
            </w:pPr>
            <w:r w:rsidRPr="000F4BD7">
              <w:rPr>
                <w:rFonts w:ascii="Times New Roman" w:eastAsia="Times New Roman" w:hAnsi="Times New Roman" w:cs="Times New Roman"/>
                <w:color w:val="000000"/>
              </w:rPr>
              <w:t>Phycology: Algal diversity and distribution; Characteristics; Identification; Classification; Phylogeny; Economic importance and applications; Symbiotic associations of algae with fungi</w:t>
            </w:r>
            <w:r w:rsidRPr="000F4BD7">
              <w:rPr>
                <w:rFonts w:ascii="Times New Roman" w:eastAsia="Times New Roman" w:hAnsi="Times New Roman" w:cs="Times New Roman"/>
                <w:i/>
                <w:color w:val="000000"/>
              </w:rPr>
              <w:t xml:space="preserve">. </w:t>
            </w:r>
            <w:r w:rsidRPr="000F4BD7">
              <w:rPr>
                <w:rFonts w:ascii="Times New Roman" w:eastAsia="Times New Roman" w:hAnsi="Times New Roman" w:cs="Times New Roman"/>
                <w:color w:val="000000"/>
              </w:rPr>
              <w:t xml:space="preserve">Virus: characteristics, nomenclature and classification of virus, Viral genomic organization, identification. </w:t>
            </w:r>
          </w:p>
        </w:tc>
      </w:tr>
      <w:tr w:rsidR="00BC12B0" w:rsidRPr="000F4BD7" w14:paraId="6A363514" w14:textId="77777777" w:rsidTr="00223219">
        <w:trPr>
          <w:cantSplit/>
        </w:trPr>
        <w:tc>
          <w:tcPr>
            <w:tcW w:w="2898" w:type="dxa"/>
          </w:tcPr>
          <w:p w14:paraId="7C1BBA41" w14:textId="77777777" w:rsidR="00BC12B0" w:rsidRPr="000F4BD7" w:rsidRDefault="00BC12B0" w:rsidP="00223219">
            <w:pPr>
              <w:spacing w:after="120"/>
              <w:jc w:val="both"/>
              <w:rPr>
                <w:rFonts w:ascii="Times New Roman" w:eastAsia="Times New Roman" w:hAnsi="Times New Roman" w:cs="Times New Roman"/>
              </w:rPr>
            </w:pPr>
            <w:r w:rsidRPr="000F4BD7">
              <w:rPr>
                <w:rFonts w:ascii="Times New Roman" w:eastAsia="Times New Roman" w:hAnsi="Times New Roman" w:cs="Times New Roman"/>
              </w:rPr>
              <w:t>Unit V</w:t>
            </w:r>
          </w:p>
          <w:p w14:paraId="4EC55B21" w14:textId="77777777" w:rsidR="00BC12B0" w:rsidRPr="000F4BD7" w:rsidRDefault="00BC12B0" w:rsidP="00223219">
            <w:pPr>
              <w:rPr>
                <w:rFonts w:ascii="Times New Roman" w:eastAsia="Times New Roman" w:hAnsi="Times New Roman" w:cs="Times New Roman"/>
                <w:b/>
              </w:rPr>
            </w:pPr>
            <w:r w:rsidRPr="000F4BD7">
              <w:rPr>
                <w:rFonts w:ascii="Times New Roman" w:eastAsia="Times New Roman" w:hAnsi="Times New Roman" w:cs="Times New Roman"/>
                <w:b/>
                <w:color w:val="000000"/>
              </w:rPr>
              <w:t>Mycology</w:t>
            </w:r>
          </w:p>
          <w:p w14:paraId="0445E339" w14:textId="77777777" w:rsidR="00BC12B0" w:rsidRPr="000F4BD7" w:rsidRDefault="00BC12B0" w:rsidP="00223219">
            <w:pPr>
              <w:pStyle w:val="Heading2"/>
              <w:spacing w:before="59" w:after="120" w:line="177" w:lineRule="auto"/>
              <w:ind w:right="58"/>
              <w:rPr>
                <w:rFonts w:ascii="Times New Roman" w:eastAsia="Times New Roman" w:hAnsi="Times New Roman" w:cs="Times New Roman"/>
                <w:color w:val="000000"/>
                <w:sz w:val="22"/>
                <w:szCs w:val="22"/>
              </w:rPr>
            </w:pPr>
          </w:p>
        </w:tc>
        <w:tc>
          <w:tcPr>
            <w:tcW w:w="7020" w:type="dxa"/>
          </w:tcPr>
          <w:p w14:paraId="082ABA35" w14:textId="77777777" w:rsidR="00BC12B0" w:rsidRPr="000F4BD7" w:rsidRDefault="00BC12B0" w:rsidP="00223219">
            <w:pPr>
              <w:pBdr>
                <w:top w:val="nil"/>
                <w:left w:val="nil"/>
                <w:bottom w:val="nil"/>
                <w:right w:val="nil"/>
                <w:between w:val="nil"/>
              </w:pBdr>
              <w:rPr>
                <w:rFonts w:ascii="Times New Roman" w:eastAsia="Times New Roman" w:hAnsi="Times New Roman" w:cs="Times New Roman"/>
                <w:color w:val="000000"/>
              </w:rPr>
            </w:pPr>
            <w:r w:rsidRPr="000F4BD7">
              <w:rPr>
                <w:rFonts w:ascii="Times New Roman" w:eastAsia="Times New Roman" w:hAnsi="Times New Roman" w:cs="Times New Roman"/>
                <w:color w:val="000000"/>
              </w:rPr>
              <w:t xml:space="preserve">Mycology: Fungal diversity and distribution; Characteristics; Classification of fungi, Major taxonomic groups of fungi; Identification; Phylogeny; Yeasts: General characteristic, classification; Protozoa: General characteristics, Classification, Structure and significance: </w:t>
            </w:r>
            <w:r w:rsidRPr="000F4BD7">
              <w:rPr>
                <w:rFonts w:ascii="Times New Roman" w:eastAsia="Times New Roman" w:hAnsi="Times New Roman" w:cs="Times New Roman"/>
                <w:i/>
                <w:color w:val="000000"/>
              </w:rPr>
              <w:t xml:space="preserve">Leishmania, Trichomonas, Entamoeba, Plasmodium </w:t>
            </w:r>
          </w:p>
        </w:tc>
      </w:tr>
      <w:tr w:rsidR="00BC12B0" w:rsidRPr="000F4BD7" w14:paraId="770E342E" w14:textId="77777777" w:rsidTr="00223219">
        <w:trPr>
          <w:cantSplit/>
        </w:trPr>
        <w:tc>
          <w:tcPr>
            <w:tcW w:w="9918" w:type="dxa"/>
            <w:gridSpan w:val="2"/>
          </w:tcPr>
          <w:p w14:paraId="3C9F3873" w14:textId="77777777" w:rsidR="00BC12B0" w:rsidRPr="000F4BD7" w:rsidRDefault="00BC12B0" w:rsidP="00223219">
            <w:pPr>
              <w:widowControl w:val="0"/>
              <w:pBdr>
                <w:top w:val="nil"/>
                <w:left w:val="nil"/>
                <w:bottom w:val="nil"/>
                <w:right w:val="nil"/>
                <w:between w:val="nil"/>
              </w:pBdr>
              <w:tabs>
                <w:tab w:val="left" w:pos="578"/>
                <w:tab w:val="left" w:pos="579"/>
              </w:tabs>
              <w:ind w:left="592" w:right="1488"/>
              <w:rPr>
                <w:rFonts w:ascii="Times New Roman" w:eastAsia="Times New Roman" w:hAnsi="Times New Roman" w:cs="Times New Roman"/>
                <w:color w:val="000000"/>
              </w:rPr>
            </w:pPr>
            <w:r w:rsidRPr="000F4BD7">
              <w:rPr>
                <w:rFonts w:ascii="Times New Roman" w:eastAsia="Times New Roman" w:hAnsi="Times New Roman" w:cs="Times New Roman"/>
                <w:color w:val="000000"/>
              </w:rPr>
              <w:lastRenderedPageBreak/>
              <w:t>Recommended Textbooks and References</w:t>
            </w:r>
          </w:p>
          <w:p w14:paraId="43457B1B" w14:textId="77777777" w:rsidR="00BC12B0" w:rsidRPr="000F4BD7" w:rsidRDefault="00BC12B0" w:rsidP="00BC12B0">
            <w:pPr>
              <w:numPr>
                <w:ilvl w:val="0"/>
                <w:numId w:val="17"/>
              </w:numPr>
              <w:pBdr>
                <w:top w:val="nil"/>
                <w:left w:val="nil"/>
                <w:bottom w:val="nil"/>
                <w:right w:val="nil"/>
                <w:between w:val="nil"/>
              </w:pBdr>
              <w:spacing w:after="23" w:line="240" w:lineRule="auto"/>
              <w:rPr>
                <w:rFonts w:ascii="Times New Roman" w:eastAsia="Times New Roman" w:hAnsi="Times New Roman" w:cs="Times New Roman"/>
                <w:color w:val="000000"/>
              </w:rPr>
            </w:pPr>
            <w:r w:rsidRPr="000F4BD7">
              <w:rPr>
                <w:rFonts w:ascii="Times New Roman" w:eastAsia="Times New Roman" w:hAnsi="Times New Roman" w:cs="Times New Roman"/>
                <w:color w:val="000000"/>
              </w:rPr>
              <w:t xml:space="preserve">Madigan MT, </w:t>
            </w:r>
            <w:proofErr w:type="spellStart"/>
            <w:r w:rsidRPr="000F4BD7">
              <w:rPr>
                <w:rFonts w:ascii="Times New Roman" w:eastAsia="Times New Roman" w:hAnsi="Times New Roman" w:cs="Times New Roman"/>
                <w:color w:val="000000"/>
              </w:rPr>
              <w:t>Martinko</w:t>
            </w:r>
            <w:proofErr w:type="spellEnd"/>
            <w:r w:rsidRPr="000F4BD7">
              <w:rPr>
                <w:rFonts w:ascii="Times New Roman" w:eastAsia="Times New Roman" w:hAnsi="Times New Roman" w:cs="Times New Roman"/>
                <w:color w:val="000000"/>
              </w:rPr>
              <w:t xml:space="preserve"> JM, Dunlap PV, Clark DP (2012). Brock Biology of Microorganisms, Prentice Hall, USA. </w:t>
            </w:r>
          </w:p>
          <w:p w14:paraId="5B9080CA" w14:textId="77777777" w:rsidR="00BC12B0" w:rsidRPr="000F4BD7" w:rsidRDefault="00BC12B0" w:rsidP="00BC12B0">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rPr>
            </w:pPr>
            <w:r w:rsidRPr="000F4BD7">
              <w:rPr>
                <w:rFonts w:ascii="Times New Roman" w:eastAsia="Times New Roman" w:hAnsi="Times New Roman" w:cs="Times New Roman"/>
                <w:color w:val="000000"/>
              </w:rPr>
              <w:t xml:space="preserve">Lansing M Prescott, Donald A Klein, John P Harley, Microbiology, Mc Graw Hill. </w:t>
            </w:r>
          </w:p>
          <w:p w14:paraId="51A9B83F" w14:textId="77777777" w:rsidR="00BC12B0" w:rsidRPr="000F4BD7" w:rsidRDefault="00BC12B0" w:rsidP="00223219">
            <w:pPr>
              <w:pBdr>
                <w:top w:val="nil"/>
                <w:left w:val="nil"/>
                <w:bottom w:val="nil"/>
                <w:right w:val="nil"/>
                <w:between w:val="nil"/>
              </w:pBdr>
              <w:spacing w:after="0" w:line="240" w:lineRule="auto"/>
              <w:ind w:left="720"/>
              <w:rPr>
                <w:color w:val="000000"/>
              </w:rPr>
            </w:pPr>
          </w:p>
        </w:tc>
      </w:tr>
    </w:tbl>
    <w:p w14:paraId="76F4CD1B" w14:textId="77777777" w:rsidR="00BC12B0" w:rsidRDefault="00BC12B0" w:rsidP="00BC12B0">
      <w:pPr>
        <w:spacing w:line="480" w:lineRule="auto"/>
        <w:rPr>
          <w:b/>
          <w:bCs/>
          <w:sz w:val="28"/>
          <w:szCs w:val="28"/>
          <w:u w:val="single"/>
        </w:rPr>
      </w:pPr>
      <w:r>
        <w:rPr>
          <w:b/>
          <w:bCs/>
          <w:sz w:val="28"/>
          <w:szCs w:val="28"/>
          <w:u w:val="single"/>
        </w:rPr>
        <w:t xml:space="preserve">  </w:t>
      </w:r>
    </w:p>
    <w:p w14:paraId="286D8384" w14:textId="77777777" w:rsidR="00BC12B0" w:rsidRDefault="00BC12B0" w:rsidP="00BC12B0">
      <w:pPr>
        <w:spacing w:line="480" w:lineRule="auto"/>
        <w:rPr>
          <w:b/>
          <w:bCs/>
          <w:sz w:val="24"/>
          <w:szCs w:val="24"/>
          <w:u w:val="single"/>
        </w:rPr>
      </w:pP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BC12B0" w14:paraId="2204527F"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0C5B186D" w14:textId="77777777" w:rsidR="00BC12B0" w:rsidRDefault="00BC12B0"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1DC4CD4A" w14:textId="77777777" w:rsidR="00BC12B0" w:rsidRDefault="00BC12B0"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BC12B0" w14:paraId="43EDB55B"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1ADD97F9" w14:textId="77777777" w:rsidR="00BC12B0" w:rsidRDefault="00BC12B0"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421BEA06" w14:textId="77777777" w:rsidR="00BC12B0" w:rsidRDefault="00BC12B0"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BC12B0" w14:paraId="6223FB6E"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11534159" w14:textId="77777777" w:rsidR="00BC12B0" w:rsidRDefault="00BC12B0"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41FEAC47" w14:textId="77777777" w:rsidR="00BC12B0" w:rsidRDefault="00BC12B0"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BC12B0" w14:paraId="039530A2"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19718A6C" w14:textId="77777777" w:rsidR="00BC12B0" w:rsidRDefault="00BC12B0"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33D81472" w14:textId="77777777" w:rsidR="00BC12B0" w:rsidRDefault="00BC12B0"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BC12B0" w14:paraId="4F460CC6"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0D777AD1" w14:textId="77777777" w:rsidR="00BC12B0" w:rsidRDefault="00BC12B0"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3BAF4DBD" w14:textId="77777777" w:rsidR="00BC12B0" w:rsidRDefault="00BC12B0"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BC12B0" w14:paraId="57F89430"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4D64DBD9" w14:textId="77777777" w:rsidR="00BC12B0" w:rsidRDefault="00BC12B0"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3152FE75" w14:textId="77777777" w:rsidR="00BC12B0" w:rsidRDefault="00BC12B0"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7659CC6D" w14:textId="77777777" w:rsidR="00BC12B0" w:rsidRDefault="00BC12B0" w:rsidP="00BC12B0">
      <w:pPr>
        <w:spacing w:line="480" w:lineRule="auto"/>
        <w:rPr>
          <w:b/>
          <w:bCs/>
          <w:sz w:val="24"/>
          <w:szCs w:val="24"/>
          <w:u w:val="single"/>
        </w:rPr>
      </w:pPr>
    </w:p>
    <w:p w14:paraId="6E046D60" w14:textId="77777777" w:rsidR="00BC12B0" w:rsidRDefault="00BC12B0" w:rsidP="00BC12B0">
      <w:pPr>
        <w:spacing w:line="480" w:lineRule="auto"/>
        <w:rPr>
          <w:b/>
          <w:bCs/>
          <w:sz w:val="24"/>
          <w:szCs w:val="24"/>
          <w:u w:val="single"/>
        </w:rPr>
      </w:pPr>
    </w:p>
    <w:p w14:paraId="3AE4FEC6" w14:textId="77777777" w:rsidR="00BC12B0" w:rsidRDefault="00BC12B0" w:rsidP="00BC12B0">
      <w:pPr>
        <w:spacing w:line="480" w:lineRule="auto"/>
        <w:rPr>
          <w:b/>
          <w:bCs/>
          <w:sz w:val="24"/>
          <w:szCs w:val="24"/>
          <w:u w:val="single"/>
        </w:rPr>
      </w:pPr>
    </w:p>
    <w:p w14:paraId="7E0ED85A" w14:textId="77777777" w:rsidR="00BC12B0" w:rsidRDefault="00BC12B0" w:rsidP="00BC12B0">
      <w:pPr>
        <w:spacing w:line="480" w:lineRule="auto"/>
        <w:jc w:val="center"/>
        <w:rPr>
          <w:b/>
          <w:bCs/>
          <w:sz w:val="28"/>
          <w:szCs w:val="28"/>
          <w:u w:val="single"/>
        </w:rPr>
      </w:pPr>
      <w:proofErr w:type="spellStart"/>
      <w:r>
        <w:rPr>
          <w:b/>
          <w:bCs/>
          <w:sz w:val="28"/>
          <w:szCs w:val="28"/>
          <w:u w:val="single"/>
        </w:rPr>
        <w:lastRenderedPageBreak/>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BC12B0" w14:paraId="35228041"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1A8F0084" w14:textId="77777777" w:rsidR="00BC12B0" w:rsidRDefault="00BC12B0" w:rsidP="00223219">
            <w:pPr>
              <w:spacing w:line="480" w:lineRule="auto"/>
              <w:jc w:val="center"/>
              <w:rPr>
                <w:b/>
                <w:bCs/>
                <w:sz w:val="28"/>
                <w:szCs w:val="28"/>
                <w:u w:val="single"/>
              </w:rPr>
            </w:pPr>
            <w:r>
              <w:rPr>
                <w:b/>
                <w:bCs/>
                <w:sz w:val="28"/>
                <w:szCs w:val="28"/>
                <w:u w:val="single"/>
              </w:rPr>
              <w:t>PSO 1</w:t>
            </w:r>
          </w:p>
        </w:tc>
        <w:tc>
          <w:tcPr>
            <w:tcW w:w="7745" w:type="dxa"/>
            <w:tcBorders>
              <w:top w:val="single" w:sz="4" w:space="0" w:color="auto"/>
              <w:left w:val="single" w:sz="4" w:space="0" w:color="auto"/>
              <w:bottom w:val="single" w:sz="4" w:space="0" w:color="auto"/>
              <w:right w:val="single" w:sz="4" w:space="0" w:color="auto"/>
            </w:tcBorders>
            <w:hideMark/>
          </w:tcPr>
          <w:p w14:paraId="7B137954" w14:textId="77777777" w:rsidR="00BC12B0" w:rsidRDefault="00BC12B0"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BC12B0" w14:paraId="099A9AF5"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079F1775" w14:textId="77777777" w:rsidR="00BC12B0" w:rsidRDefault="00BC12B0" w:rsidP="00223219">
            <w:pPr>
              <w:spacing w:line="480" w:lineRule="auto"/>
              <w:jc w:val="center"/>
              <w:rPr>
                <w:b/>
                <w:bCs/>
                <w:sz w:val="28"/>
                <w:szCs w:val="28"/>
                <w:u w:val="single"/>
              </w:rPr>
            </w:pPr>
            <w:r>
              <w:rPr>
                <w:b/>
                <w:bCs/>
                <w:sz w:val="28"/>
                <w:szCs w:val="28"/>
                <w:u w:val="single"/>
              </w:rPr>
              <w:t>PSO 2</w:t>
            </w:r>
          </w:p>
        </w:tc>
        <w:tc>
          <w:tcPr>
            <w:tcW w:w="7745" w:type="dxa"/>
            <w:tcBorders>
              <w:top w:val="single" w:sz="4" w:space="0" w:color="auto"/>
              <w:left w:val="single" w:sz="4" w:space="0" w:color="auto"/>
              <w:bottom w:val="single" w:sz="4" w:space="0" w:color="auto"/>
              <w:right w:val="single" w:sz="4" w:space="0" w:color="auto"/>
            </w:tcBorders>
            <w:hideMark/>
          </w:tcPr>
          <w:p w14:paraId="7D538ECF" w14:textId="77777777" w:rsidR="00BC12B0" w:rsidRDefault="00BC12B0"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BC12B0" w14:paraId="13FC454A"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0B3750F2" w14:textId="77777777" w:rsidR="00BC12B0" w:rsidRDefault="00BC12B0"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64290045" w14:textId="77777777" w:rsidR="00BC12B0" w:rsidRDefault="00BC12B0"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BC12B0" w14:paraId="709CA748"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4FFAE2C7" w14:textId="77777777" w:rsidR="00BC12B0" w:rsidRDefault="00BC12B0" w:rsidP="00223219">
            <w:pPr>
              <w:spacing w:line="480" w:lineRule="auto"/>
              <w:jc w:val="center"/>
              <w:rPr>
                <w:b/>
                <w:bCs/>
                <w:sz w:val="28"/>
                <w:szCs w:val="28"/>
                <w:u w:val="single"/>
              </w:rPr>
            </w:pPr>
            <w:r>
              <w:rPr>
                <w:b/>
                <w:bCs/>
                <w:sz w:val="28"/>
                <w:szCs w:val="28"/>
                <w:u w:val="single"/>
              </w:rPr>
              <w:t>PSO 4</w:t>
            </w:r>
          </w:p>
        </w:tc>
        <w:tc>
          <w:tcPr>
            <w:tcW w:w="7745" w:type="dxa"/>
            <w:tcBorders>
              <w:top w:val="single" w:sz="4" w:space="0" w:color="auto"/>
              <w:left w:val="single" w:sz="4" w:space="0" w:color="auto"/>
              <w:bottom w:val="single" w:sz="4" w:space="0" w:color="auto"/>
              <w:right w:val="single" w:sz="4" w:space="0" w:color="auto"/>
            </w:tcBorders>
            <w:hideMark/>
          </w:tcPr>
          <w:p w14:paraId="66DABD4A" w14:textId="77777777" w:rsidR="00BC12B0" w:rsidRDefault="00BC12B0"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BC12B0" w14:paraId="15C758CA"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44CA6879" w14:textId="77777777" w:rsidR="00BC12B0" w:rsidRDefault="00BC12B0"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2416B26A" w14:textId="77777777" w:rsidR="00BC12B0" w:rsidRDefault="00BC12B0"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BC12B0" w14:paraId="3D6E0EA3"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1BA5ED6A" w14:textId="77777777" w:rsidR="00BC12B0" w:rsidRDefault="00BC12B0"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4791BF8B" w14:textId="77777777" w:rsidR="00BC12B0" w:rsidRDefault="00BC12B0"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42346692" w14:textId="77777777" w:rsidR="00BC12B0" w:rsidRDefault="00BC12B0" w:rsidP="00BC12B0"/>
    <w:tbl>
      <w:tblPr>
        <w:tblStyle w:val="TableGrid"/>
        <w:tblW w:w="0" w:type="auto"/>
        <w:tblLook w:val="04A0" w:firstRow="1" w:lastRow="0" w:firstColumn="1" w:lastColumn="0" w:noHBand="0" w:noVBand="1"/>
      </w:tblPr>
      <w:tblGrid>
        <w:gridCol w:w="1838"/>
        <w:gridCol w:w="7178"/>
      </w:tblGrid>
      <w:tr w:rsidR="00BC12B0" w14:paraId="010FC0FE" w14:textId="77777777" w:rsidTr="00223219">
        <w:tc>
          <w:tcPr>
            <w:tcW w:w="1838" w:type="dxa"/>
          </w:tcPr>
          <w:p w14:paraId="6F4FC355" w14:textId="77777777" w:rsidR="00BC12B0" w:rsidRDefault="00BC12B0" w:rsidP="00223219">
            <w:pPr>
              <w:spacing w:line="480" w:lineRule="auto"/>
              <w:rPr>
                <w:b/>
                <w:bCs/>
                <w:sz w:val="28"/>
                <w:szCs w:val="28"/>
                <w:u w:val="single"/>
              </w:rPr>
            </w:pPr>
            <w:r>
              <w:rPr>
                <w:b/>
                <w:bCs/>
                <w:sz w:val="28"/>
                <w:szCs w:val="28"/>
                <w:u w:val="single"/>
              </w:rPr>
              <w:t>Course Outcome</w:t>
            </w:r>
          </w:p>
        </w:tc>
        <w:tc>
          <w:tcPr>
            <w:tcW w:w="7178" w:type="dxa"/>
          </w:tcPr>
          <w:p w14:paraId="62057AFA" w14:textId="77777777" w:rsidR="00BC12B0" w:rsidRDefault="00BC12B0" w:rsidP="00223219">
            <w:pPr>
              <w:spacing w:line="480" w:lineRule="auto"/>
              <w:jc w:val="center"/>
              <w:rPr>
                <w:b/>
                <w:bCs/>
                <w:sz w:val="28"/>
                <w:szCs w:val="28"/>
              </w:rPr>
            </w:pPr>
            <w:r>
              <w:rPr>
                <w:b/>
                <w:bCs/>
                <w:sz w:val="28"/>
                <w:szCs w:val="28"/>
              </w:rPr>
              <w:t xml:space="preserve">Microbial Systematics </w:t>
            </w:r>
          </w:p>
          <w:p w14:paraId="074BC6A1" w14:textId="77777777" w:rsidR="00BC12B0" w:rsidRDefault="00BC12B0" w:rsidP="00223219">
            <w:pPr>
              <w:spacing w:line="480" w:lineRule="auto"/>
              <w:jc w:val="center"/>
              <w:rPr>
                <w:b/>
                <w:bCs/>
                <w:sz w:val="28"/>
                <w:szCs w:val="28"/>
                <w:u w:val="single"/>
              </w:rPr>
            </w:pPr>
            <w:r>
              <w:rPr>
                <w:b/>
                <w:bCs/>
                <w:sz w:val="28"/>
                <w:szCs w:val="28"/>
                <w:u w:val="single"/>
              </w:rPr>
              <w:t>(MSc Microbiology- 2</w:t>
            </w:r>
            <w:r w:rsidRPr="00F27776">
              <w:rPr>
                <w:b/>
                <w:bCs/>
                <w:sz w:val="28"/>
                <w:szCs w:val="28"/>
                <w:u w:val="single"/>
                <w:vertAlign w:val="superscript"/>
              </w:rPr>
              <w:t>nd</w:t>
            </w:r>
            <w:r>
              <w:rPr>
                <w:b/>
                <w:bCs/>
                <w:sz w:val="28"/>
                <w:szCs w:val="28"/>
                <w:u w:val="single"/>
              </w:rPr>
              <w:t xml:space="preserve"> semester) </w:t>
            </w:r>
          </w:p>
        </w:tc>
      </w:tr>
      <w:tr w:rsidR="00BC12B0" w14:paraId="6328E6C4" w14:textId="77777777" w:rsidTr="00223219">
        <w:tc>
          <w:tcPr>
            <w:tcW w:w="1838" w:type="dxa"/>
          </w:tcPr>
          <w:p w14:paraId="546B9415" w14:textId="77777777" w:rsidR="00BC12B0" w:rsidRDefault="00BC12B0" w:rsidP="00223219">
            <w:pPr>
              <w:spacing w:line="480" w:lineRule="auto"/>
              <w:jc w:val="center"/>
              <w:rPr>
                <w:b/>
                <w:bCs/>
                <w:sz w:val="28"/>
                <w:szCs w:val="28"/>
                <w:u w:val="single"/>
              </w:rPr>
            </w:pPr>
            <w:r>
              <w:rPr>
                <w:b/>
                <w:bCs/>
                <w:sz w:val="28"/>
                <w:szCs w:val="28"/>
                <w:u w:val="single"/>
              </w:rPr>
              <w:t>CO1</w:t>
            </w:r>
          </w:p>
        </w:tc>
        <w:tc>
          <w:tcPr>
            <w:tcW w:w="7178" w:type="dxa"/>
          </w:tcPr>
          <w:p w14:paraId="3E1CD23B" w14:textId="77777777" w:rsidR="00BC12B0" w:rsidRPr="000F4BD7" w:rsidRDefault="00BC12B0" w:rsidP="00223219">
            <w:pPr>
              <w:pBdr>
                <w:top w:val="nil"/>
                <w:left w:val="nil"/>
                <w:bottom w:val="nil"/>
                <w:right w:val="nil"/>
                <w:between w:val="nil"/>
              </w:pBdr>
              <w:spacing w:after="6"/>
              <w:jc w:val="both"/>
              <w:rPr>
                <w:sz w:val="24"/>
              </w:rPr>
            </w:pPr>
            <w:r w:rsidRPr="000F4BD7">
              <w:rPr>
                <w:sz w:val="24"/>
              </w:rPr>
              <w:t xml:space="preserve">Understanding of basic microbial structure and similarities and differences among various groups of microorganisms such as bacteria/ archaea/ cyanobacteria/ fungi/ protozoans. </w:t>
            </w:r>
          </w:p>
          <w:p w14:paraId="72B9F640" w14:textId="77777777" w:rsidR="00BC12B0" w:rsidRPr="00F27776" w:rsidRDefault="00BC12B0" w:rsidP="00223219">
            <w:pPr>
              <w:pBdr>
                <w:top w:val="nil"/>
                <w:left w:val="nil"/>
                <w:bottom w:val="nil"/>
                <w:right w:val="nil"/>
                <w:between w:val="nil"/>
              </w:pBdr>
              <w:spacing w:after="4"/>
              <w:jc w:val="both"/>
              <w:rPr>
                <w:sz w:val="24"/>
              </w:rPr>
            </w:pPr>
          </w:p>
        </w:tc>
      </w:tr>
      <w:tr w:rsidR="00BC12B0" w14:paraId="482DCA48" w14:textId="77777777" w:rsidTr="00223219">
        <w:tc>
          <w:tcPr>
            <w:tcW w:w="1838" w:type="dxa"/>
          </w:tcPr>
          <w:p w14:paraId="3329CE3D" w14:textId="77777777" w:rsidR="00BC12B0" w:rsidRDefault="00BC12B0" w:rsidP="00223219">
            <w:pPr>
              <w:spacing w:line="480" w:lineRule="auto"/>
              <w:jc w:val="center"/>
              <w:rPr>
                <w:b/>
                <w:bCs/>
                <w:sz w:val="28"/>
                <w:szCs w:val="28"/>
                <w:u w:val="single"/>
              </w:rPr>
            </w:pPr>
            <w:r>
              <w:rPr>
                <w:b/>
                <w:bCs/>
                <w:sz w:val="28"/>
                <w:szCs w:val="28"/>
                <w:u w:val="single"/>
              </w:rPr>
              <w:t>CO2</w:t>
            </w:r>
          </w:p>
        </w:tc>
        <w:tc>
          <w:tcPr>
            <w:tcW w:w="7178" w:type="dxa"/>
          </w:tcPr>
          <w:p w14:paraId="65D9B640" w14:textId="77777777" w:rsidR="00BC12B0" w:rsidRPr="00671A56" w:rsidRDefault="00BC12B0" w:rsidP="00223219">
            <w:pPr>
              <w:pBdr>
                <w:top w:val="nil"/>
                <w:left w:val="nil"/>
                <w:bottom w:val="nil"/>
                <w:right w:val="nil"/>
                <w:between w:val="nil"/>
              </w:pBdr>
              <w:spacing w:after="6"/>
              <w:jc w:val="both"/>
              <w:rPr>
                <w:sz w:val="24"/>
              </w:rPr>
            </w:pPr>
            <w:r w:rsidRPr="00671A56">
              <w:rPr>
                <w:sz w:val="24"/>
              </w:rPr>
              <w:t xml:space="preserve">Acquaintance on study of microbial diversity using different methods and systematics of bacteria and archaea using polyphasic approach. </w:t>
            </w:r>
          </w:p>
          <w:p w14:paraId="6C31A903" w14:textId="77777777" w:rsidR="00BC12B0" w:rsidRPr="00F27776" w:rsidRDefault="00BC12B0" w:rsidP="00223219">
            <w:pPr>
              <w:widowControl w:val="0"/>
              <w:pBdr>
                <w:top w:val="nil"/>
                <w:left w:val="nil"/>
                <w:bottom w:val="nil"/>
                <w:right w:val="nil"/>
                <w:between w:val="nil"/>
              </w:pBdr>
              <w:ind w:left="54" w:right="-19"/>
              <w:jc w:val="both"/>
              <w:rPr>
                <w:sz w:val="24"/>
              </w:rPr>
            </w:pPr>
          </w:p>
        </w:tc>
      </w:tr>
      <w:tr w:rsidR="00BC12B0" w14:paraId="711F7725" w14:textId="77777777" w:rsidTr="00223219">
        <w:tc>
          <w:tcPr>
            <w:tcW w:w="1838" w:type="dxa"/>
          </w:tcPr>
          <w:p w14:paraId="1FB5FF1B" w14:textId="77777777" w:rsidR="00BC12B0" w:rsidRDefault="00BC12B0" w:rsidP="00223219">
            <w:pPr>
              <w:spacing w:line="480" w:lineRule="auto"/>
              <w:jc w:val="center"/>
              <w:rPr>
                <w:b/>
                <w:bCs/>
                <w:sz w:val="28"/>
                <w:szCs w:val="28"/>
                <w:u w:val="single"/>
              </w:rPr>
            </w:pPr>
            <w:r>
              <w:rPr>
                <w:b/>
                <w:bCs/>
                <w:sz w:val="28"/>
                <w:szCs w:val="28"/>
                <w:u w:val="single"/>
              </w:rPr>
              <w:t>CO3</w:t>
            </w:r>
          </w:p>
        </w:tc>
        <w:tc>
          <w:tcPr>
            <w:tcW w:w="7178" w:type="dxa"/>
          </w:tcPr>
          <w:p w14:paraId="24086535" w14:textId="77777777" w:rsidR="00BC12B0" w:rsidRPr="00F27776" w:rsidRDefault="00BC12B0" w:rsidP="00223219">
            <w:pPr>
              <w:widowControl w:val="0"/>
              <w:pBdr>
                <w:top w:val="nil"/>
                <w:left w:val="nil"/>
                <w:bottom w:val="nil"/>
                <w:right w:val="nil"/>
                <w:between w:val="nil"/>
              </w:pBdr>
              <w:ind w:left="54" w:right="-19"/>
              <w:jc w:val="both"/>
              <w:rPr>
                <w:sz w:val="24"/>
              </w:rPr>
            </w:pPr>
            <w:r w:rsidRPr="000F4BD7">
              <w:rPr>
                <w:sz w:val="24"/>
              </w:rPr>
              <w:t xml:space="preserve">Understand the various methods for identification of isolated </w:t>
            </w:r>
            <w:proofErr w:type="gramStart"/>
            <w:r w:rsidRPr="000F4BD7">
              <w:rPr>
                <w:sz w:val="24"/>
              </w:rPr>
              <w:t>and  unculturable</w:t>
            </w:r>
            <w:proofErr w:type="gramEnd"/>
            <w:r w:rsidRPr="000F4BD7">
              <w:rPr>
                <w:sz w:val="24"/>
              </w:rPr>
              <w:t xml:space="preserve"> microorganisms</w:t>
            </w:r>
          </w:p>
        </w:tc>
      </w:tr>
    </w:tbl>
    <w:p w14:paraId="5F2ABEED" w14:textId="77777777" w:rsidR="00BC12B0" w:rsidRDefault="00BC12B0" w:rsidP="00BC12B0">
      <w:pPr>
        <w:spacing w:line="480" w:lineRule="auto"/>
        <w:jc w:val="center"/>
        <w:rPr>
          <w:b/>
          <w:bCs/>
          <w:sz w:val="28"/>
          <w:szCs w:val="28"/>
          <w:u w:val="single"/>
        </w:rPr>
      </w:pPr>
    </w:p>
    <w:p w14:paraId="05EB66F0" w14:textId="77777777" w:rsidR="00BC12B0" w:rsidRDefault="00BC12B0" w:rsidP="00BC12B0">
      <w:pPr>
        <w:spacing w:line="480" w:lineRule="auto"/>
        <w:jc w:val="center"/>
        <w:rPr>
          <w:b/>
          <w:bCs/>
          <w:sz w:val="28"/>
          <w:szCs w:val="28"/>
          <w:u w:val="single"/>
        </w:rPr>
      </w:pPr>
      <w:r>
        <w:rPr>
          <w:b/>
          <w:bCs/>
          <w:sz w:val="28"/>
          <w:szCs w:val="28"/>
          <w:u w:val="single"/>
        </w:rPr>
        <w:lastRenderedPageBreak/>
        <w:t>Program Matrix</w:t>
      </w:r>
    </w:p>
    <w:p w14:paraId="32D8BAB0" w14:textId="77777777" w:rsidR="00BC12B0" w:rsidRDefault="00BC12B0" w:rsidP="00BC12B0">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BC12B0" w14:paraId="7C6B7020" w14:textId="77777777" w:rsidTr="00223219">
        <w:tc>
          <w:tcPr>
            <w:tcW w:w="734" w:type="dxa"/>
          </w:tcPr>
          <w:p w14:paraId="3F7EBFF0" w14:textId="77777777" w:rsidR="00BC12B0" w:rsidRDefault="00BC12B0" w:rsidP="00223219">
            <w:pPr>
              <w:spacing w:line="480" w:lineRule="auto"/>
              <w:jc w:val="center"/>
              <w:rPr>
                <w:b/>
                <w:bCs/>
                <w:sz w:val="28"/>
                <w:szCs w:val="28"/>
                <w:u w:val="single"/>
              </w:rPr>
            </w:pPr>
          </w:p>
        </w:tc>
        <w:tc>
          <w:tcPr>
            <w:tcW w:w="697" w:type="dxa"/>
          </w:tcPr>
          <w:p w14:paraId="7C963765"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PO1</w:t>
            </w:r>
          </w:p>
        </w:tc>
        <w:tc>
          <w:tcPr>
            <w:tcW w:w="307" w:type="dxa"/>
          </w:tcPr>
          <w:p w14:paraId="29D81C66" w14:textId="77777777" w:rsidR="00BC12B0" w:rsidRPr="004B4716" w:rsidRDefault="00BC12B0" w:rsidP="00223219">
            <w:pPr>
              <w:spacing w:line="480" w:lineRule="auto"/>
              <w:jc w:val="center"/>
              <w:rPr>
                <w:b/>
                <w:bCs/>
                <w:sz w:val="20"/>
                <w:szCs w:val="28"/>
                <w:u w:val="single"/>
              </w:rPr>
            </w:pPr>
            <w:r>
              <w:rPr>
                <w:b/>
                <w:bCs/>
                <w:sz w:val="20"/>
                <w:szCs w:val="28"/>
                <w:u w:val="single"/>
              </w:rPr>
              <w:t>PO2</w:t>
            </w:r>
          </w:p>
        </w:tc>
        <w:tc>
          <w:tcPr>
            <w:tcW w:w="330" w:type="dxa"/>
          </w:tcPr>
          <w:p w14:paraId="62C62E86" w14:textId="77777777" w:rsidR="00BC12B0" w:rsidRPr="004B4716" w:rsidRDefault="00BC12B0" w:rsidP="00223219">
            <w:pPr>
              <w:spacing w:line="480" w:lineRule="auto"/>
              <w:jc w:val="center"/>
              <w:rPr>
                <w:b/>
                <w:bCs/>
                <w:sz w:val="20"/>
                <w:szCs w:val="28"/>
                <w:u w:val="single"/>
              </w:rPr>
            </w:pPr>
            <w:r>
              <w:rPr>
                <w:b/>
                <w:bCs/>
                <w:sz w:val="20"/>
                <w:szCs w:val="28"/>
                <w:u w:val="single"/>
              </w:rPr>
              <w:t>PO3</w:t>
            </w:r>
          </w:p>
        </w:tc>
        <w:tc>
          <w:tcPr>
            <w:tcW w:w="361" w:type="dxa"/>
          </w:tcPr>
          <w:p w14:paraId="67F3B0BB" w14:textId="77777777" w:rsidR="00BC12B0" w:rsidRPr="004B4716" w:rsidRDefault="00BC12B0" w:rsidP="00223219">
            <w:pPr>
              <w:spacing w:line="480" w:lineRule="auto"/>
              <w:jc w:val="center"/>
              <w:rPr>
                <w:b/>
                <w:bCs/>
                <w:sz w:val="20"/>
                <w:szCs w:val="28"/>
                <w:u w:val="single"/>
              </w:rPr>
            </w:pPr>
            <w:r>
              <w:rPr>
                <w:b/>
                <w:bCs/>
                <w:sz w:val="20"/>
                <w:szCs w:val="28"/>
                <w:u w:val="single"/>
              </w:rPr>
              <w:t>PO4</w:t>
            </w:r>
          </w:p>
        </w:tc>
        <w:tc>
          <w:tcPr>
            <w:tcW w:w="404" w:type="dxa"/>
          </w:tcPr>
          <w:p w14:paraId="0ACFDEE9" w14:textId="77777777" w:rsidR="00BC12B0" w:rsidRPr="004B4716" w:rsidRDefault="00BC12B0" w:rsidP="00223219">
            <w:pPr>
              <w:spacing w:line="480" w:lineRule="auto"/>
              <w:jc w:val="center"/>
              <w:rPr>
                <w:b/>
                <w:bCs/>
                <w:sz w:val="20"/>
                <w:szCs w:val="28"/>
                <w:u w:val="single"/>
              </w:rPr>
            </w:pPr>
            <w:r>
              <w:rPr>
                <w:b/>
                <w:bCs/>
                <w:sz w:val="20"/>
                <w:szCs w:val="28"/>
                <w:u w:val="single"/>
              </w:rPr>
              <w:t>PO5</w:t>
            </w:r>
          </w:p>
        </w:tc>
        <w:tc>
          <w:tcPr>
            <w:tcW w:w="469" w:type="dxa"/>
          </w:tcPr>
          <w:p w14:paraId="63A7567A" w14:textId="77777777" w:rsidR="00BC12B0" w:rsidRPr="004B4716" w:rsidRDefault="00BC12B0"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25AD6B40" w14:textId="77777777" w:rsidR="00BC12B0" w:rsidRPr="004B4716" w:rsidRDefault="00BC12B0" w:rsidP="00223219">
            <w:pPr>
              <w:spacing w:line="480" w:lineRule="auto"/>
              <w:jc w:val="center"/>
              <w:rPr>
                <w:b/>
                <w:bCs/>
                <w:sz w:val="20"/>
                <w:szCs w:val="28"/>
                <w:highlight w:val="yellow"/>
                <w:u w:val="single"/>
              </w:rPr>
            </w:pPr>
          </w:p>
        </w:tc>
        <w:tc>
          <w:tcPr>
            <w:tcW w:w="859" w:type="dxa"/>
          </w:tcPr>
          <w:p w14:paraId="08F8436E"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PSO1</w:t>
            </w:r>
          </w:p>
        </w:tc>
        <w:tc>
          <w:tcPr>
            <w:tcW w:w="849" w:type="dxa"/>
          </w:tcPr>
          <w:p w14:paraId="373F89E2"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PSO2</w:t>
            </w:r>
          </w:p>
        </w:tc>
        <w:tc>
          <w:tcPr>
            <w:tcW w:w="860" w:type="dxa"/>
          </w:tcPr>
          <w:p w14:paraId="1B99826A"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PSO3</w:t>
            </w:r>
          </w:p>
        </w:tc>
        <w:tc>
          <w:tcPr>
            <w:tcW w:w="860" w:type="dxa"/>
          </w:tcPr>
          <w:p w14:paraId="6B2CD1C8"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PSO4</w:t>
            </w:r>
          </w:p>
        </w:tc>
        <w:tc>
          <w:tcPr>
            <w:tcW w:w="860" w:type="dxa"/>
          </w:tcPr>
          <w:p w14:paraId="3178C51E"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PSO5</w:t>
            </w:r>
          </w:p>
        </w:tc>
        <w:tc>
          <w:tcPr>
            <w:tcW w:w="860" w:type="dxa"/>
          </w:tcPr>
          <w:p w14:paraId="012ED343"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PSO6</w:t>
            </w:r>
          </w:p>
        </w:tc>
      </w:tr>
      <w:tr w:rsidR="00BC12B0" w14:paraId="594E2AD5" w14:textId="77777777" w:rsidTr="00223219">
        <w:tc>
          <w:tcPr>
            <w:tcW w:w="734" w:type="dxa"/>
          </w:tcPr>
          <w:p w14:paraId="40B98412" w14:textId="77777777" w:rsidR="00BC12B0" w:rsidRPr="004B4716" w:rsidRDefault="00BC12B0" w:rsidP="00223219">
            <w:pPr>
              <w:spacing w:line="480" w:lineRule="auto"/>
              <w:jc w:val="center"/>
              <w:rPr>
                <w:b/>
                <w:bCs/>
                <w:szCs w:val="28"/>
                <w:u w:val="single"/>
              </w:rPr>
            </w:pPr>
            <w:r w:rsidRPr="004B4716">
              <w:rPr>
                <w:b/>
                <w:bCs/>
                <w:szCs w:val="28"/>
                <w:u w:val="single"/>
              </w:rPr>
              <w:t>CO1</w:t>
            </w:r>
          </w:p>
        </w:tc>
        <w:tc>
          <w:tcPr>
            <w:tcW w:w="697" w:type="dxa"/>
          </w:tcPr>
          <w:p w14:paraId="280C8314"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030D5642" w14:textId="77777777" w:rsidR="00BC12B0" w:rsidRDefault="00BC12B0" w:rsidP="00223219">
            <w:pPr>
              <w:spacing w:line="480" w:lineRule="auto"/>
              <w:jc w:val="center"/>
              <w:rPr>
                <w:b/>
                <w:bCs/>
                <w:sz w:val="28"/>
                <w:szCs w:val="28"/>
                <w:u w:val="single"/>
              </w:rPr>
            </w:pPr>
            <w:r>
              <w:rPr>
                <w:b/>
                <w:bCs/>
                <w:sz w:val="28"/>
                <w:szCs w:val="28"/>
                <w:u w:val="single"/>
              </w:rPr>
              <w:t>3</w:t>
            </w:r>
          </w:p>
        </w:tc>
        <w:tc>
          <w:tcPr>
            <w:tcW w:w="330" w:type="dxa"/>
          </w:tcPr>
          <w:p w14:paraId="31B2DA19" w14:textId="77777777" w:rsidR="00BC12B0" w:rsidRDefault="00BC12B0" w:rsidP="00223219">
            <w:pPr>
              <w:spacing w:line="480" w:lineRule="auto"/>
              <w:jc w:val="center"/>
              <w:rPr>
                <w:b/>
                <w:bCs/>
                <w:sz w:val="28"/>
                <w:szCs w:val="28"/>
                <w:u w:val="single"/>
              </w:rPr>
            </w:pPr>
            <w:r>
              <w:rPr>
                <w:b/>
                <w:bCs/>
                <w:sz w:val="28"/>
                <w:szCs w:val="28"/>
                <w:u w:val="single"/>
              </w:rPr>
              <w:t>2</w:t>
            </w:r>
          </w:p>
        </w:tc>
        <w:tc>
          <w:tcPr>
            <w:tcW w:w="361" w:type="dxa"/>
          </w:tcPr>
          <w:p w14:paraId="3565CCCC" w14:textId="77777777" w:rsidR="00BC12B0" w:rsidRDefault="00BC12B0" w:rsidP="00223219">
            <w:pPr>
              <w:spacing w:line="480" w:lineRule="auto"/>
              <w:jc w:val="center"/>
              <w:rPr>
                <w:b/>
                <w:bCs/>
                <w:sz w:val="28"/>
                <w:szCs w:val="28"/>
                <w:u w:val="single"/>
              </w:rPr>
            </w:pPr>
            <w:r>
              <w:rPr>
                <w:b/>
                <w:bCs/>
                <w:sz w:val="28"/>
                <w:szCs w:val="28"/>
                <w:u w:val="single"/>
              </w:rPr>
              <w:t>1</w:t>
            </w:r>
          </w:p>
        </w:tc>
        <w:tc>
          <w:tcPr>
            <w:tcW w:w="404" w:type="dxa"/>
          </w:tcPr>
          <w:p w14:paraId="1D6E852E" w14:textId="77777777" w:rsidR="00BC12B0" w:rsidRDefault="00BC12B0" w:rsidP="00223219">
            <w:pPr>
              <w:spacing w:line="480" w:lineRule="auto"/>
              <w:jc w:val="center"/>
              <w:rPr>
                <w:b/>
                <w:bCs/>
                <w:sz w:val="28"/>
                <w:szCs w:val="28"/>
                <w:u w:val="single"/>
              </w:rPr>
            </w:pPr>
            <w:r>
              <w:rPr>
                <w:b/>
                <w:bCs/>
                <w:sz w:val="28"/>
                <w:szCs w:val="28"/>
                <w:u w:val="single"/>
              </w:rPr>
              <w:t>2</w:t>
            </w:r>
          </w:p>
        </w:tc>
        <w:tc>
          <w:tcPr>
            <w:tcW w:w="469" w:type="dxa"/>
          </w:tcPr>
          <w:p w14:paraId="33F7EBBC"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491B63B6" w14:textId="77777777" w:rsidR="00BC12B0" w:rsidRPr="004B4716" w:rsidRDefault="00BC12B0" w:rsidP="00223219">
            <w:pPr>
              <w:spacing w:line="480" w:lineRule="auto"/>
              <w:jc w:val="center"/>
              <w:rPr>
                <w:b/>
                <w:bCs/>
                <w:sz w:val="28"/>
                <w:szCs w:val="28"/>
                <w:highlight w:val="yellow"/>
                <w:u w:val="single"/>
              </w:rPr>
            </w:pPr>
          </w:p>
        </w:tc>
        <w:tc>
          <w:tcPr>
            <w:tcW w:w="859" w:type="dxa"/>
          </w:tcPr>
          <w:p w14:paraId="3ACD23D8"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6AE4F06E"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6BE8996E"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5552F956"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6B343321"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4C9A5F7D"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1B41E74D" w14:textId="77777777" w:rsidTr="00223219">
        <w:tc>
          <w:tcPr>
            <w:tcW w:w="734" w:type="dxa"/>
          </w:tcPr>
          <w:p w14:paraId="26CE00DA" w14:textId="77777777" w:rsidR="00BC12B0" w:rsidRPr="004B4716" w:rsidRDefault="00BC12B0" w:rsidP="00223219">
            <w:pPr>
              <w:spacing w:line="480" w:lineRule="auto"/>
              <w:jc w:val="center"/>
              <w:rPr>
                <w:b/>
                <w:bCs/>
                <w:szCs w:val="28"/>
                <w:u w:val="single"/>
              </w:rPr>
            </w:pPr>
            <w:r w:rsidRPr="004B4716">
              <w:rPr>
                <w:b/>
                <w:bCs/>
                <w:szCs w:val="28"/>
                <w:u w:val="single"/>
              </w:rPr>
              <w:t>CO2</w:t>
            </w:r>
          </w:p>
        </w:tc>
        <w:tc>
          <w:tcPr>
            <w:tcW w:w="697" w:type="dxa"/>
          </w:tcPr>
          <w:p w14:paraId="48036C02"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46536723"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08A87E76"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4308390D" w14:textId="77777777" w:rsidR="00BC12B0" w:rsidRDefault="00BC12B0" w:rsidP="00223219">
            <w:pPr>
              <w:spacing w:line="480" w:lineRule="auto"/>
              <w:jc w:val="center"/>
              <w:rPr>
                <w:b/>
                <w:bCs/>
                <w:sz w:val="28"/>
                <w:szCs w:val="28"/>
                <w:u w:val="single"/>
              </w:rPr>
            </w:pPr>
            <w:r>
              <w:rPr>
                <w:b/>
                <w:bCs/>
                <w:sz w:val="28"/>
                <w:szCs w:val="28"/>
                <w:u w:val="single"/>
              </w:rPr>
              <w:t>2</w:t>
            </w:r>
          </w:p>
        </w:tc>
        <w:tc>
          <w:tcPr>
            <w:tcW w:w="404" w:type="dxa"/>
          </w:tcPr>
          <w:p w14:paraId="2D818CCD" w14:textId="77777777" w:rsidR="00BC12B0" w:rsidRDefault="00BC12B0" w:rsidP="00223219">
            <w:pPr>
              <w:spacing w:line="480" w:lineRule="auto"/>
              <w:jc w:val="center"/>
              <w:rPr>
                <w:b/>
                <w:bCs/>
                <w:sz w:val="28"/>
                <w:szCs w:val="28"/>
                <w:u w:val="single"/>
              </w:rPr>
            </w:pPr>
            <w:r>
              <w:rPr>
                <w:b/>
                <w:bCs/>
                <w:sz w:val="28"/>
                <w:szCs w:val="28"/>
                <w:u w:val="single"/>
              </w:rPr>
              <w:t>1</w:t>
            </w:r>
          </w:p>
        </w:tc>
        <w:tc>
          <w:tcPr>
            <w:tcW w:w="469" w:type="dxa"/>
          </w:tcPr>
          <w:p w14:paraId="5E036F95" w14:textId="77777777" w:rsidR="00BC12B0" w:rsidRDefault="00BC12B0"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44DCA289" w14:textId="77777777" w:rsidR="00BC12B0" w:rsidRPr="004B4716" w:rsidRDefault="00BC12B0" w:rsidP="00223219">
            <w:pPr>
              <w:spacing w:line="480" w:lineRule="auto"/>
              <w:jc w:val="center"/>
              <w:rPr>
                <w:b/>
                <w:bCs/>
                <w:sz w:val="28"/>
                <w:szCs w:val="28"/>
                <w:highlight w:val="yellow"/>
                <w:u w:val="single"/>
              </w:rPr>
            </w:pPr>
          </w:p>
        </w:tc>
        <w:tc>
          <w:tcPr>
            <w:tcW w:w="859" w:type="dxa"/>
          </w:tcPr>
          <w:p w14:paraId="5F5441D3"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3E6E369C"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2531DB49"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04B6467B"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5FBA90AF"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134D65AA"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6A70F784" w14:textId="77777777" w:rsidTr="00223219">
        <w:tc>
          <w:tcPr>
            <w:tcW w:w="734" w:type="dxa"/>
          </w:tcPr>
          <w:p w14:paraId="4A5345D2" w14:textId="77777777" w:rsidR="00BC12B0" w:rsidRPr="004B4716" w:rsidRDefault="00BC12B0" w:rsidP="00223219">
            <w:pPr>
              <w:spacing w:line="480" w:lineRule="auto"/>
              <w:jc w:val="center"/>
              <w:rPr>
                <w:b/>
                <w:bCs/>
                <w:szCs w:val="28"/>
                <w:u w:val="single"/>
              </w:rPr>
            </w:pPr>
            <w:r w:rsidRPr="004B4716">
              <w:rPr>
                <w:b/>
                <w:bCs/>
                <w:szCs w:val="28"/>
                <w:u w:val="single"/>
              </w:rPr>
              <w:t>CO3</w:t>
            </w:r>
          </w:p>
        </w:tc>
        <w:tc>
          <w:tcPr>
            <w:tcW w:w="697" w:type="dxa"/>
          </w:tcPr>
          <w:p w14:paraId="77AA62C0" w14:textId="77777777" w:rsidR="00BC12B0" w:rsidRDefault="00BC12B0" w:rsidP="00223219">
            <w:pPr>
              <w:spacing w:line="480" w:lineRule="auto"/>
              <w:jc w:val="center"/>
              <w:rPr>
                <w:b/>
                <w:bCs/>
                <w:sz w:val="28"/>
                <w:szCs w:val="28"/>
                <w:u w:val="single"/>
              </w:rPr>
            </w:pPr>
            <w:r>
              <w:rPr>
                <w:b/>
                <w:bCs/>
                <w:sz w:val="28"/>
                <w:szCs w:val="28"/>
                <w:u w:val="single"/>
              </w:rPr>
              <w:t>2</w:t>
            </w:r>
          </w:p>
        </w:tc>
        <w:tc>
          <w:tcPr>
            <w:tcW w:w="307" w:type="dxa"/>
          </w:tcPr>
          <w:p w14:paraId="5E9B5B4E"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090AAD69"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79AB4219" w14:textId="77777777" w:rsidR="00BC12B0" w:rsidRDefault="00BC12B0" w:rsidP="00223219">
            <w:pPr>
              <w:spacing w:line="480" w:lineRule="auto"/>
              <w:jc w:val="center"/>
              <w:rPr>
                <w:b/>
                <w:bCs/>
                <w:sz w:val="28"/>
                <w:szCs w:val="28"/>
                <w:u w:val="single"/>
              </w:rPr>
            </w:pPr>
            <w:r>
              <w:rPr>
                <w:b/>
                <w:bCs/>
                <w:sz w:val="28"/>
                <w:szCs w:val="28"/>
                <w:u w:val="single"/>
              </w:rPr>
              <w:t>2</w:t>
            </w:r>
          </w:p>
        </w:tc>
        <w:tc>
          <w:tcPr>
            <w:tcW w:w="404" w:type="dxa"/>
          </w:tcPr>
          <w:p w14:paraId="3A13B8B0" w14:textId="77777777" w:rsidR="00BC12B0" w:rsidRDefault="00BC12B0" w:rsidP="00223219">
            <w:pPr>
              <w:spacing w:line="480" w:lineRule="auto"/>
              <w:jc w:val="center"/>
              <w:rPr>
                <w:b/>
                <w:bCs/>
                <w:sz w:val="28"/>
                <w:szCs w:val="28"/>
                <w:u w:val="single"/>
              </w:rPr>
            </w:pPr>
            <w:r>
              <w:rPr>
                <w:b/>
                <w:bCs/>
                <w:sz w:val="28"/>
                <w:szCs w:val="28"/>
                <w:u w:val="single"/>
              </w:rPr>
              <w:t>2</w:t>
            </w:r>
          </w:p>
        </w:tc>
        <w:tc>
          <w:tcPr>
            <w:tcW w:w="469" w:type="dxa"/>
          </w:tcPr>
          <w:p w14:paraId="21A0F84E"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37627CF0" w14:textId="77777777" w:rsidR="00BC12B0" w:rsidRPr="004B4716" w:rsidRDefault="00BC12B0" w:rsidP="00223219">
            <w:pPr>
              <w:spacing w:line="480" w:lineRule="auto"/>
              <w:jc w:val="center"/>
              <w:rPr>
                <w:b/>
                <w:bCs/>
                <w:sz w:val="28"/>
                <w:szCs w:val="28"/>
                <w:highlight w:val="yellow"/>
                <w:u w:val="single"/>
              </w:rPr>
            </w:pPr>
          </w:p>
        </w:tc>
        <w:tc>
          <w:tcPr>
            <w:tcW w:w="859" w:type="dxa"/>
          </w:tcPr>
          <w:p w14:paraId="585FCA4B" w14:textId="77777777" w:rsidR="00BC12B0" w:rsidRDefault="00BC12B0" w:rsidP="00223219">
            <w:pPr>
              <w:spacing w:line="480" w:lineRule="auto"/>
              <w:jc w:val="center"/>
              <w:rPr>
                <w:b/>
                <w:bCs/>
                <w:sz w:val="28"/>
                <w:szCs w:val="28"/>
                <w:u w:val="single"/>
              </w:rPr>
            </w:pPr>
            <w:r>
              <w:rPr>
                <w:b/>
                <w:bCs/>
                <w:sz w:val="28"/>
                <w:szCs w:val="28"/>
                <w:u w:val="single"/>
              </w:rPr>
              <w:t>2</w:t>
            </w:r>
          </w:p>
        </w:tc>
        <w:tc>
          <w:tcPr>
            <w:tcW w:w="849" w:type="dxa"/>
          </w:tcPr>
          <w:p w14:paraId="6DE0878B"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59BCD9B4"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3CF8B21F"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2BD62009"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5097CBC4" w14:textId="77777777" w:rsidR="00BC12B0" w:rsidRDefault="00BC12B0" w:rsidP="00223219">
            <w:pPr>
              <w:spacing w:line="480" w:lineRule="auto"/>
              <w:jc w:val="center"/>
              <w:rPr>
                <w:b/>
                <w:bCs/>
                <w:sz w:val="28"/>
                <w:szCs w:val="28"/>
                <w:u w:val="single"/>
              </w:rPr>
            </w:pPr>
            <w:r>
              <w:rPr>
                <w:b/>
                <w:bCs/>
                <w:sz w:val="28"/>
                <w:szCs w:val="28"/>
                <w:u w:val="single"/>
              </w:rPr>
              <w:t>2</w:t>
            </w:r>
          </w:p>
        </w:tc>
      </w:tr>
    </w:tbl>
    <w:p w14:paraId="0AD47094" w14:textId="77777777" w:rsidR="00BC12B0" w:rsidRDefault="00BC12B0" w:rsidP="00BC12B0"/>
    <w:p w14:paraId="12EF8747" w14:textId="77777777" w:rsidR="00BC12B0" w:rsidRDefault="00BC12B0" w:rsidP="00BC12B0">
      <w:pPr>
        <w:spacing w:line="480" w:lineRule="auto"/>
        <w:jc w:val="center"/>
        <w:rPr>
          <w:b/>
          <w:bCs/>
          <w:sz w:val="28"/>
          <w:szCs w:val="28"/>
          <w:u w:val="single"/>
        </w:rPr>
      </w:pPr>
    </w:p>
    <w:p w14:paraId="0A257A66" w14:textId="77777777" w:rsidR="00BC12B0" w:rsidRDefault="00BC12B0" w:rsidP="00BC12B0"/>
    <w:p w14:paraId="5AD55918" w14:textId="77777777" w:rsidR="00BC12B0" w:rsidRDefault="00BC12B0" w:rsidP="00BC12B0"/>
    <w:p w14:paraId="45C7D6D8" w14:textId="77777777" w:rsidR="00BC12B0" w:rsidRDefault="00BC12B0" w:rsidP="00BC12B0"/>
    <w:p w14:paraId="1E89F03E" w14:textId="77777777" w:rsidR="00BC12B0" w:rsidRDefault="00BC12B0" w:rsidP="00BC12B0"/>
    <w:p w14:paraId="2CD230D9" w14:textId="77777777" w:rsidR="00BC12B0" w:rsidRDefault="00BC12B0" w:rsidP="00BC12B0"/>
    <w:p w14:paraId="16A8C2C3" w14:textId="77777777" w:rsidR="00BC12B0" w:rsidRDefault="00BC12B0" w:rsidP="00BC12B0"/>
    <w:p w14:paraId="1929B8CC" w14:textId="2BCB7D91" w:rsidR="00BC12B0" w:rsidRDefault="00BC12B0"/>
    <w:p w14:paraId="389CEED4" w14:textId="77831BF8" w:rsidR="00BC12B0" w:rsidRDefault="00BC12B0"/>
    <w:p w14:paraId="7BD4FAF1" w14:textId="34ABE783" w:rsidR="00BC12B0" w:rsidRDefault="00BC12B0"/>
    <w:p w14:paraId="41DD5F16" w14:textId="6495A84E" w:rsidR="00BC12B0" w:rsidRDefault="00BC12B0"/>
    <w:p w14:paraId="5C66A5F4" w14:textId="68F977E0" w:rsidR="00BC12B0" w:rsidRDefault="00BC12B0"/>
    <w:p w14:paraId="4578BE57" w14:textId="442AF402" w:rsidR="00BC12B0" w:rsidRDefault="00BC12B0"/>
    <w:p w14:paraId="3EDFD9DA" w14:textId="2CB553F7" w:rsidR="00BC12B0" w:rsidRDefault="00BC12B0"/>
    <w:p w14:paraId="4363076B" w14:textId="492061CC" w:rsidR="00BC12B0" w:rsidRDefault="00BC12B0"/>
    <w:p w14:paraId="7A54A559" w14:textId="1C584A29" w:rsidR="00BC12B0" w:rsidRDefault="00BC12B0"/>
    <w:p w14:paraId="0221C012" w14:textId="63D2165A" w:rsidR="00BC12B0" w:rsidRDefault="00BC12B0"/>
    <w:p w14:paraId="0DB07429" w14:textId="4564FDDE" w:rsidR="00BC12B0" w:rsidRDefault="00BC12B0"/>
    <w:p w14:paraId="4E6C1799" w14:textId="23D21C47" w:rsidR="00BC12B0" w:rsidRDefault="00BC12B0"/>
    <w:p w14:paraId="4E93A583" w14:textId="114164A4" w:rsidR="00BC12B0" w:rsidRDefault="00BC12B0"/>
    <w:p w14:paraId="14BE9716" w14:textId="6EB6E09C" w:rsidR="00BC12B0" w:rsidRDefault="00BC12B0"/>
    <w:p w14:paraId="2F43EEC0" w14:textId="77777777" w:rsidR="00BC12B0" w:rsidRDefault="00BC12B0" w:rsidP="00BC12B0">
      <w:pPr>
        <w:spacing w:line="480" w:lineRule="auto"/>
        <w:jc w:val="center"/>
        <w:rPr>
          <w:b/>
          <w:bCs/>
          <w:sz w:val="28"/>
          <w:szCs w:val="28"/>
          <w:u w:val="single"/>
        </w:rPr>
      </w:pPr>
      <w:r w:rsidRPr="00242704">
        <w:rPr>
          <w:b/>
          <w:bCs/>
          <w:sz w:val="28"/>
          <w:szCs w:val="28"/>
          <w:u w:val="single"/>
        </w:rPr>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5C2B0434" w14:textId="77777777" w:rsidR="00BC12B0" w:rsidRPr="006D0EB4" w:rsidRDefault="00BC12B0" w:rsidP="00BC12B0">
      <w:pPr>
        <w:spacing w:line="240" w:lineRule="auto"/>
        <w:rPr>
          <w:b/>
          <w:bCs/>
          <w:sz w:val="28"/>
          <w:szCs w:val="28"/>
        </w:rPr>
      </w:pPr>
      <w:r w:rsidRPr="006D0EB4">
        <w:rPr>
          <w:b/>
          <w:bCs/>
          <w:sz w:val="28"/>
          <w:szCs w:val="28"/>
        </w:rPr>
        <w:t>Course: MSc Microbiology (</w:t>
      </w:r>
      <w:r>
        <w:rPr>
          <w:b/>
          <w:bCs/>
          <w:sz w:val="28"/>
          <w:szCs w:val="28"/>
        </w:rPr>
        <w:t>2</w:t>
      </w:r>
      <w:r w:rsidRPr="00F27776">
        <w:rPr>
          <w:b/>
          <w:bCs/>
          <w:sz w:val="28"/>
          <w:szCs w:val="28"/>
          <w:vertAlign w:val="superscript"/>
        </w:rPr>
        <w:t>nd</w:t>
      </w:r>
      <w:r>
        <w:rPr>
          <w:b/>
          <w:bCs/>
          <w:sz w:val="28"/>
          <w:szCs w:val="28"/>
        </w:rPr>
        <w:t xml:space="preserve"> </w:t>
      </w:r>
      <w:r w:rsidRPr="006D0EB4">
        <w:rPr>
          <w:b/>
          <w:bCs/>
          <w:sz w:val="28"/>
          <w:szCs w:val="28"/>
        </w:rPr>
        <w:t>semester)</w:t>
      </w:r>
    </w:p>
    <w:p w14:paraId="794D3187" w14:textId="77777777" w:rsidR="00BC12B0" w:rsidRPr="006D0EB4" w:rsidRDefault="00BC12B0" w:rsidP="00BC12B0">
      <w:pPr>
        <w:spacing w:line="240" w:lineRule="auto"/>
        <w:rPr>
          <w:b/>
          <w:bCs/>
          <w:sz w:val="28"/>
          <w:szCs w:val="28"/>
        </w:rPr>
      </w:pPr>
      <w:r w:rsidRPr="006D0EB4">
        <w:rPr>
          <w:b/>
          <w:bCs/>
          <w:sz w:val="28"/>
          <w:szCs w:val="28"/>
        </w:rPr>
        <w:t xml:space="preserve">Subject: </w:t>
      </w:r>
      <w:r>
        <w:rPr>
          <w:b/>
          <w:color w:val="4BACC6"/>
          <w:sz w:val="26"/>
          <w:szCs w:val="26"/>
        </w:rPr>
        <w:t>Microbial Technology</w:t>
      </w:r>
    </w:p>
    <w:p w14:paraId="217204CD" w14:textId="77777777" w:rsidR="00BC12B0" w:rsidRDefault="00BC12B0" w:rsidP="00BC12B0">
      <w:pPr>
        <w:spacing w:line="480" w:lineRule="auto"/>
        <w:rPr>
          <w:b/>
          <w:bCs/>
          <w:sz w:val="28"/>
          <w:szCs w:val="28"/>
          <w:u w:val="single"/>
        </w:rPr>
      </w:pPr>
      <w:r>
        <w:rPr>
          <w:b/>
          <w:bCs/>
          <w:sz w:val="28"/>
          <w:szCs w:val="28"/>
          <w:u w:val="single"/>
        </w:rPr>
        <w:t xml:space="preserve">Credit: 3 </w:t>
      </w:r>
    </w:p>
    <w:p w14:paraId="2E2EF095" w14:textId="77777777" w:rsidR="00BC12B0" w:rsidRDefault="00BC12B0" w:rsidP="00BC12B0">
      <w:pPr>
        <w:spacing w:line="480" w:lineRule="auto"/>
        <w:rPr>
          <w:b/>
          <w:bCs/>
          <w:sz w:val="28"/>
          <w:szCs w:val="28"/>
          <w:u w:val="single"/>
        </w:rPr>
      </w:pPr>
      <w:r>
        <w:rPr>
          <w:b/>
          <w:bCs/>
          <w:sz w:val="28"/>
          <w:szCs w:val="28"/>
          <w:u w:val="single"/>
        </w:rPr>
        <w:t xml:space="preserve">Syllabus: </w:t>
      </w:r>
    </w:p>
    <w:tbl>
      <w:tblPr>
        <w:tblW w:w="991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98"/>
        <w:gridCol w:w="7020"/>
      </w:tblGrid>
      <w:tr w:rsidR="00BC12B0" w:rsidRPr="00913835" w14:paraId="2A559D65" w14:textId="77777777" w:rsidTr="00223219">
        <w:tc>
          <w:tcPr>
            <w:tcW w:w="9918" w:type="dxa"/>
            <w:gridSpan w:val="2"/>
            <w:shd w:val="clear" w:color="auto" w:fill="4BACC6"/>
          </w:tcPr>
          <w:p w14:paraId="59D0623D" w14:textId="77777777" w:rsidR="00BC12B0" w:rsidRPr="00913835" w:rsidRDefault="00BC12B0" w:rsidP="00223219">
            <w:pPr>
              <w:widowControl w:val="0"/>
              <w:pBdr>
                <w:top w:val="nil"/>
                <w:left w:val="nil"/>
                <w:bottom w:val="nil"/>
                <w:right w:val="nil"/>
                <w:between w:val="nil"/>
              </w:pBdr>
              <w:spacing w:before="93"/>
              <w:ind w:left="227"/>
              <w:rPr>
                <w:rFonts w:ascii="Times New Roman" w:eastAsia="Times New Roman" w:hAnsi="Times New Roman" w:cs="Times New Roman"/>
                <w:color w:val="000000"/>
              </w:rPr>
            </w:pPr>
            <w:r w:rsidRPr="00913835">
              <w:rPr>
                <w:rFonts w:ascii="Times New Roman" w:eastAsia="Times New Roman" w:hAnsi="Times New Roman" w:cs="Times New Roman"/>
                <w:color w:val="000000"/>
              </w:rPr>
              <w:t>Course Objectives</w:t>
            </w:r>
          </w:p>
        </w:tc>
      </w:tr>
      <w:tr w:rsidR="00BC12B0" w:rsidRPr="00913835" w14:paraId="300EAD01" w14:textId="77777777" w:rsidTr="00223219">
        <w:trPr>
          <w:trHeight w:val="1118"/>
        </w:trPr>
        <w:tc>
          <w:tcPr>
            <w:tcW w:w="9918" w:type="dxa"/>
            <w:gridSpan w:val="2"/>
          </w:tcPr>
          <w:p w14:paraId="3184005D" w14:textId="77777777" w:rsidR="00BC12B0" w:rsidRPr="00913835" w:rsidRDefault="00BC12B0" w:rsidP="00223219">
            <w:pPr>
              <w:spacing w:before="40" w:line="290" w:lineRule="auto"/>
              <w:ind w:left="220" w:right="620"/>
              <w:jc w:val="both"/>
              <w:rPr>
                <w:rFonts w:ascii="Times New Roman" w:eastAsia="Times New Roman" w:hAnsi="Times New Roman" w:cs="Times New Roman"/>
                <w:color w:val="000000"/>
              </w:rPr>
            </w:pPr>
            <w:r w:rsidRPr="00913835">
              <w:rPr>
                <w:rFonts w:ascii="Times New Roman" w:eastAsia="Times New Roman" w:hAnsi="Times New Roman" w:cs="Times New Roman"/>
                <w:color w:val="000000"/>
              </w:rPr>
              <w:t>The objectives of this course are to introduce students to developments/ advances made in field of microbial technology for use in human welfare and solving problems of the society.</w:t>
            </w:r>
          </w:p>
        </w:tc>
      </w:tr>
      <w:tr w:rsidR="00BC12B0" w:rsidRPr="00913835" w14:paraId="6F84EB84" w14:textId="77777777" w:rsidTr="00223219">
        <w:trPr>
          <w:cantSplit/>
        </w:trPr>
        <w:tc>
          <w:tcPr>
            <w:tcW w:w="2898" w:type="dxa"/>
          </w:tcPr>
          <w:p w14:paraId="3E0FC233" w14:textId="77777777" w:rsidR="00BC12B0" w:rsidRPr="00913835" w:rsidRDefault="00BC12B0" w:rsidP="00223219">
            <w:pPr>
              <w:spacing w:after="120"/>
              <w:rPr>
                <w:rFonts w:ascii="Times New Roman" w:eastAsia="Times New Roman" w:hAnsi="Times New Roman" w:cs="Times New Roman"/>
              </w:rPr>
            </w:pPr>
            <w:r w:rsidRPr="00913835">
              <w:rPr>
                <w:rFonts w:ascii="Times New Roman" w:eastAsia="Times New Roman" w:hAnsi="Times New Roman" w:cs="Times New Roman"/>
              </w:rPr>
              <w:t>Unit I</w:t>
            </w:r>
          </w:p>
          <w:p w14:paraId="7D99F943" w14:textId="77777777" w:rsidR="00BC12B0" w:rsidRPr="00913835" w:rsidRDefault="00BC12B0" w:rsidP="00223219">
            <w:pPr>
              <w:widowControl w:val="0"/>
              <w:pBdr>
                <w:top w:val="nil"/>
                <w:left w:val="nil"/>
                <w:bottom w:val="nil"/>
                <w:right w:val="nil"/>
                <w:between w:val="nil"/>
              </w:pBdr>
              <w:rPr>
                <w:rFonts w:ascii="Times New Roman" w:eastAsia="Times New Roman" w:hAnsi="Times New Roman" w:cs="Times New Roman"/>
                <w:b/>
                <w:color w:val="000000"/>
              </w:rPr>
            </w:pPr>
            <w:r w:rsidRPr="00913835">
              <w:rPr>
                <w:rFonts w:ascii="Times New Roman" w:eastAsia="Times New Roman" w:hAnsi="Times New Roman" w:cs="Times New Roman"/>
                <w:b/>
                <w:color w:val="000000"/>
              </w:rPr>
              <w:t>Introduction to microbial technology</w:t>
            </w:r>
          </w:p>
        </w:tc>
        <w:tc>
          <w:tcPr>
            <w:tcW w:w="7020" w:type="dxa"/>
          </w:tcPr>
          <w:p w14:paraId="16FC7E45" w14:textId="77777777" w:rsidR="00BC12B0" w:rsidRPr="00913835" w:rsidRDefault="00BC12B0" w:rsidP="00223219">
            <w:pPr>
              <w:widowControl w:val="0"/>
              <w:pBdr>
                <w:top w:val="nil"/>
                <w:left w:val="nil"/>
                <w:bottom w:val="nil"/>
                <w:right w:val="nil"/>
                <w:between w:val="nil"/>
              </w:pBdr>
              <w:spacing w:after="120"/>
              <w:jc w:val="both"/>
              <w:rPr>
                <w:rFonts w:ascii="Times New Roman" w:eastAsia="Times New Roman" w:hAnsi="Times New Roman" w:cs="Times New Roman"/>
                <w:color w:val="000000"/>
              </w:rPr>
            </w:pPr>
            <w:r w:rsidRPr="00913835">
              <w:rPr>
                <w:rFonts w:ascii="Times New Roman" w:eastAsia="Times New Roman" w:hAnsi="Times New Roman" w:cs="Times New Roman"/>
                <w:color w:val="000000"/>
              </w:rPr>
              <w:t>Microbial technology in human welfare; Isolation and screening of microbes important for industry; extremophiles: halophiles, thermophiles, psychrophiles as source of industrially important products, advantages of microbial technology</w:t>
            </w:r>
          </w:p>
        </w:tc>
      </w:tr>
      <w:tr w:rsidR="00BC12B0" w:rsidRPr="00913835" w14:paraId="29462DCD" w14:textId="77777777" w:rsidTr="00223219">
        <w:trPr>
          <w:cantSplit/>
        </w:trPr>
        <w:tc>
          <w:tcPr>
            <w:tcW w:w="2898" w:type="dxa"/>
          </w:tcPr>
          <w:p w14:paraId="594C079C" w14:textId="77777777" w:rsidR="00BC12B0" w:rsidRPr="00913835" w:rsidRDefault="00BC12B0" w:rsidP="00223219">
            <w:pPr>
              <w:spacing w:after="120"/>
              <w:rPr>
                <w:rFonts w:ascii="Times New Roman" w:eastAsia="Times New Roman" w:hAnsi="Times New Roman" w:cs="Times New Roman"/>
              </w:rPr>
            </w:pPr>
            <w:r w:rsidRPr="00913835">
              <w:rPr>
                <w:rFonts w:ascii="Times New Roman" w:eastAsia="Times New Roman" w:hAnsi="Times New Roman" w:cs="Times New Roman"/>
              </w:rPr>
              <w:t>Unit II</w:t>
            </w:r>
          </w:p>
          <w:p w14:paraId="54CCD1CC" w14:textId="77777777" w:rsidR="00BC12B0" w:rsidRPr="00913835" w:rsidRDefault="00BC12B0" w:rsidP="00223219">
            <w:pPr>
              <w:widowControl w:val="0"/>
              <w:pBdr>
                <w:top w:val="nil"/>
                <w:left w:val="nil"/>
                <w:bottom w:val="nil"/>
                <w:right w:val="nil"/>
                <w:between w:val="nil"/>
              </w:pBdr>
              <w:rPr>
                <w:rFonts w:ascii="Times New Roman" w:eastAsia="Times New Roman" w:hAnsi="Times New Roman" w:cs="Times New Roman"/>
                <w:b/>
                <w:color w:val="000000"/>
              </w:rPr>
            </w:pPr>
            <w:r w:rsidRPr="00913835">
              <w:rPr>
                <w:rFonts w:ascii="Times New Roman" w:eastAsia="Times New Roman" w:hAnsi="Times New Roman" w:cs="Times New Roman"/>
                <w:b/>
                <w:color w:val="000000"/>
              </w:rPr>
              <w:t>Environmental applications of microbial technology</w:t>
            </w:r>
          </w:p>
        </w:tc>
        <w:tc>
          <w:tcPr>
            <w:tcW w:w="7020" w:type="dxa"/>
          </w:tcPr>
          <w:p w14:paraId="50996F0D" w14:textId="77777777" w:rsidR="00BC12B0" w:rsidRPr="00913835" w:rsidRDefault="00BC12B0" w:rsidP="00223219">
            <w:pPr>
              <w:widowControl w:val="0"/>
              <w:pBdr>
                <w:top w:val="nil"/>
                <w:left w:val="nil"/>
                <w:bottom w:val="nil"/>
                <w:right w:val="nil"/>
                <w:between w:val="nil"/>
              </w:pBdr>
              <w:spacing w:after="120"/>
              <w:jc w:val="both"/>
              <w:rPr>
                <w:rFonts w:ascii="Times New Roman" w:eastAsia="Times New Roman" w:hAnsi="Times New Roman" w:cs="Times New Roman"/>
                <w:color w:val="000000"/>
              </w:rPr>
            </w:pPr>
            <w:r w:rsidRPr="00913835">
              <w:rPr>
                <w:rFonts w:ascii="Times New Roman" w:eastAsia="Times New Roman" w:hAnsi="Times New Roman" w:cs="Times New Roman"/>
                <w:color w:val="000000"/>
              </w:rPr>
              <w:t>Environmental application of microbes; bioleaching; Biodegradation; Bioremediation - toxic waste removal and soil remediation; Global Biogeochemical cycles; Environment sensing (sensor organisms/ biological sensors); International and National guidelines regarding use of genetically modified organisms in environment, food and pharmaceuticals.</w:t>
            </w:r>
          </w:p>
        </w:tc>
      </w:tr>
      <w:tr w:rsidR="00BC12B0" w:rsidRPr="00913835" w14:paraId="2EA6DB5F" w14:textId="77777777" w:rsidTr="00223219">
        <w:trPr>
          <w:cantSplit/>
        </w:trPr>
        <w:tc>
          <w:tcPr>
            <w:tcW w:w="2898" w:type="dxa"/>
          </w:tcPr>
          <w:p w14:paraId="0457D06B" w14:textId="77777777" w:rsidR="00BC12B0" w:rsidRPr="00913835" w:rsidRDefault="00BC12B0" w:rsidP="00223219">
            <w:pPr>
              <w:spacing w:after="120"/>
              <w:rPr>
                <w:rFonts w:ascii="Times New Roman" w:eastAsia="Times New Roman" w:hAnsi="Times New Roman" w:cs="Times New Roman"/>
              </w:rPr>
            </w:pPr>
            <w:r w:rsidRPr="00913835">
              <w:rPr>
                <w:rFonts w:ascii="Times New Roman" w:eastAsia="Times New Roman" w:hAnsi="Times New Roman" w:cs="Times New Roman"/>
              </w:rPr>
              <w:t>Unit III</w:t>
            </w:r>
          </w:p>
          <w:p w14:paraId="37E33C2A" w14:textId="77777777" w:rsidR="00BC12B0" w:rsidRPr="00913835" w:rsidRDefault="00BC12B0" w:rsidP="00223219">
            <w:pPr>
              <w:widowControl w:val="0"/>
              <w:pBdr>
                <w:top w:val="nil"/>
                <w:left w:val="nil"/>
                <w:bottom w:val="nil"/>
                <w:right w:val="nil"/>
                <w:between w:val="nil"/>
              </w:pBdr>
              <w:rPr>
                <w:rFonts w:ascii="Times New Roman" w:eastAsia="Times New Roman" w:hAnsi="Times New Roman" w:cs="Times New Roman"/>
                <w:b/>
                <w:color w:val="000000"/>
              </w:rPr>
            </w:pPr>
            <w:r w:rsidRPr="00913835">
              <w:rPr>
                <w:rFonts w:ascii="Times New Roman" w:eastAsia="Times New Roman" w:hAnsi="Times New Roman" w:cs="Times New Roman"/>
                <w:b/>
                <w:color w:val="000000"/>
              </w:rPr>
              <w:t>Pharmaceutical applications of microbial technology</w:t>
            </w:r>
          </w:p>
        </w:tc>
        <w:tc>
          <w:tcPr>
            <w:tcW w:w="7020" w:type="dxa"/>
          </w:tcPr>
          <w:p w14:paraId="2387DFF1" w14:textId="77777777" w:rsidR="00BC12B0" w:rsidRPr="00913835" w:rsidRDefault="00BC12B0" w:rsidP="00223219">
            <w:pPr>
              <w:widowControl w:val="0"/>
              <w:pBdr>
                <w:top w:val="nil"/>
                <w:left w:val="nil"/>
                <w:bottom w:val="nil"/>
                <w:right w:val="nil"/>
                <w:between w:val="nil"/>
              </w:pBdr>
              <w:spacing w:after="120"/>
              <w:jc w:val="both"/>
              <w:rPr>
                <w:rFonts w:ascii="Times New Roman" w:eastAsia="Times New Roman" w:hAnsi="Times New Roman" w:cs="Times New Roman"/>
                <w:color w:val="000000"/>
              </w:rPr>
            </w:pPr>
            <w:r w:rsidRPr="00913835">
              <w:rPr>
                <w:rFonts w:ascii="Times New Roman" w:eastAsia="Times New Roman" w:hAnsi="Times New Roman" w:cs="Times New Roman"/>
                <w:color w:val="000000"/>
              </w:rPr>
              <w:t>Microbial products in pharmaceutical industry, Recombinant protein and pharmaceuticals production in microbes; Antibiotics and enzymes production, Microbial cell factories; Downstream processing approaches used in industrial production process, microbes in targeted delivery application – drugs and vaccines (bacterial and viral vectors)</w:t>
            </w:r>
          </w:p>
        </w:tc>
      </w:tr>
      <w:tr w:rsidR="00BC12B0" w:rsidRPr="00913835" w14:paraId="0BC8AB94" w14:textId="77777777" w:rsidTr="00223219">
        <w:trPr>
          <w:cantSplit/>
        </w:trPr>
        <w:tc>
          <w:tcPr>
            <w:tcW w:w="2898" w:type="dxa"/>
          </w:tcPr>
          <w:p w14:paraId="523A958A" w14:textId="77777777" w:rsidR="00BC12B0" w:rsidRPr="00913835" w:rsidRDefault="00BC12B0" w:rsidP="00223219">
            <w:pPr>
              <w:spacing w:after="120"/>
              <w:rPr>
                <w:rFonts w:ascii="Times New Roman" w:eastAsia="Times New Roman" w:hAnsi="Times New Roman" w:cs="Times New Roman"/>
              </w:rPr>
            </w:pPr>
            <w:r w:rsidRPr="00913835">
              <w:rPr>
                <w:rFonts w:ascii="Times New Roman" w:eastAsia="Times New Roman" w:hAnsi="Times New Roman" w:cs="Times New Roman"/>
              </w:rPr>
              <w:t>Unit IV</w:t>
            </w:r>
          </w:p>
          <w:p w14:paraId="2C87BAA8" w14:textId="77777777" w:rsidR="00BC12B0" w:rsidRPr="00913835" w:rsidRDefault="00BC12B0" w:rsidP="00223219">
            <w:pPr>
              <w:widowControl w:val="0"/>
              <w:pBdr>
                <w:top w:val="nil"/>
                <w:left w:val="nil"/>
                <w:bottom w:val="nil"/>
                <w:right w:val="nil"/>
                <w:between w:val="nil"/>
              </w:pBdr>
              <w:rPr>
                <w:rFonts w:ascii="Times New Roman" w:eastAsia="Times New Roman" w:hAnsi="Times New Roman" w:cs="Times New Roman"/>
                <w:b/>
                <w:color w:val="000000"/>
              </w:rPr>
            </w:pPr>
            <w:r w:rsidRPr="00913835">
              <w:rPr>
                <w:rFonts w:ascii="Times New Roman" w:eastAsia="Times New Roman" w:hAnsi="Times New Roman" w:cs="Times New Roman"/>
                <w:b/>
                <w:color w:val="000000"/>
              </w:rPr>
              <w:t>Food applications of microbial technology</w:t>
            </w:r>
          </w:p>
        </w:tc>
        <w:tc>
          <w:tcPr>
            <w:tcW w:w="7020" w:type="dxa"/>
          </w:tcPr>
          <w:p w14:paraId="6E108B9B" w14:textId="77777777" w:rsidR="00BC12B0" w:rsidRPr="00913835" w:rsidRDefault="00BC12B0" w:rsidP="00223219">
            <w:pPr>
              <w:widowControl w:val="0"/>
              <w:pBdr>
                <w:top w:val="nil"/>
                <w:left w:val="nil"/>
                <w:bottom w:val="nil"/>
                <w:right w:val="nil"/>
                <w:between w:val="nil"/>
              </w:pBdr>
              <w:spacing w:after="120"/>
              <w:jc w:val="both"/>
              <w:rPr>
                <w:rFonts w:ascii="Times New Roman" w:eastAsia="Times New Roman" w:hAnsi="Times New Roman" w:cs="Times New Roman"/>
                <w:color w:val="000000"/>
              </w:rPr>
            </w:pPr>
            <w:r w:rsidRPr="00913835">
              <w:rPr>
                <w:rFonts w:ascii="Times New Roman" w:eastAsia="Times New Roman" w:hAnsi="Times New Roman" w:cs="Times New Roman"/>
                <w:color w:val="000000"/>
              </w:rPr>
              <w:t>Application of microbes and microbial processes in food, food preservation, Non- recombinant ways of introducing desirable properties in Generally recognized as safe (GRAS); microbes to be used in food (</w:t>
            </w:r>
            <w:proofErr w:type="spellStart"/>
            <w:proofErr w:type="gramStart"/>
            <w:r w:rsidRPr="00913835">
              <w:rPr>
                <w:rFonts w:ascii="Times New Roman" w:eastAsia="Times New Roman" w:hAnsi="Times New Roman" w:cs="Times New Roman"/>
                <w:color w:val="000000"/>
              </w:rPr>
              <w:t>e.g.,Yeast</w:t>
            </w:r>
            <w:proofErr w:type="spellEnd"/>
            <w:proofErr w:type="gramEnd"/>
            <w:r w:rsidRPr="00913835">
              <w:rPr>
                <w:rFonts w:ascii="Times New Roman" w:eastAsia="Times New Roman" w:hAnsi="Times New Roman" w:cs="Times New Roman"/>
                <w:color w:val="000000"/>
              </w:rPr>
              <w:t>), fermented food products (beverages and dairy products), genetically modified foods.</w:t>
            </w:r>
          </w:p>
        </w:tc>
      </w:tr>
      <w:tr w:rsidR="00BC12B0" w:rsidRPr="00913835" w14:paraId="6E274D37" w14:textId="77777777" w:rsidTr="00223219">
        <w:trPr>
          <w:cantSplit/>
        </w:trPr>
        <w:tc>
          <w:tcPr>
            <w:tcW w:w="2898" w:type="dxa"/>
          </w:tcPr>
          <w:p w14:paraId="2C6B0065" w14:textId="77777777" w:rsidR="00BC12B0" w:rsidRPr="00913835" w:rsidRDefault="00BC12B0" w:rsidP="00223219">
            <w:pPr>
              <w:spacing w:after="120"/>
              <w:rPr>
                <w:rFonts w:ascii="Times New Roman" w:eastAsia="Times New Roman" w:hAnsi="Times New Roman" w:cs="Times New Roman"/>
              </w:rPr>
            </w:pPr>
            <w:r w:rsidRPr="00913835">
              <w:rPr>
                <w:rFonts w:ascii="Times New Roman" w:eastAsia="Times New Roman" w:hAnsi="Times New Roman" w:cs="Times New Roman"/>
              </w:rPr>
              <w:t>Unit V</w:t>
            </w:r>
          </w:p>
          <w:p w14:paraId="1FFADBF0" w14:textId="77777777" w:rsidR="00BC12B0" w:rsidRPr="00913835" w:rsidRDefault="00BC12B0" w:rsidP="00223219">
            <w:pPr>
              <w:widowControl w:val="0"/>
              <w:pBdr>
                <w:top w:val="nil"/>
                <w:left w:val="nil"/>
                <w:bottom w:val="nil"/>
                <w:right w:val="nil"/>
                <w:between w:val="nil"/>
              </w:pBdr>
              <w:rPr>
                <w:rFonts w:ascii="Times New Roman" w:eastAsia="Times New Roman" w:hAnsi="Times New Roman" w:cs="Times New Roman"/>
                <w:b/>
                <w:color w:val="000000"/>
              </w:rPr>
            </w:pPr>
            <w:r w:rsidRPr="00913835">
              <w:rPr>
                <w:rFonts w:ascii="Times New Roman" w:eastAsia="Times New Roman" w:hAnsi="Times New Roman" w:cs="Times New Roman"/>
                <w:b/>
                <w:color w:val="000000"/>
              </w:rPr>
              <w:t>Advances in microbial technology</w:t>
            </w:r>
          </w:p>
        </w:tc>
        <w:tc>
          <w:tcPr>
            <w:tcW w:w="7020" w:type="dxa"/>
          </w:tcPr>
          <w:p w14:paraId="75D45755" w14:textId="77777777" w:rsidR="00BC12B0" w:rsidRPr="00913835" w:rsidRDefault="00BC12B0" w:rsidP="00223219">
            <w:pPr>
              <w:widowControl w:val="0"/>
              <w:pBdr>
                <w:top w:val="nil"/>
                <w:left w:val="nil"/>
                <w:bottom w:val="nil"/>
                <w:right w:val="nil"/>
                <w:between w:val="nil"/>
              </w:pBdr>
              <w:spacing w:after="120"/>
              <w:jc w:val="both"/>
              <w:rPr>
                <w:rFonts w:ascii="Times New Roman" w:eastAsia="Times New Roman" w:hAnsi="Times New Roman" w:cs="Times New Roman"/>
                <w:color w:val="000000"/>
              </w:rPr>
            </w:pPr>
            <w:r w:rsidRPr="00913835">
              <w:rPr>
                <w:rFonts w:ascii="Times New Roman" w:eastAsia="Times New Roman" w:hAnsi="Times New Roman" w:cs="Times New Roman"/>
                <w:color w:val="000000"/>
              </w:rPr>
              <w:t xml:space="preserve">Microbial genomics for discovery of novel enzymes, drugs/ antibiotics; Metagenomics and </w:t>
            </w:r>
            <w:proofErr w:type="spellStart"/>
            <w:r w:rsidRPr="00913835">
              <w:rPr>
                <w:rFonts w:ascii="Times New Roman" w:eastAsia="Times New Roman" w:hAnsi="Times New Roman" w:cs="Times New Roman"/>
                <w:color w:val="000000"/>
              </w:rPr>
              <w:t>metatranscriptomics</w:t>
            </w:r>
            <w:proofErr w:type="spellEnd"/>
            <w:r w:rsidRPr="00913835">
              <w:rPr>
                <w:rFonts w:ascii="Times New Roman" w:eastAsia="Times New Roman" w:hAnsi="Times New Roman" w:cs="Times New Roman"/>
                <w:color w:val="000000"/>
              </w:rPr>
              <w:t>, metagenomic library construction and functional screening in suitable hosts, Advanced genome and epigenome editing tools</w:t>
            </w:r>
          </w:p>
        </w:tc>
      </w:tr>
      <w:tr w:rsidR="00BC12B0" w:rsidRPr="00913835" w14:paraId="30288ADD" w14:textId="77777777" w:rsidTr="00223219">
        <w:trPr>
          <w:cantSplit/>
        </w:trPr>
        <w:tc>
          <w:tcPr>
            <w:tcW w:w="9918" w:type="dxa"/>
            <w:gridSpan w:val="2"/>
          </w:tcPr>
          <w:p w14:paraId="74CA2233" w14:textId="77777777" w:rsidR="00BC12B0" w:rsidRPr="00913835" w:rsidRDefault="00BC12B0" w:rsidP="00223219">
            <w:pPr>
              <w:widowControl w:val="0"/>
              <w:pBdr>
                <w:top w:val="nil"/>
                <w:left w:val="nil"/>
                <w:bottom w:val="nil"/>
                <w:right w:val="nil"/>
                <w:between w:val="nil"/>
              </w:pBdr>
              <w:tabs>
                <w:tab w:val="left" w:pos="578"/>
                <w:tab w:val="left" w:pos="579"/>
              </w:tabs>
              <w:ind w:left="592" w:right="1488"/>
              <w:rPr>
                <w:rFonts w:ascii="Times New Roman" w:eastAsia="Times New Roman" w:hAnsi="Times New Roman" w:cs="Times New Roman"/>
                <w:color w:val="000000"/>
              </w:rPr>
            </w:pPr>
            <w:r w:rsidRPr="00913835">
              <w:rPr>
                <w:rFonts w:ascii="Times New Roman" w:eastAsia="Times New Roman" w:hAnsi="Times New Roman" w:cs="Times New Roman"/>
                <w:color w:val="000000"/>
              </w:rPr>
              <w:lastRenderedPageBreak/>
              <w:t>Recommended Textbooks and References</w:t>
            </w:r>
          </w:p>
          <w:p w14:paraId="098EFC09" w14:textId="77777777" w:rsidR="00BC12B0" w:rsidRPr="00913835" w:rsidRDefault="00BC12B0" w:rsidP="00BC12B0">
            <w:pPr>
              <w:widowControl w:val="0"/>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rPr>
            </w:pPr>
            <w:proofErr w:type="spellStart"/>
            <w:proofErr w:type="gramStart"/>
            <w:r w:rsidRPr="00913835">
              <w:rPr>
                <w:rFonts w:ascii="Times New Roman" w:eastAsia="Times New Roman" w:hAnsi="Times New Roman" w:cs="Times New Roman"/>
                <w:color w:val="000000"/>
              </w:rPr>
              <w:t>Lee,Y.K</w:t>
            </w:r>
            <w:proofErr w:type="spellEnd"/>
            <w:r w:rsidRPr="00913835">
              <w:rPr>
                <w:rFonts w:ascii="Times New Roman" w:eastAsia="Times New Roman" w:hAnsi="Times New Roman" w:cs="Times New Roman"/>
                <w:color w:val="000000"/>
              </w:rPr>
              <w:t>.</w:t>
            </w:r>
            <w:proofErr w:type="gramEnd"/>
            <w:r w:rsidRPr="00913835">
              <w:rPr>
                <w:rFonts w:ascii="Times New Roman" w:eastAsia="Times New Roman" w:hAnsi="Times New Roman" w:cs="Times New Roman"/>
                <w:color w:val="000000"/>
              </w:rPr>
              <w:t>(2013).</w:t>
            </w:r>
            <w:proofErr w:type="spellStart"/>
            <w:r w:rsidRPr="00913835">
              <w:rPr>
                <w:rFonts w:ascii="Times New Roman" w:eastAsia="Times New Roman" w:hAnsi="Times New Roman" w:cs="Times New Roman"/>
                <w:color w:val="000000"/>
              </w:rPr>
              <w:t>MicrobialBiotechnology:PrinciplesandApplications</w:t>
            </w:r>
            <w:proofErr w:type="spellEnd"/>
            <w:r w:rsidRPr="00913835">
              <w:rPr>
                <w:rFonts w:ascii="Times New Roman" w:eastAsia="Times New Roman" w:hAnsi="Times New Roman" w:cs="Times New Roman"/>
                <w:color w:val="000000"/>
              </w:rPr>
              <w:t xml:space="preserve">. Hackensack, NJ: </w:t>
            </w:r>
            <w:proofErr w:type="spellStart"/>
            <w:r w:rsidRPr="00913835">
              <w:rPr>
                <w:rFonts w:ascii="Times New Roman" w:eastAsia="Times New Roman" w:hAnsi="Times New Roman" w:cs="Times New Roman"/>
                <w:color w:val="000000"/>
              </w:rPr>
              <w:t>WorldScientific</w:t>
            </w:r>
            <w:proofErr w:type="spellEnd"/>
            <w:r w:rsidRPr="00913835">
              <w:rPr>
                <w:rFonts w:ascii="Times New Roman" w:eastAsia="Times New Roman" w:hAnsi="Times New Roman" w:cs="Times New Roman"/>
                <w:color w:val="000000"/>
              </w:rPr>
              <w:t>.</w:t>
            </w:r>
          </w:p>
          <w:p w14:paraId="4D67A256" w14:textId="77777777" w:rsidR="00BC12B0" w:rsidRPr="00913835" w:rsidRDefault="00BC12B0" w:rsidP="00BC12B0">
            <w:pPr>
              <w:widowControl w:val="0"/>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rPr>
            </w:pPr>
            <w:r w:rsidRPr="00913835">
              <w:rPr>
                <w:rFonts w:ascii="Times New Roman" w:eastAsia="Times New Roman" w:hAnsi="Times New Roman" w:cs="Times New Roman"/>
                <w:color w:val="000000"/>
              </w:rPr>
              <w:t>Moo-</w:t>
            </w:r>
            <w:proofErr w:type="gramStart"/>
            <w:r w:rsidRPr="00913835">
              <w:rPr>
                <w:rFonts w:ascii="Times New Roman" w:eastAsia="Times New Roman" w:hAnsi="Times New Roman" w:cs="Times New Roman"/>
                <w:color w:val="000000"/>
              </w:rPr>
              <w:t>Young,M.</w:t>
            </w:r>
            <w:proofErr w:type="gramEnd"/>
            <w:r w:rsidRPr="00913835">
              <w:rPr>
                <w:rFonts w:ascii="Times New Roman" w:eastAsia="Times New Roman" w:hAnsi="Times New Roman" w:cs="Times New Roman"/>
                <w:color w:val="000000"/>
              </w:rPr>
              <w:t>(2011).ComprehensiveBiotechnology.Amsterdam:Elsevier.</w:t>
            </w:r>
          </w:p>
          <w:p w14:paraId="1BCB9882" w14:textId="77777777" w:rsidR="00BC12B0" w:rsidRPr="00913835" w:rsidRDefault="00BC12B0" w:rsidP="00BC12B0">
            <w:pPr>
              <w:widowControl w:val="0"/>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rPr>
            </w:pPr>
            <w:r w:rsidRPr="00913835">
              <w:rPr>
                <w:rFonts w:ascii="Times New Roman" w:eastAsia="Times New Roman" w:hAnsi="Times New Roman" w:cs="Times New Roman"/>
                <w:color w:val="000000"/>
              </w:rPr>
              <w:t xml:space="preserve">Nelson, K. E. (2015). </w:t>
            </w:r>
            <w:proofErr w:type="spellStart"/>
            <w:r w:rsidRPr="00913835">
              <w:rPr>
                <w:rFonts w:ascii="Times New Roman" w:eastAsia="Times New Roman" w:hAnsi="Times New Roman" w:cs="Times New Roman"/>
                <w:color w:val="000000"/>
              </w:rPr>
              <w:t>Encyclopedia</w:t>
            </w:r>
            <w:proofErr w:type="spellEnd"/>
            <w:r w:rsidRPr="00913835">
              <w:rPr>
                <w:rFonts w:ascii="Times New Roman" w:eastAsia="Times New Roman" w:hAnsi="Times New Roman" w:cs="Times New Roman"/>
                <w:color w:val="000000"/>
              </w:rPr>
              <w:t xml:space="preserve"> of Metagenomics. Genes, Genomes and </w:t>
            </w:r>
            <w:proofErr w:type="gramStart"/>
            <w:r w:rsidRPr="00913835">
              <w:rPr>
                <w:rFonts w:ascii="Times New Roman" w:eastAsia="Times New Roman" w:hAnsi="Times New Roman" w:cs="Times New Roman"/>
                <w:color w:val="000000"/>
              </w:rPr>
              <w:t>Metagenomes:Basics</w:t>
            </w:r>
            <w:proofErr w:type="gramEnd"/>
            <w:r w:rsidRPr="00913835">
              <w:rPr>
                <w:rFonts w:ascii="Times New Roman" w:eastAsia="Times New Roman" w:hAnsi="Times New Roman" w:cs="Times New Roman"/>
                <w:color w:val="000000"/>
              </w:rPr>
              <w:t>,Methods,DatabasesandTools.Boston,MA:SpringerUS.</w:t>
            </w:r>
          </w:p>
          <w:p w14:paraId="6CA66FD7" w14:textId="77777777" w:rsidR="00BC12B0" w:rsidRPr="00913835" w:rsidRDefault="00BC12B0" w:rsidP="00BC12B0">
            <w:pPr>
              <w:widowControl w:val="0"/>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rPr>
            </w:pPr>
            <w:r w:rsidRPr="00913835">
              <w:rPr>
                <w:rFonts w:ascii="Times New Roman" w:eastAsia="Times New Roman" w:hAnsi="Times New Roman" w:cs="Times New Roman"/>
                <w:color w:val="000000"/>
              </w:rPr>
              <w:t xml:space="preserve">TheNewScienceofMetagenomicsRevealingtheSecretsofOurMicrobialPlanet. (2007). Washington, D.C.: National </w:t>
            </w:r>
            <w:proofErr w:type="spellStart"/>
            <w:r w:rsidRPr="00913835">
              <w:rPr>
                <w:rFonts w:ascii="Times New Roman" w:eastAsia="Times New Roman" w:hAnsi="Times New Roman" w:cs="Times New Roman"/>
                <w:color w:val="000000"/>
              </w:rPr>
              <w:t>AcademiesPress</w:t>
            </w:r>
            <w:proofErr w:type="spellEnd"/>
            <w:r w:rsidRPr="00913835">
              <w:rPr>
                <w:rFonts w:ascii="Times New Roman" w:eastAsia="Times New Roman" w:hAnsi="Times New Roman" w:cs="Times New Roman"/>
                <w:color w:val="000000"/>
              </w:rPr>
              <w:t>.</w:t>
            </w:r>
          </w:p>
          <w:p w14:paraId="481D8949" w14:textId="77777777" w:rsidR="00BC12B0" w:rsidRPr="00913835" w:rsidRDefault="00BC12B0" w:rsidP="00223219">
            <w:pPr>
              <w:widowControl w:val="0"/>
              <w:pBdr>
                <w:top w:val="nil"/>
                <w:left w:val="nil"/>
                <w:bottom w:val="nil"/>
                <w:right w:val="nil"/>
                <w:between w:val="nil"/>
              </w:pBdr>
              <w:spacing w:after="0" w:line="240" w:lineRule="auto"/>
              <w:ind w:left="720"/>
              <w:rPr>
                <w:rFonts w:ascii="Times New Roman" w:eastAsia="Times New Roman" w:hAnsi="Times New Roman" w:cs="Times New Roman"/>
                <w:color w:val="000000"/>
              </w:rPr>
            </w:pPr>
          </w:p>
        </w:tc>
      </w:tr>
    </w:tbl>
    <w:p w14:paraId="1E6415DB" w14:textId="77777777" w:rsidR="00BC12B0" w:rsidRDefault="00BC12B0" w:rsidP="00BC12B0">
      <w:pPr>
        <w:spacing w:line="480" w:lineRule="auto"/>
        <w:jc w:val="center"/>
        <w:rPr>
          <w:b/>
          <w:bCs/>
          <w:sz w:val="28"/>
          <w:szCs w:val="28"/>
          <w:u w:val="single"/>
        </w:rPr>
      </w:pPr>
      <w:r>
        <w:rPr>
          <w:b/>
          <w:bCs/>
          <w:sz w:val="28"/>
          <w:szCs w:val="28"/>
          <w:u w:val="single"/>
        </w:rPr>
        <w:t xml:space="preserve"> </w:t>
      </w:r>
    </w:p>
    <w:p w14:paraId="00A736AC" w14:textId="77777777" w:rsidR="00BC12B0" w:rsidRDefault="00BC12B0" w:rsidP="00BC12B0">
      <w:pPr>
        <w:spacing w:line="480" w:lineRule="auto"/>
        <w:rPr>
          <w:b/>
          <w:bCs/>
          <w:sz w:val="24"/>
          <w:szCs w:val="24"/>
          <w:u w:val="single"/>
        </w:rPr>
      </w:pP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BC12B0" w14:paraId="10C09A4B"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29E91C3C" w14:textId="77777777" w:rsidR="00BC12B0" w:rsidRDefault="00BC12B0"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6EECE2AB" w14:textId="77777777" w:rsidR="00BC12B0" w:rsidRDefault="00BC12B0"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BC12B0" w14:paraId="271DFD7C"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47EBFB26" w14:textId="77777777" w:rsidR="00BC12B0" w:rsidRDefault="00BC12B0"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430EBAB8" w14:textId="77777777" w:rsidR="00BC12B0" w:rsidRDefault="00BC12B0"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BC12B0" w14:paraId="7233E9C5"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44925351" w14:textId="77777777" w:rsidR="00BC12B0" w:rsidRDefault="00BC12B0"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3C931907" w14:textId="77777777" w:rsidR="00BC12B0" w:rsidRDefault="00BC12B0"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BC12B0" w14:paraId="7050F4BB"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4C9C2EAA" w14:textId="77777777" w:rsidR="00BC12B0" w:rsidRDefault="00BC12B0"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1EB71297" w14:textId="77777777" w:rsidR="00BC12B0" w:rsidRDefault="00BC12B0"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BC12B0" w14:paraId="4BA787D5"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6CC9ADE1" w14:textId="77777777" w:rsidR="00BC12B0" w:rsidRDefault="00BC12B0"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10208C00" w14:textId="77777777" w:rsidR="00BC12B0" w:rsidRDefault="00BC12B0"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BC12B0" w14:paraId="61B06460"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7512DA2E" w14:textId="77777777" w:rsidR="00BC12B0" w:rsidRDefault="00BC12B0"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6F4914D0" w14:textId="77777777" w:rsidR="00BC12B0" w:rsidRDefault="00BC12B0"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4707979B" w14:textId="77777777" w:rsidR="00BC12B0" w:rsidRDefault="00BC12B0" w:rsidP="00BC12B0">
      <w:pPr>
        <w:spacing w:line="480" w:lineRule="auto"/>
        <w:rPr>
          <w:b/>
          <w:bCs/>
          <w:sz w:val="24"/>
          <w:szCs w:val="24"/>
          <w:u w:val="single"/>
        </w:rPr>
      </w:pPr>
    </w:p>
    <w:p w14:paraId="09500242" w14:textId="77777777" w:rsidR="00BC12B0" w:rsidRDefault="00BC12B0" w:rsidP="00BC12B0">
      <w:pPr>
        <w:spacing w:line="480" w:lineRule="auto"/>
        <w:rPr>
          <w:b/>
          <w:bCs/>
          <w:sz w:val="24"/>
          <w:szCs w:val="24"/>
          <w:u w:val="single"/>
        </w:rPr>
      </w:pPr>
    </w:p>
    <w:p w14:paraId="5D73557F" w14:textId="77777777" w:rsidR="00BC12B0" w:rsidRDefault="00BC12B0" w:rsidP="00BC12B0">
      <w:pPr>
        <w:spacing w:line="480" w:lineRule="auto"/>
        <w:rPr>
          <w:b/>
          <w:bCs/>
          <w:sz w:val="24"/>
          <w:szCs w:val="24"/>
          <w:u w:val="single"/>
        </w:rPr>
      </w:pPr>
    </w:p>
    <w:p w14:paraId="2CA3D9D5" w14:textId="77777777" w:rsidR="00BC12B0" w:rsidRDefault="00BC12B0" w:rsidP="00BC12B0">
      <w:pPr>
        <w:spacing w:line="480" w:lineRule="auto"/>
        <w:jc w:val="center"/>
        <w:rPr>
          <w:b/>
          <w:bCs/>
          <w:sz w:val="28"/>
          <w:szCs w:val="28"/>
          <w:u w:val="single"/>
        </w:rPr>
      </w:pPr>
      <w:proofErr w:type="spellStart"/>
      <w:r>
        <w:rPr>
          <w:b/>
          <w:bCs/>
          <w:sz w:val="28"/>
          <w:szCs w:val="28"/>
          <w:u w:val="single"/>
        </w:rPr>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BC12B0" w14:paraId="7FACE853"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24E87B0D" w14:textId="77777777" w:rsidR="00BC12B0" w:rsidRDefault="00BC12B0" w:rsidP="00223219">
            <w:pPr>
              <w:spacing w:line="480" w:lineRule="auto"/>
              <w:jc w:val="center"/>
              <w:rPr>
                <w:b/>
                <w:bCs/>
                <w:sz w:val="28"/>
                <w:szCs w:val="28"/>
                <w:u w:val="single"/>
              </w:rPr>
            </w:pPr>
            <w:r>
              <w:rPr>
                <w:b/>
                <w:bCs/>
                <w:sz w:val="28"/>
                <w:szCs w:val="28"/>
                <w:u w:val="single"/>
              </w:rPr>
              <w:t>PSO 1</w:t>
            </w:r>
          </w:p>
        </w:tc>
        <w:tc>
          <w:tcPr>
            <w:tcW w:w="7745" w:type="dxa"/>
            <w:tcBorders>
              <w:top w:val="single" w:sz="4" w:space="0" w:color="auto"/>
              <w:left w:val="single" w:sz="4" w:space="0" w:color="auto"/>
              <w:bottom w:val="single" w:sz="4" w:space="0" w:color="auto"/>
              <w:right w:val="single" w:sz="4" w:space="0" w:color="auto"/>
            </w:tcBorders>
            <w:hideMark/>
          </w:tcPr>
          <w:p w14:paraId="05C55DD2" w14:textId="77777777" w:rsidR="00BC12B0" w:rsidRDefault="00BC12B0"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BC12B0" w14:paraId="3DD721C5"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2759AA58" w14:textId="77777777" w:rsidR="00BC12B0" w:rsidRDefault="00BC12B0" w:rsidP="00223219">
            <w:pPr>
              <w:spacing w:line="480" w:lineRule="auto"/>
              <w:jc w:val="center"/>
              <w:rPr>
                <w:b/>
                <w:bCs/>
                <w:sz w:val="28"/>
                <w:szCs w:val="28"/>
                <w:u w:val="single"/>
              </w:rPr>
            </w:pPr>
            <w:r>
              <w:rPr>
                <w:b/>
                <w:bCs/>
                <w:sz w:val="28"/>
                <w:szCs w:val="28"/>
                <w:u w:val="single"/>
              </w:rPr>
              <w:t>PSO 2</w:t>
            </w:r>
          </w:p>
        </w:tc>
        <w:tc>
          <w:tcPr>
            <w:tcW w:w="7745" w:type="dxa"/>
            <w:tcBorders>
              <w:top w:val="single" w:sz="4" w:space="0" w:color="auto"/>
              <w:left w:val="single" w:sz="4" w:space="0" w:color="auto"/>
              <w:bottom w:val="single" w:sz="4" w:space="0" w:color="auto"/>
              <w:right w:val="single" w:sz="4" w:space="0" w:color="auto"/>
            </w:tcBorders>
            <w:hideMark/>
          </w:tcPr>
          <w:p w14:paraId="35E8C4EA" w14:textId="77777777" w:rsidR="00BC12B0" w:rsidRDefault="00BC12B0"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BC12B0" w14:paraId="34F595C0"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01375777" w14:textId="77777777" w:rsidR="00BC12B0" w:rsidRDefault="00BC12B0"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43231BFD" w14:textId="77777777" w:rsidR="00BC12B0" w:rsidRDefault="00BC12B0"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BC12B0" w14:paraId="19E0EABC"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4C7EA7B6" w14:textId="77777777" w:rsidR="00BC12B0" w:rsidRDefault="00BC12B0" w:rsidP="00223219">
            <w:pPr>
              <w:spacing w:line="480" w:lineRule="auto"/>
              <w:jc w:val="center"/>
              <w:rPr>
                <w:b/>
                <w:bCs/>
                <w:sz w:val="28"/>
                <w:szCs w:val="28"/>
                <w:u w:val="single"/>
              </w:rPr>
            </w:pPr>
            <w:r>
              <w:rPr>
                <w:b/>
                <w:bCs/>
                <w:sz w:val="28"/>
                <w:szCs w:val="28"/>
                <w:u w:val="single"/>
              </w:rPr>
              <w:t>PSO 4</w:t>
            </w:r>
          </w:p>
        </w:tc>
        <w:tc>
          <w:tcPr>
            <w:tcW w:w="7745" w:type="dxa"/>
            <w:tcBorders>
              <w:top w:val="single" w:sz="4" w:space="0" w:color="auto"/>
              <w:left w:val="single" w:sz="4" w:space="0" w:color="auto"/>
              <w:bottom w:val="single" w:sz="4" w:space="0" w:color="auto"/>
              <w:right w:val="single" w:sz="4" w:space="0" w:color="auto"/>
            </w:tcBorders>
            <w:hideMark/>
          </w:tcPr>
          <w:p w14:paraId="31F4DD77" w14:textId="77777777" w:rsidR="00BC12B0" w:rsidRDefault="00BC12B0"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BC12B0" w14:paraId="1D265FDD"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6499F33B" w14:textId="77777777" w:rsidR="00BC12B0" w:rsidRDefault="00BC12B0"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0114FC79" w14:textId="77777777" w:rsidR="00BC12B0" w:rsidRDefault="00BC12B0"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BC12B0" w14:paraId="22FF82A0"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643853B6" w14:textId="77777777" w:rsidR="00BC12B0" w:rsidRDefault="00BC12B0"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5FF05BD2" w14:textId="77777777" w:rsidR="00BC12B0" w:rsidRDefault="00BC12B0"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3F42E6DA" w14:textId="77777777" w:rsidR="00BC12B0" w:rsidRDefault="00BC12B0" w:rsidP="00BC12B0"/>
    <w:tbl>
      <w:tblPr>
        <w:tblStyle w:val="TableGrid"/>
        <w:tblW w:w="0" w:type="auto"/>
        <w:tblLook w:val="04A0" w:firstRow="1" w:lastRow="0" w:firstColumn="1" w:lastColumn="0" w:noHBand="0" w:noVBand="1"/>
      </w:tblPr>
      <w:tblGrid>
        <w:gridCol w:w="1838"/>
        <w:gridCol w:w="7178"/>
      </w:tblGrid>
      <w:tr w:rsidR="00BC12B0" w14:paraId="1F19EFBD" w14:textId="77777777" w:rsidTr="00223219">
        <w:tc>
          <w:tcPr>
            <w:tcW w:w="1838" w:type="dxa"/>
          </w:tcPr>
          <w:p w14:paraId="049F11EA" w14:textId="77777777" w:rsidR="00BC12B0" w:rsidRDefault="00BC12B0" w:rsidP="00223219">
            <w:pPr>
              <w:rPr>
                <w:b/>
                <w:bCs/>
                <w:sz w:val="28"/>
                <w:szCs w:val="28"/>
                <w:u w:val="single"/>
              </w:rPr>
            </w:pPr>
            <w:r>
              <w:rPr>
                <w:b/>
                <w:bCs/>
                <w:sz w:val="28"/>
                <w:szCs w:val="28"/>
                <w:u w:val="single"/>
              </w:rPr>
              <w:t>Course Outcome</w:t>
            </w:r>
          </w:p>
        </w:tc>
        <w:tc>
          <w:tcPr>
            <w:tcW w:w="7178" w:type="dxa"/>
          </w:tcPr>
          <w:p w14:paraId="657EF3E1" w14:textId="77777777" w:rsidR="00BC12B0" w:rsidRDefault="00BC12B0" w:rsidP="00223219">
            <w:pPr>
              <w:jc w:val="center"/>
              <w:rPr>
                <w:b/>
                <w:bCs/>
                <w:sz w:val="28"/>
                <w:szCs w:val="28"/>
                <w:u w:val="single"/>
              </w:rPr>
            </w:pPr>
            <w:r>
              <w:rPr>
                <w:b/>
                <w:bCs/>
                <w:sz w:val="28"/>
                <w:szCs w:val="28"/>
                <w:u w:val="single"/>
              </w:rPr>
              <w:t xml:space="preserve">Microbial Technology </w:t>
            </w:r>
          </w:p>
          <w:p w14:paraId="525EEF94" w14:textId="77777777" w:rsidR="00BC12B0" w:rsidRDefault="00BC12B0" w:rsidP="00223219">
            <w:pPr>
              <w:jc w:val="center"/>
              <w:rPr>
                <w:b/>
                <w:bCs/>
                <w:sz w:val="28"/>
                <w:szCs w:val="28"/>
                <w:u w:val="single"/>
              </w:rPr>
            </w:pPr>
            <w:r>
              <w:rPr>
                <w:b/>
                <w:bCs/>
                <w:sz w:val="28"/>
                <w:szCs w:val="28"/>
                <w:u w:val="single"/>
              </w:rPr>
              <w:t>(MSc Microbiology- 2</w:t>
            </w:r>
            <w:r w:rsidRPr="00F27776">
              <w:rPr>
                <w:b/>
                <w:bCs/>
                <w:sz w:val="28"/>
                <w:szCs w:val="28"/>
                <w:u w:val="single"/>
                <w:vertAlign w:val="superscript"/>
              </w:rPr>
              <w:t>nd</w:t>
            </w:r>
            <w:r>
              <w:rPr>
                <w:b/>
                <w:bCs/>
                <w:sz w:val="28"/>
                <w:szCs w:val="28"/>
                <w:u w:val="single"/>
              </w:rPr>
              <w:t xml:space="preserve"> semester) </w:t>
            </w:r>
          </w:p>
        </w:tc>
      </w:tr>
      <w:tr w:rsidR="00BC12B0" w14:paraId="3848F1CF" w14:textId="77777777" w:rsidTr="00223219">
        <w:tc>
          <w:tcPr>
            <w:tcW w:w="1838" w:type="dxa"/>
          </w:tcPr>
          <w:p w14:paraId="410ED983" w14:textId="77777777" w:rsidR="00BC12B0" w:rsidRDefault="00BC12B0" w:rsidP="00223219">
            <w:pPr>
              <w:spacing w:line="480" w:lineRule="auto"/>
              <w:jc w:val="center"/>
              <w:rPr>
                <w:b/>
                <w:bCs/>
                <w:sz w:val="28"/>
                <w:szCs w:val="28"/>
                <w:u w:val="single"/>
              </w:rPr>
            </w:pPr>
            <w:r>
              <w:rPr>
                <w:b/>
                <w:bCs/>
                <w:sz w:val="28"/>
                <w:szCs w:val="28"/>
                <w:u w:val="single"/>
              </w:rPr>
              <w:t>CO1</w:t>
            </w:r>
          </w:p>
        </w:tc>
        <w:tc>
          <w:tcPr>
            <w:tcW w:w="7178" w:type="dxa"/>
          </w:tcPr>
          <w:p w14:paraId="71BB44BD" w14:textId="77777777" w:rsidR="00BC12B0" w:rsidRPr="00F27776" w:rsidRDefault="00BC12B0" w:rsidP="00223219">
            <w:pPr>
              <w:spacing w:before="120" w:after="120"/>
              <w:jc w:val="both"/>
              <w:rPr>
                <w:sz w:val="24"/>
              </w:rPr>
            </w:pPr>
            <w:r w:rsidRPr="00937448">
              <w:rPr>
                <w:sz w:val="24"/>
              </w:rPr>
              <w:t>Students should be able to understand various</w:t>
            </w:r>
            <w:r>
              <w:rPr>
                <w:sz w:val="24"/>
              </w:rPr>
              <w:t xml:space="preserve"> environmental and pharmaceutical applications of Microbial technology</w:t>
            </w:r>
          </w:p>
        </w:tc>
      </w:tr>
      <w:tr w:rsidR="00BC12B0" w14:paraId="37E20DD8" w14:textId="77777777" w:rsidTr="00223219">
        <w:tc>
          <w:tcPr>
            <w:tcW w:w="1838" w:type="dxa"/>
          </w:tcPr>
          <w:p w14:paraId="61716272" w14:textId="77777777" w:rsidR="00BC12B0" w:rsidRDefault="00BC12B0" w:rsidP="00223219">
            <w:pPr>
              <w:spacing w:line="480" w:lineRule="auto"/>
              <w:jc w:val="center"/>
              <w:rPr>
                <w:b/>
                <w:bCs/>
                <w:sz w:val="28"/>
                <w:szCs w:val="28"/>
                <w:u w:val="single"/>
              </w:rPr>
            </w:pPr>
            <w:r>
              <w:rPr>
                <w:b/>
                <w:bCs/>
                <w:sz w:val="28"/>
                <w:szCs w:val="28"/>
                <w:u w:val="single"/>
              </w:rPr>
              <w:t>CO2</w:t>
            </w:r>
          </w:p>
        </w:tc>
        <w:tc>
          <w:tcPr>
            <w:tcW w:w="7178" w:type="dxa"/>
          </w:tcPr>
          <w:p w14:paraId="55DA9DDB" w14:textId="77777777" w:rsidR="00BC12B0" w:rsidRDefault="00BC12B0" w:rsidP="00223219">
            <w:pPr>
              <w:spacing w:before="120" w:after="120"/>
              <w:jc w:val="both"/>
              <w:rPr>
                <w:sz w:val="24"/>
              </w:rPr>
            </w:pPr>
            <w:r w:rsidRPr="00F27776">
              <w:rPr>
                <w:sz w:val="24"/>
              </w:rPr>
              <w:t xml:space="preserve">This will be imperative for students as it will help them to </w:t>
            </w:r>
            <w:r>
              <w:rPr>
                <w:sz w:val="24"/>
              </w:rPr>
              <w:t xml:space="preserve">learn about metagenomics and functional genome and epigenomic editing tool. </w:t>
            </w:r>
          </w:p>
          <w:p w14:paraId="3EE6D0B9" w14:textId="77777777" w:rsidR="00BC12B0" w:rsidRPr="00F27776" w:rsidRDefault="00BC12B0" w:rsidP="00223219">
            <w:pPr>
              <w:jc w:val="both"/>
              <w:rPr>
                <w:sz w:val="24"/>
              </w:rPr>
            </w:pPr>
          </w:p>
        </w:tc>
      </w:tr>
      <w:tr w:rsidR="00BC12B0" w14:paraId="6680A199" w14:textId="77777777" w:rsidTr="00223219">
        <w:tc>
          <w:tcPr>
            <w:tcW w:w="1838" w:type="dxa"/>
          </w:tcPr>
          <w:p w14:paraId="7639D9A1" w14:textId="77777777" w:rsidR="00BC12B0" w:rsidRDefault="00BC12B0" w:rsidP="00223219">
            <w:pPr>
              <w:spacing w:line="480" w:lineRule="auto"/>
              <w:jc w:val="center"/>
              <w:rPr>
                <w:b/>
                <w:bCs/>
                <w:sz w:val="28"/>
                <w:szCs w:val="28"/>
                <w:u w:val="single"/>
              </w:rPr>
            </w:pPr>
            <w:r>
              <w:rPr>
                <w:b/>
                <w:bCs/>
                <w:sz w:val="28"/>
                <w:szCs w:val="28"/>
                <w:u w:val="single"/>
              </w:rPr>
              <w:t>CO3</w:t>
            </w:r>
          </w:p>
        </w:tc>
        <w:tc>
          <w:tcPr>
            <w:tcW w:w="7178" w:type="dxa"/>
          </w:tcPr>
          <w:p w14:paraId="245EDE3D" w14:textId="77777777" w:rsidR="00BC12B0" w:rsidRPr="00F27776" w:rsidRDefault="00BC12B0" w:rsidP="00223219">
            <w:pPr>
              <w:spacing w:before="120" w:after="120"/>
              <w:jc w:val="both"/>
              <w:rPr>
                <w:sz w:val="24"/>
              </w:rPr>
            </w:pPr>
            <w:r w:rsidRPr="00913835">
              <w:rPr>
                <w:sz w:val="24"/>
              </w:rPr>
              <w:t>On completion of this course, students would develop deeper understanding of the microbial technology and its applications.</w:t>
            </w:r>
          </w:p>
        </w:tc>
      </w:tr>
    </w:tbl>
    <w:p w14:paraId="6FC469CF" w14:textId="77777777" w:rsidR="00BC12B0" w:rsidRDefault="00BC12B0" w:rsidP="00BC12B0"/>
    <w:p w14:paraId="5D1C145F" w14:textId="77777777" w:rsidR="00BC12B0" w:rsidRDefault="00BC12B0" w:rsidP="00BC12B0">
      <w:pPr>
        <w:spacing w:line="480" w:lineRule="auto"/>
        <w:jc w:val="center"/>
        <w:rPr>
          <w:b/>
          <w:bCs/>
          <w:sz w:val="28"/>
          <w:szCs w:val="28"/>
          <w:u w:val="single"/>
        </w:rPr>
      </w:pPr>
      <w:r>
        <w:rPr>
          <w:b/>
          <w:bCs/>
          <w:sz w:val="28"/>
          <w:szCs w:val="28"/>
          <w:u w:val="single"/>
        </w:rPr>
        <w:lastRenderedPageBreak/>
        <w:t>Program Matrix</w:t>
      </w:r>
    </w:p>
    <w:p w14:paraId="19466930" w14:textId="77777777" w:rsidR="00BC12B0" w:rsidRDefault="00BC12B0" w:rsidP="00BC12B0">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BC12B0" w14:paraId="4F3E547F" w14:textId="77777777" w:rsidTr="00223219">
        <w:tc>
          <w:tcPr>
            <w:tcW w:w="734" w:type="dxa"/>
          </w:tcPr>
          <w:p w14:paraId="3D3E26C3" w14:textId="77777777" w:rsidR="00BC12B0" w:rsidRDefault="00BC12B0" w:rsidP="00223219">
            <w:pPr>
              <w:spacing w:line="480" w:lineRule="auto"/>
              <w:jc w:val="center"/>
              <w:rPr>
                <w:b/>
                <w:bCs/>
                <w:sz w:val="28"/>
                <w:szCs w:val="28"/>
                <w:u w:val="single"/>
              </w:rPr>
            </w:pPr>
          </w:p>
        </w:tc>
        <w:tc>
          <w:tcPr>
            <w:tcW w:w="697" w:type="dxa"/>
          </w:tcPr>
          <w:p w14:paraId="1461D5E4"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PO1</w:t>
            </w:r>
          </w:p>
        </w:tc>
        <w:tc>
          <w:tcPr>
            <w:tcW w:w="307" w:type="dxa"/>
          </w:tcPr>
          <w:p w14:paraId="08575782" w14:textId="77777777" w:rsidR="00BC12B0" w:rsidRPr="004B4716" w:rsidRDefault="00BC12B0" w:rsidP="00223219">
            <w:pPr>
              <w:spacing w:line="480" w:lineRule="auto"/>
              <w:jc w:val="center"/>
              <w:rPr>
                <w:b/>
                <w:bCs/>
                <w:sz w:val="20"/>
                <w:szCs w:val="28"/>
                <w:u w:val="single"/>
              </w:rPr>
            </w:pPr>
            <w:r>
              <w:rPr>
                <w:b/>
                <w:bCs/>
                <w:sz w:val="20"/>
                <w:szCs w:val="28"/>
                <w:u w:val="single"/>
              </w:rPr>
              <w:t>PO2</w:t>
            </w:r>
          </w:p>
        </w:tc>
        <w:tc>
          <w:tcPr>
            <w:tcW w:w="330" w:type="dxa"/>
          </w:tcPr>
          <w:p w14:paraId="19C4DB3D" w14:textId="77777777" w:rsidR="00BC12B0" w:rsidRPr="004B4716" w:rsidRDefault="00BC12B0" w:rsidP="00223219">
            <w:pPr>
              <w:spacing w:line="480" w:lineRule="auto"/>
              <w:jc w:val="center"/>
              <w:rPr>
                <w:b/>
                <w:bCs/>
                <w:sz w:val="20"/>
                <w:szCs w:val="28"/>
                <w:u w:val="single"/>
              </w:rPr>
            </w:pPr>
            <w:r>
              <w:rPr>
                <w:b/>
                <w:bCs/>
                <w:sz w:val="20"/>
                <w:szCs w:val="28"/>
                <w:u w:val="single"/>
              </w:rPr>
              <w:t>PO3</w:t>
            </w:r>
          </w:p>
        </w:tc>
        <w:tc>
          <w:tcPr>
            <w:tcW w:w="361" w:type="dxa"/>
          </w:tcPr>
          <w:p w14:paraId="301B71CD" w14:textId="77777777" w:rsidR="00BC12B0" w:rsidRPr="004B4716" w:rsidRDefault="00BC12B0" w:rsidP="00223219">
            <w:pPr>
              <w:spacing w:line="480" w:lineRule="auto"/>
              <w:jc w:val="center"/>
              <w:rPr>
                <w:b/>
                <w:bCs/>
                <w:sz w:val="20"/>
                <w:szCs w:val="28"/>
                <w:u w:val="single"/>
              </w:rPr>
            </w:pPr>
            <w:r>
              <w:rPr>
                <w:b/>
                <w:bCs/>
                <w:sz w:val="20"/>
                <w:szCs w:val="28"/>
                <w:u w:val="single"/>
              </w:rPr>
              <w:t>PO4</w:t>
            </w:r>
          </w:p>
        </w:tc>
        <w:tc>
          <w:tcPr>
            <w:tcW w:w="404" w:type="dxa"/>
          </w:tcPr>
          <w:p w14:paraId="27E9999E" w14:textId="77777777" w:rsidR="00BC12B0" w:rsidRPr="004B4716" w:rsidRDefault="00BC12B0" w:rsidP="00223219">
            <w:pPr>
              <w:spacing w:line="480" w:lineRule="auto"/>
              <w:jc w:val="center"/>
              <w:rPr>
                <w:b/>
                <w:bCs/>
                <w:sz w:val="20"/>
                <w:szCs w:val="28"/>
                <w:u w:val="single"/>
              </w:rPr>
            </w:pPr>
            <w:r>
              <w:rPr>
                <w:b/>
                <w:bCs/>
                <w:sz w:val="20"/>
                <w:szCs w:val="28"/>
                <w:u w:val="single"/>
              </w:rPr>
              <w:t>PO5</w:t>
            </w:r>
          </w:p>
        </w:tc>
        <w:tc>
          <w:tcPr>
            <w:tcW w:w="469" w:type="dxa"/>
          </w:tcPr>
          <w:p w14:paraId="47B71B90" w14:textId="77777777" w:rsidR="00BC12B0" w:rsidRPr="004B4716" w:rsidRDefault="00BC12B0"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56A942FF" w14:textId="77777777" w:rsidR="00BC12B0" w:rsidRPr="004B4716" w:rsidRDefault="00BC12B0" w:rsidP="00223219">
            <w:pPr>
              <w:spacing w:line="480" w:lineRule="auto"/>
              <w:jc w:val="center"/>
              <w:rPr>
                <w:b/>
                <w:bCs/>
                <w:sz w:val="20"/>
                <w:szCs w:val="28"/>
                <w:highlight w:val="yellow"/>
                <w:u w:val="single"/>
              </w:rPr>
            </w:pPr>
          </w:p>
        </w:tc>
        <w:tc>
          <w:tcPr>
            <w:tcW w:w="859" w:type="dxa"/>
          </w:tcPr>
          <w:p w14:paraId="367C08C1"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PSO1</w:t>
            </w:r>
          </w:p>
        </w:tc>
        <w:tc>
          <w:tcPr>
            <w:tcW w:w="849" w:type="dxa"/>
          </w:tcPr>
          <w:p w14:paraId="4F689EF7"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PSO2</w:t>
            </w:r>
          </w:p>
        </w:tc>
        <w:tc>
          <w:tcPr>
            <w:tcW w:w="860" w:type="dxa"/>
          </w:tcPr>
          <w:p w14:paraId="7BA7552D"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PSO3</w:t>
            </w:r>
          </w:p>
        </w:tc>
        <w:tc>
          <w:tcPr>
            <w:tcW w:w="860" w:type="dxa"/>
          </w:tcPr>
          <w:p w14:paraId="5D7B8B51"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PSO4</w:t>
            </w:r>
          </w:p>
        </w:tc>
        <w:tc>
          <w:tcPr>
            <w:tcW w:w="860" w:type="dxa"/>
          </w:tcPr>
          <w:p w14:paraId="679C98E3"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PSO5</w:t>
            </w:r>
          </w:p>
        </w:tc>
        <w:tc>
          <w:tcPr>
            <w:tcW w:w="860" w:type="dxa"/>
          </w:tcPr>
          <w:p w14:paraId="7DA21CF8"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PSO6</w:t>
            </w:r>
          </w:p>
        </w:tc>
      </w:tr>
      <w:tr w:rsidR="00BC12B0" w14:paraId="67659F75" w14:textId="77777777" w:rsidTr="00223219">
        <w:tc>
          <w:tcPr>
            <w:tcW w:w="734" w:type="dxa"/>
          </w:tcPr>
          <w:p w14:paraId="253C7676" w14:textId="77777777" w:rsidR="00BC12B0" w:rsidRPr="004B4716" w:rsidRDefault="00BC12B0" w:rsidP="00223219">
            <w:pPr>
              <w:spacing w:line="480" w:lineRule="auto"/>
              <w:jc w:val="center"/>
              <w:rPr>
                <w:b/>
                <w:bCs/>
                <w:szCs w:val="28"/>
                <w:u w:val="single"/>
              </w:rPr>
            </w:pPr>
            <w:r w:rsidRPr="004B4716">
              <w:rPr>
                <w:b/>
                <w:bCs/>
                <w:szCs w:val="28"/>
                <w:u w:val="single"/>
              </w:rPr>
              <w:t>CO1</w:t>
            </w:r>
          </w:p>
        </w:tc>
        <w:tc>
          <w:tcPr>
            <w:tcW w:w="697" w:type="dxa"/>
          </w:tcPr>
          <w:p w14:paraId="1B995D0B"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6593301B" w14:textId="77777777" w:rsidR="00BC12B0" w:rsidRDefault="00BC12B0" w:rsidP="00223219">
            <w:pPr>
              <w:spacing w:line="480" w:lineRule="auto"/>
              <w:jc w:val="center"/>
              <w:rPr>
                <w:b/>
                <w:bCs/>
                <w:sz w:val="28"/>
                <w:szCs w:val="28"/>
                <w:u w:val="single"/>
              </w:rPr>
            </w:pPr>
            <w:r>
              <w:rPr>
                <w:b/>
                <w:bCs/>
                <w:sz w:val="28"/>
                <w:szCs w:val="28"/>
                <w:u w:val="single"/>
              </w:rPr>
              <w:t>3</w:t>
            </w:r>
          </w:p>
        </w:tc>
        <w:tc>
          <w:tcPr>
            <w:tcW w:w="330" w:type="dxa"/>
          </w:tcPr>
          <w:p w14:paraId="5AA97617" w14:textId="77777777" w:rsidR="00BC12B0" w:rsidRDefault="00BC12B0" w:rsidP="00223219">
            <w:pPr>
              <w:spacing w:line="480" w:lineRule="auto"/>
              <w:jc w:val="center"/>
              <w:rPr>
                <w:b/>
                <w:bCs/>
                <w:sz w:val="28"/>
                <w:szCs w:val="28"/>
                <w:u w:val="single"/>
              </w:rPr>
            </w:pPr>
            <w:r>
              <w:rPr>
                <w:b/>
                <w:bCs/>
                <w:sz w:val="28"/>
                <w:szCs w:val="28"/>
                <w:u w:val="single"/>
              </w:rPr>
              <w:t>2</w:t>
            </w:r>
          </w:p>
        </w:tc>
        <w:tc>
          <w:tcPr>
            <w:tcW w:w="361" w:type="dxa"/>
          </w:tcPr>
          <w:p w14:paraId="32243AFB" w14:textId="77777777" w:rsidR="00BC12B0" w:rsidRDefault="00BC12B0" w:rsidP="00223219">
            <w:pPr>
              <w:spacing w:line="480" w:lineRule="auto"/>
              <w:jc w:val="center"/>
              <w:rPr>
                <w:b/>
                <w:bCs/>
                <w:sz w:val="28"/>
                <w:szCs w:val="28"/>
                <w:u w:val="single"/>
              </w:rPr>
            </w:pPr>
            <w:r>
              <w:rPr>
                <w:b/>
                <w:bCs/>
                <w:sz w:val="28"/>
                <w:szCs w:val="28"/>
                <w:u w:val="single"/>
              </w:rPr>
              <w:t>2</w:t>
            </w:r>
          </w:p>
        </w:tc>
        <w:tc>
          <w:tcPr>
            <w:tcW w:w="404" w:type="dxa"/>
          </w:tcPr>
          <w:p w14:paraId="32F774DE" w14:textId="77777777" w:rsidR="00BC12B0" w:rsidRDefault="00BC12B0" w:rsidP="00223219">
            <w:pPr>
              <w:spacing w:line="480" w:lineRule="auto"/>
              <w:jc w:val="center"/>
              <w:rPr>
                <w:b/>
                <w:bCs/>
                <w:sz w:val="28"/>
                <w:szCs w:val="28"/>
                <w:u w:val="single"/>
              </w:rPr>
            </w:pPr>
            <w:r>
              <w:rPr>
                <w:b/>
                <w:bCs/>
                <w:sz w:val="28"/>
                <w:szCs w:val="28"/>
                <w:u w:val="single"/>
              </w:rPr>
              <w:t>2</w:t>
            </w:r>
          </w:p>
        </w:tc>
        <w:tc>
          <w:tcPr>
            <w:tcW w:w="469" w:type="dxa"/>
          </w:tcPr>
          <w:p w14:paraId="5A4B3FA4"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13D54C00" w14:textId="77777777" w:rsidR="00BC12B0" w:rsidRPr="004B4716" w:rsidRDefault="00BC12B0" w:rsidP="00223219">
            <w:pPr>
              <w:spacing w:line="480" w:lineRule="auto"/>
              <w:jc w:val="center"/>
              <w:rPr>
                <w:b/>
                <w:bCs/>
                <w:sz w:val="28"/>
                <w:szCs w:val="28"/>
                <w:highlight w:val="yellow"/>
                <w:u w:val="single"/>
              </w:rPr>
            </w:pPr>
          </w:p>
        </w:tc>
        <w:tc>
          <w:tcPr>
            <w:tcW w:w="859" w:type="dxa"/>
          </w:tcPr>
          <w:p w14:paraId="78D1522C"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114A4857"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69C5E9E0"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68AA2006"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619B645D"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216629FD"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0EBF8E84" w14:textId="77777777" w:rsidTr="00223219">
        <w:tc>
          <w:tcPr>
            <w:tcW w:w="734" w:type="dxa"/>
          </w:tcPr>
          <w:p w14:paraId="40A32F75" w14:textId="77777777" w:rsidR="00BC12B0" w:rsidRPr="004B4716" w:rsidRDefault="00BC12B0" w:rsidP="00223219">
            <w:pPr>
              <w:spacing w:line="480" w:lineRule="auto"/>
              <w:jc w:val="center"/>
              <w:rPr>
                <w:b/>
                <w:bCs/>
                <w:szCs w:val="28"/>
                <w:u w:val="single"/>
              </w:rPr>
            </w:pPr>
            <w:r w:rsidRPr="004B4716">
              <w:rPr>
                <w:b/>
                <w:bCs/>
                <w:szCs w:val="28"/>
                <w:u w:val="single"/>
              </w:rPr>
              <w:t>CO2</w:t>
            </w:r>
          </w:p>
        </w:tc>
        <w:tc>
          <w:tcPr>
            <w:tcW w:w="697" w:type="dxa"/>
          </w:tcPr>
          <w:p w14:paraId="4F60812E"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4448AE35"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335001B2"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1F5DC65C" w14:textId="77777777" w:rsidR="00BC12B0" w:rsidRDefault="00BC12B0" w:rsidP="00223219">
            <w:pPr>
              <w:spacing w:line="480" w:lineRule="auto"/>
              <w:jc w:val="center"/>
              <w:rPr>
                <w:b/>
                <w:bCs/>
                <w:sz w:val="28"/>
                <w:szCs w:val="28"/>
                <w:u w:val="single"/>
              </w:rPr>
            </w:pPr>
            <w:r>
              <w:rPr>
                <w:b/>
                <w:bCs/>
                <w:sz w:val="28"/>
                <w:szCs w:val="28"/>
                <w:u w:val="single"/>
              </w:rPr>
              <w:t>2</w:t>
            </w:r>
          </w:p>
        </w:tc>
        <w:tc>
          <w:tcPr>
            <w:tcW w:w="404" w:type="dxa"/>
          </w:tcPr>
          <w:p w14:paraId="6B8F6FD7" w14:textId="77777777" w:rsidR="00BC12B0" w:rsidRDefault="00BC12B0" w:rsidP="00223219">
            <w:pPr>
              <w:spacing w:line="480" w:lineRule="auto"/>
              <w:jc w:val="center"/>
              <w:rPr>
                <w:b/>
                <w:bCs/>
                <w:sz w:val="28"/>
                <w:szCs w:val="28"/>
                <w:u w:val="single"/>
              </w:rPr>
            </w:pPr>
            <w:r>
              <w:rPr>
                <w:b/>
                <w:bCs/>
                <w:sz w:val="28"/>
                <w:szCs w:val="28"/>
                <w:u w:val="single"/>
              </w:rPr>
              <w:t>1</w:t>
            </w:r>
          </w:p>
        </w:tc>
        <w:tc>
          <w:tcPr>
            <w:tcW w:w="469" w:type="dxa"/>
          </w:tcPr>
          <w:p w14:paraId="78C282B0" w14:textId="77777777" w:rsidR="00BC12B0" w:rsidRDefault="00BC12B0"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591C963E" w14:textId="77777777" w:rsidR="00BC12B0" w:rsidRPr="004B4716" w:rsidRDefault="00BC12B0" w:rsidP="00223219">
            <w:pPr>
              <w:spacing w:line="480" w:lineRule="auto"/>
              <w:jc w:val="center"/>
              <w:rPr>
                <w:b/>
                <w:bCs/>
                <w:sz w:val="28"/>
                <w:szCs w:val="28"/>
                <w:highlight w:val="yellow"/>
                <w:u w:val="single"/>
              </w:rPr>
            </w:pPr>
          </w:p>
        </w:tc>
        <w:tc>
          <w:tcPr>
            <w:tcW w:w="859" w:type="dxa"/>
          </w:tcPr>
          <w:p w14:paraId="38BCAF8D"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39A784B2"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6A9A7DA6"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43D3331B"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185C5892"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29BE90A3"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7D5BA03C" w14:textId="77777777" w:rsidTr="00223219">
        <w:tc>
          <w:tcPr>
            <w:tcW w:w="734" w:type="dxa"/>
          </w:tcPr>
          <w:p w14:paraId="65CB1480" w14:textId="77777777" w:rsidR="00BC12B0" w:rsidRPr="004B4716" w:rsidRDefault="00BC12B0" w:rsidP="00223219">
            <w:pPr>
              <w:spacing w:line="480" w:lineRule="auto"/>
              <w:jc w:val="center"/>
              <w:rPr>
                <w:b/>
                <w:bCs/>
                <w:szCs w:val="28"/>
                <w:u w:val="single"/>
              </w:rPr>
            </w:pPr>
            <w:r w:rsidRPr="004B4716">
              <w:rPr>
                <w:b/>
                <w:bCs/>
                <w:szCs w:val="28"/>
                <w:u w:val="single"/>
              </w:rPr>
              <w:t>CO3</w:t>
            </w:r>
          </w:p>
        </w:tc>
        <w:tc>
          <w:tcPr>
            <w:tcW w:w="697" w:type="dxa"/>
          </w:tcPr>
          <w:p w14:paraId="3ADE5555" w14:textId="77777777" w:rsidR="00BC12B0" w:rsidRDefault="00BC12B0" w:rsidP="00223219">
            <w:pPr>
              <w:spacing w:line="480" w:lineRule="auto"/>
              <w:jc w:val="center"/>
              <w:rPr>
                <w:b/>
                <w:bCs/>
                <w:sz w:val="28"/>
                <w:szCs w:val="28"/>
                <w:u w:val="single"/>
              </w:rPr>
            </w:pPr>
            <w:r>
              <w:rPr>
                <w:b/>
                <w:bCs/>
                <w:sz w:val="28"/>
                <w:szCs w:val="28"/>
                <w:u w:val="single"/>
              </w:rPr>
              <w:t>2</w:t>
            </w:r>
          </w:p>
        </w:tc>
        <w:tc>
          <w:tcPr>
            <w:tcW w:w="307" w:type="dxa"/>
          </w:tcPr>
          <w:p w14:paraId="7E7C67C1"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05A55B11"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33A349B5" w14:textId="77777777" w:rsidR="00BC12B0" w:rsidRDefault="00BC12B0" w:rsidP="00223219">
            <w:pPr>
              <w:spacing w:line="480" w:lineRule="auto"/>
              <w:jc w:val="center"/>
              <w:rPr>
                <w:b/>
                <w:bCs/>
                <w:sz w:val="28"/>
                <w:szCs w:val="28"/>
                <w:u w:val="single"/>
              </w:rPr>
            </w:pPr>
            <w:r>
              <w:rPr>
                <w:b/>
                <w:bCs/>
                <w:sz w:val="28"/>
                <w:szCs w:val="28"/>
                <w:u w:val="single"/>
              </w:rPr>
              <w:t>2</w:t>
            </w:r>
          </w:p>
        </w:tc>
        <w:tc>
          <w:tcPr>
            <w:tcW w:w="404" w:type="dxa"/>
          </w:tcPr>
          <w:p w14:paraId="1A4F76E1" w14:textId="77777777" w:rsidR="00BC12B0" w:rsidRDefault="00BC12B0" w:rsidP="00223219">
            <w:pPr>
              <w:spacing w:line="480" w:lineRule="auto"/>
              <w:jc w:val="center"/>
              <w:rPr>
                <w:b/>
                <w:bCs/>
                <w:sz w:val="28"/>
                <w:szCs w:val="28"/>
                <w:u w:val="single"/>
              </w:rPr>
            </w:pPr>
            <w:r>
              <w:rPr>
                <w:b/>
                <w:bCs/>
                <w:sz w:val="28"/>
                <w:szCs w:val="28"/>
                <w:u w:val="single"/>
              </w:rPr>
              <w:t>3</w:t>
            </w:r>
          </w:p>
        </w:tc>
        <w:tc>
          <w:tcPr>
            <w:tcW w:w="469" w:type="dxa"/>
          </w:tcPr>
          <w:p w14:paraId="75904C35"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3BC88F7B" w14:textId="77777777" w:rsidR="00BC12B0" w:rsidRPr="004B4716" w:rsidRDefault="00BC12B0" w:rsidP="00223219">
            <w:pPr>
              <w:spacing w:line="480" w:lineRule="auto"/>
              <w:jc w:val="center"/>
              <w:rPr>
                <w:b/>
                <w:bCs/>
                <w:sz w:val="28"/>
                <w:szCs w:val="28"/>
                <w:highlight w:val="yellow"/>
                <w:u w:val="single"/>
              </w:rPr>
            </w:pPr>
          </w:p>
        </w:tc>
        <w:tc>
          <w:tcPr>
            <w:tcW w:w="859" w:type="dxa"/>
          </w:tcPr>
          <w:p w14:paraId="18352FD6" w14:textId="77777777" w:rsidR="00BC12B0" w:rsidRDefault="00BC12B0" w:rsidP="00223219">
            <w:pPr>
              <w:spacing w:line="480" w:lineRule="auto"/>
              <w:jc w:val="center"/>
              <w:rPr>
                <w:b/>
                <w:bCs/>
                <w:sz w:val="28"/>
                <w:szCs w:val="28"/>
                <w:u w:val="single"/>
              </w:rPr>
            </w:pPr>
            <w:r>
              <w:rPr>
                <w:b/>
                <w:bCs/>
                <w:sz w:val="28"/>
                <w:szCs w:val="28"/>
                <w:u w:val="single"/>
              </w:rPr>
              <w:t>2</w:t>
            </w:r>
          </w:p>
        </w:tc>
        <w:tc>
          <w:tcPr>
            <w:tcW w:w="849" w:type="dxa"/>
          </w:tcPr>
          <w:p w14:paraId="4B78E987"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78A3B023"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3AA93596"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08799389"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3B1DB2A8" w14:textId="77777777" w:rsidR="00BC12B0" w:rsidRDefault="00BC12B0" w:rsidP="00223219">
            <w:pPr>
              <w:spacing w:line="480" w:lineRule="auto"/>
              <w:jc w:val="center"/>
              <w:rPr>
                <w:b/>
                <w:bCs/>
                <w:sz w:val="28"/>
                <w:szCs w:val="28"/>
                <w:u w:val="single"/>
              </w:rPr>
            </w:pPr>
            <w:r>
              <w:rPr>
                <w:b/>
                <w:bCs/>
                <w:sz w:val="28"/>
                <w:szCs w:val="28"/>
                <w:u w:val="single"/>
              </w:rPr>
              <w:t>3</w:t>
            </w:r>
          </w:p>
        </w:tc>
      </w:tr>
    </w:tbl>
    <w:p w14:paraId="3F1F0965" w14:textId="77777777" w:rsidR="00BC12B0" w:rsidRDefault="00BC12B0" w:rsidP="00BC12B0"/>
    <w:p w14:paraId="24B83B3D" w14:textId="77777777" w:rsidR="00BC12B0" w:rsidRDefault="00BC12B0" w:rsidP="00BC12B0">
      <w:pPr>
        <w:spacing w:line="480" w:lineRule="auto"/>
        <w:jc w:val="center"/>
        <w:rPr>
          <w:b/>
          <w:bCs/>
          <w:sz w:val="28"/>
          <w:szCs w:val="28"/>
          <w:u w:val="single"/>
        </w:rPr>
      </w:pPr>
    </w:p>
    <w:p w14:paraId="4AC55AF1" w14:textId="77777777" w:rsidR="00BC12B0" w:rsidRDefault="00BC12B0" w:rsidP="00BC12B0"/>
    <w:p w14:paraId="103EA9D8" w14:textId="77777777" w:rsidR="00BC12B0" w:rsidRDefault="00BC12B0" w:rsidP="00BC12B0"/>
    <w:p w14:paraId="4F067239" w14:textId="77777777" w:rsidR="00BC12B0" w:rsidRDefault="00BC12B0" w:rsidP="00BC12B0"/>
    <w:p w14:paraId="4558DBBC" w14:textId="77777777" w:rsidR="00BC12B0" w:rsidRDefault="00BC12B0" w:rsidP="00BC12B0"/>
    <w:p w14:paraId="78D3B4A8" w14:textId="77777777" w:rsidR="00BC12B0" w:rsidRDefault="00BC12B0"/>
    <w:p w14:paraId="3D902B35" w14:textId="5ED65F4D" w:rsidR="00BC12B0" w:rsidRDefault="00BC12B0"/>
    <w:p w14:paraId="6112FF03" w14:textId="30CE0177" w:rsidR="00BC12B0" w:rsidRDefault="00BC12B0"/>
    <w:p w14:paraId="6A1AF0DE" w14:textId="26976F28" w:rsidR="00BC12B0" w:rsidRDefault="00BC12B0"/>
    <w:p w14:paraId="1A902AB3" w14:textId="27C2CE59" w:rsidR="00BC12B0" w:rsidRDefault="00BC12B0"/>
    <w:p w14:paraId="77730472" w14:textId="127E7AA2" w:rsidR="00BC12B0" w:rsidRDefault="00BC12B0"/>
    <w:p w14:paraId="19335E03" w14:textId="77777777" w:rsidR="00BC12B0" w:rsidRDefault="00BC12B0"/>
    <w:p w14:paraId="1CED594E" w14:textId="5887B92F" w:rsidR="00BC12B0" w:rsidRDefault="00BC12B0"/>
    <w:p w14:paraId="69D83496" w14:textId="266649A4" w:rsidR="00BC12B0" w:rsidRDefault="00BC12B0"/>
    <w:p w14:paraId="3D23E8AD" w14:textId="25A2155B" w:rsidR="00BC12B0" w:rsidRDefault="00BC12B0"/>
    <w:p w14:paraId="561A1C19" w14:textId="42B4D555" w:rsidR="00BC12B0" w:rsidRDefault="00BC12B0"/>
    <w:p w14:paraId="2E68E716" w14:textId="77777777" w:rsidR="00BC12B0" w:rsidRDefault="00BC12B0"/>
    <w:p w14:paraId="5B378FEA" w14:textId="7D98E290" w:rsidR="00BC12B0" w:rsidRDefault="00BC12B0"/>
    <w:p w14:paraId="6D38B75B" w14:textId="33DF0071" w:rsidR="00BC12B0" w:rsidRDefault="00BC12B0"/>
    <w:p w14:paraId="0D20B590" w14:textId="3AE205DE" w:rsidR="00BC12B0" w:rsidRDefault="00BC12B0"/>
    <w:p w14:paraId="0C07E41A" w14:textId="25C673BE" w:rsidR="00BC12B0" w:rsidRDefault="00BC12B0"/>
    <w:p w14:paraId="439B6F76" w14:textId="77777777" w:rsidR="00BC12B0" w:rsidRDefault="00BC12B0" w:rsidP="00BC12B0">
      <w:pPr>
        <w:spacing w:line="480" w:lineRule="auto"/>
        <w:jc w:val="center"/>
        <w:rPr>
          <w:b/>
          <w:bCs/>
          <w:sz w:val="28"/>
          <w:szCs w:val="28"/>
          <w:u w:val="single"/>
        </w:rPr>
      </w:pPr>
      <w:r w:rsidRPr="00242704">
        <w:rPr>
          <w:b/>
          <w:bCs/>
          <w:sz w:val="28"/>
          <w:szCs w:val="28"/>
          <w:u w:val="single"/>
        </w:rPr>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3D0FC7B3" w14:textId="77777777" w:rsidR="00BC12B0" w:rsidRPr="006D0EB4" w:rsidRDefault="00BC12B0" w:rsidP="00BC12B0">
      <w:pPr>
        <w:spacing w:line="240" w:lineRule="auto"/>
        <w:rPr>
          <w:b/>
          <w:bCs/>
          <w:sz w:val="28"/>
          <w:szCs w:val="28"/>
        </w:rPr>
      </w:pPr>
      <w:r w:rsidRPr="006D0EB4">
        <w:rPr>
          <w:b/>
          <w:bCs/>
          <w:sz w:val="28"/>
          <w:szCs w:val="28"/>
        </w:rPr>
        <w:t>Course: MSc Microbiology (</w:t>
      </w:r>
      <w:r>
        <w:rPr>
          <w:b/>
          <w:bCs/>
          <w:sz w:val="28"/>
          <w:szCs w:val="28"/>
        </w:rPr>
        <w:t>2</w:t>
      </w:r>
      <w:r w:rsidRPr="00F27776">
        <w:rPr>
          <w:b/>
          <w:bCs/>
          <w:sz w:val="28"/>
          <w:szCs w:val="28"/>
          <w:vertAlign w:val="superscript"/>
        </w:rPr>
        <w:t>nd</w:t>
      </w:r>
      <w:r>
        <w:rPr>
          <w:b/>
          <w:bCs/>
          <w:sz w:val="28"/>
          <w:szCs w:val="28"/>
        </w:rPr>
        <w:t xml:space="preserve"> </w:t>
      </w:r>
      <w:r w:rsidRPr="006D0EB4">
        <w:rPr>
          <w:b/>
          <w:bCs/>
          <w:sz w:val="28"/>
          <w:szCs w:val="28"/>
        </w:rPr>
        <w:t>semester)</w:t>
      </w:r>
    </w:p>
    <w:p w14:paraId="216D02F5" w14:textId="77777777" w:rsidR="00BC12B0" w:rsidRPr="006D0EB4" w:rsidRDefault="00BC12B0" w:rsidP="00BC12B0">
      <w:pPr>
        <w:spacing w:line="240" w:lineRule="auto"/>
        <w:rPr>
          <w:b/>
          <w:bCs/>
          <w:sz w:val="28"/>
          <w:szCs w:val="28"/>
        </w:rPr>
      </w:pPr>
      <w:r w:rsidRPr="006D0EB4">
        <w:rPr>
          <w:b/>
          <w:bCs/>
          <w:sz w:val="28"/>
          <w:szCs w:val="28"/>
        </w:rPr>
        <w:t xml:space="preserve">Subject: </w:t>
      </w:r>
      <w:r>
        <w:rPr>
          <w:b/>
          <w:bCs/>
          <w:sz w:val="28"/>
          <w:szCs w:val="28"/>
        </w:rPr>
        <w:t xml:space="preserve">Microbial Diagnostics   </w:t>
      </w:r>
      <w:r w:rsidRPr="006D0EB4">
        <w:rPr>
          <w:b/>
          <w:bCs/>
          <w:sz w:val="28"/>
          <w:szCs w:val="28"/>
        </w:rPr>
        <w:t xml:space="preserve"> </w:t>
      </w:r>
    </w:p>
    <w:p w14:paraId="6E173E2D" w14:textId="77777777" w:rsidR="00BC12B0" w:rsidRDefault="00BC12B0" w:rsidP="00BC12B0">
      <w:pPr>
        <w:spacing w:line="480" w:lineRule="auto"/>
        <w:rPr>
          <w:b/>
          <w:bCs/>
          <w:sz w:val="28"/>
          <w:szCs w:val="28"/>
          <w:u w:val="single"/>
        </w:rPr>
      </w:pPr>
      <w:r>
        <w:rPr>
          <w:b/>
          <w:bCs/>
          <w:sz w:val="28"/>
          <w:szCs w:val="28"/>
          <w:u w:val="single"/>
        </w:rPr>
        <w:t>Credit: 3</w:t>
      </w:r>
    </w:p>
    <w:p w14:paraId="0CB94800" w14:textId="77777777" w:rsidR="00BC12B0" w:rsidRDefault="00BC12B0" w:rsidP="00BC12B0">
      <w:pPr>
        <w:spacing w:line="480" w:lineRule="auto"/>
        <w:rPr>
          <w:b/>
          <w:bCs/>
          <w:sz w:val="28"/>
          <w:szCs w:val="28"/>
          <w:u w:val="single"/>
        </w:rPr>
      </w:pPr>
      <w:r>
        <w:rPr>
          <w:b/>
          <w:bCs/>
          <w:sz w:val="28"/>
          <w:szCs w:val="28"/>
          <w:u w:val="single"/>
        </w:rPr>
        <w:t xml:space="preserve">Syllabus: </w:t>
      </w:r>
    </w:p>
    <w:tbl>
      <w:tblPr>
        <w:tblW w:w="991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98"/>
        <w:gridCol w:w="7020"/>
      </w:tblGrid>
      <w:tr w:rsidR="00BC12B0" w14:paraId="51C45F6C" w14:textId="77777777" w:rsidTr="00223219">
        <w:tc>
          <w:tcPr>
            <w:tcW w:w="9918" w:type="dxa"/>
            <w:gridSpan w:val="2"/>
            <w:shd w:val="clear" w:color="auto" w:fill="4BACC6"/>
          </w:tcPr>
          <w:p w14:paraId="3B0BE105" w14:textId="77777777" w:rsidR="00BC12B0" w:rsidRDefault="00BC12B0" w:rsidP="00223219">
            <w:pPr>
              <w:widowControl w:val="0"/>
              <w:pBdr>
                <w:top w:val="nil"/>
                <w:left w:val="nil"/>
                <w:bottom w:val="nil"/>
                <w:right w:val="nil"/>
                <w:between w:val="nil"/>
              </w:pBdr>
              <w:spacing w:before="93"/>
              <w:ind w:left="22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Course Objectives</w:t>
            </w:r>
          </w:p>
        </w:tc>
      </w:tr>
      <w:tr w:rsidR="00BC12B0" w14:paraId="527D03FD" w14:textId="77777777" w:rsidTr="00223219">
        <w:trPr>
          <w:trHeight w:val="1118"/>
        </w:trPr>
        <w:tc>
          <w:tcPr>
            <w:tcW w:w="9918" w:type="dxa"/>
            <w:gridSpan w:val="2"/>
          </w:tcPr>
          <w:p w14:paraId="758D8D92" w14:textId="77777777" w:rsidR="00BC12B0" w:rsidRDefault="00BC12B0" w:rsidP="00223219">
            <w:pPr>
              <w:widowControl w:val="0"/>
              <w:pBdr>
                <w:top w:val="nil"/>
                <w:left w:val="nil"/>
                <w:bottom w:val="nil"/>
                <w:right w:val="nil"/>
                <w:between w:val="nil"/>
              </w:pBdr>
              <w:spacing w:before="45" w:line="291" w:lineRule="auto"/>
              <w:ind w:left="54" w:right="-19"/>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16"/>
                <w:szCs w:val="16"/>
              </w:rPr>
              <w:t>The objectives of this course are to sensitize students about recent advances in molecular biology and various facets of molecular medicine which has potential to profoundly alter many aspects of modern medicine including pre- or post-natal analysis of genetic diseases and identification of individuals predisposed to disease ranging from common cold to cancer.</w:t>
            </w:r>
          </w:p>
        </w:tc>
      </w:tr>
      <w:tr w:rsidR="00BC12B0" w14:paraId="5AC47121" w14:textId="77777777" w:rsidTr="00223219">
        <w:trPr>
          <w:cantSplit/>
        </w:trPr>
        <w:tc>
          <w:tcPr>
            <w:tcW w:w="2898" w:type="dxa"/>
          </w:tcPr>
          <w:p w14:paraId="210ED4C2" w14:textId="77777777" w:rsidR="00BC12B0" w:rsidRDefault="00BC12B0" w:rsidP="00223219">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Unit I</w:t>
            </w:r>
          </w:p>
          <w:p w14:paraId="5104D3C4" w14:textId="77777777" w:rsidR="00BC12B0" w:rsidRPr="009E0864" w:rsidRDefault="00BC12B0" w:rsidP="00223219">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Genome biology in health and disease</w:t>
            </w:r>
          </w:p>
        </w:tc>
        <w:tc>
          <w:tcPr>
            <w:tcW w:w="7020" w:type="dxa"/>
          </w:tcPr>
          <w:p w14:paraId="413CF65F" w14:textId="77777777" w:rsidR="00BC12B0" w:rsidRDefault="00BC12B0" w:rsidP="00223219">
            <w:pPr>
              <w:widowControl w:val="0"/>
              <w:pBdr>
                <w:top w:val="nil"/>
                <w:left w:val="nil"/>
                <w:bottom w:val="nil"/>
                <w:right w:val="nil"/>
                <w:between w:val="nil"/>
              </w:pBdr>
              <w:spacing w:after="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Central dogma of molecular biology; human identity; chromosomal abbreviations and diseases; gene linked disorders; clinical variability and genetically determined adverse reactions to drugs</w:t>
            </w:r>
          </w:p>
        </w:tc>
      </w:tr>
      <w:tr w:rsidR="00BC12B0" w14:paraId="50C3554F" w14:textId="77777777" w:rsidTr="00223219">
        <w:trPr>
          <w:cantSplit/>
        </w:trPr>
        <w:tc>
          <w:tcPr>
            <w:tcW w:w="2898" w:type="dxa"/>
          </w:tcPr>
          <w:p w14:paraId="3D34D7EE" w14:textId="77777777" w:rsidR="00BC12B0" w:rsidRDefault="00BC12B0" w:rsidP="00223219">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Unit II</w:t>
            </w:r>
          </w:p>
          <w:p w14:paraId="2F4C903E" w14:textId="77777777" w:rsidR="00BC12B0" w:rsidRDefault="00BC12B0" w:rsidP="00223219">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Genome: resolution, detection &amp; analysis</w:t>
            </w:r>
          </w:p>
        </w:tc>
        <w:tc>
          <w:tcPr>
            <w:tcW w:w="7020" w:type="dxa"/>
          </w:tcPr>
          <w:p w14:paraId="274658A4" w14:textId="77777777" w:rsidR="00BC12B0" w:rsidRDefault="00BC12B0" w:rsidP="00223219">
            <w:pPr>
              <w:widowControl w:val="0"/>
              <w:pBdr>
                <w:top w:val="nil"/>
                <w:left w:val="nil"/>
                <w:bottom w:val="nil"/>
                <w:right w:val="nil"/>
                <w:between w:val="nil"/>
              </w:pBdr>
              <w:spacing w:after="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PCR based diagnosis; In-situ hybridization; Fluorescence in-situ hybridization (FISH); Nucleic acid sequencing; Microarray; Molecular markers; Diagnostic proteomics</w:t>
            </w:r>
          </w:p>
        </w:tc>
      </w:tr>
      <w:tr w:rsidR="00BC12B0" w14:paraId="07790777" w14:textId="77777777" w:rsidTr="00223219">
        <w:trPr>
          <w:cantSplit/>
        </w:trPr>
        <w:tc>
          <w:tcPr>
            <w:tcW w:w="2898" w:type="dxa"/>
          </w:tcPr>
          <w:p w14:paraId="70AC8758" w14:textId="77777777" w:rsidR="00BC12B0" w:rsidRDefault="00BC12B0" w:rsidP="00223219">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Unit III</w:t>
            </w:r>
          </w:p>
          <w:p w14:paraId="25D13E65" w14:textId="77777777" w:rsidR="00BC12B0" w:rsidRDefault="00BC12B0" w:rsidP="00223219">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Detection of inherited diseases</w:t>
            </w:r>
          </w:p>
        </w:tc>
        <w:tc>
          <w:tcPr>
            <w:tcW w:w="7020" w:type="dxa"/>
          </w:tcPr>
          <w:p w14:paraId="6753733E" w14:textId="77777777" w:rsidR="00BC12B0" w:rsidRDefault="00BC12B0" w:rsidP="00223219">
            <w:pPr>
              <w:widowControl w:val="0"/>
              <w:pBdr>
                <w:top w:val="nil"/>
                <w:left w:val="nil"/>
                <w:bottom w:val="nil"/>
                <w:right w:val="nil"/>
                <w:between w:val="nil"/>
              </w:pBdr>
              <w:spacing w:after="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Detection of inherited diseases, mutational mechanism of unstable triplet repeats, familial cancer syndromes, Detection of recognized genetic aberrations in clinical samples from cancer patients; Predictive biomarkers for personalized onco-therapy of human diseases, targeted therapies</w:t>
            </w:r>
          </w:p>
        </w:tc>
      </w:tr>
      <w:tr w:rsidR="00BC12B0" w14:paraId="687A5C12" w14:textId="77777777" w:rsidTr="00223219">
        <w:trPr>
          <w:cantSplit/>
        </w:trPr>
        <w:tc>
          <w:tcPr>
            <w:tcW w:w="2898" w:type="dxa"/>
          </w:tcPr>
          <w:p w14:paraId="49200FF6" w14:textId="77777777" w:rsidR="00BC12B0" w:rsidRDefault="00BC12B0" w:rsidP="00223219">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Unit IV</w:t>
            </w:r>
          </w:p>
          <w:p w14:paraId="6E111EE4" w14:textId="77777777" w:rsidR="00BC12B0" w:rsidRDefault="00BC12B0" w:rsidP="00223219">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Molecular detection of infectious diseases</w:t>
            </w:r>
          </w:p>
        </w:tc>
        <w:tc>
          <w:tcPr>
            <w:tcW w:w="7020" w:type="dxa"/>
          </w:tcPr>
          <w:p w14:paraId="21DAF875" w14:textId="77777777" w:rsidR="00BC12B0" w:rsidRDefault="00BC12B0" w:rsidP="00223219">
            <w:pPr>
              <w:widowControl w:val="0"/>
              <w:pBdr>
                <w:top w:val="nil"/>
                <w:left w:val="nil"/>
                <w:bottom w:val="nil"/>
                <w:right w:val="nil"/>
                <w:between w:val="nil"/>
              </w:pBdr>
              <w:spacing w:after="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Direct detection and identification of pathogenic organisms (culturable and unculturable), sampling methods, diagnosis: based on nucleic acids, proteins, immunodiagnostic.</w:t>
            </w:r>
          </w:p>
        </w:tc>
      </w:tr>
      <w:tr w:rsidR="00BC12B0" w14:paraId="74B7B777" w14:textId="77777777" w:rsidTr="00223219">
        <w:trPr>
          <w:cantSplit/>
        </w:trPr>
        <w:tc>
          <w:tcPr>
            <w:tcW w:w="2898" w:type="dxa"/>
          </w:tcPr>
          <w:p w14:paraId="392B07E4" w14:textId="77777777" w:rsidR="00BC12B0" w:rsidRDefault="00BC12B0" w:rsidP="00223219">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Unit V</w:t>
            </w:r>
          </w:p>
          <w:p w14:paraId="42DA7824" w14:textId="77777777" w:rsidR="00BC12B0" w:rsidRDefault="00BC12B0" w:rsidP="00223219">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Diagnostic metabolomics, Quality assurance and control</w:t>
            </w:r>
          </w:p>
        </w:tc>
        <w:tc>
          <w:tcPr>
            <w:tcW w:w="7020" w:type="dxa"/>
          </w:tcPr>
          <w:p w14:paraId="523FCD67" w14:textId="77777777" w:rsidR="00BC12B0" w:rsidRDefault="00BC12B0" w:rsidP="00223219">
            <w:pPr>
              <w:widowControl w:val="0"/>
              <w:pBdr>
                <w:top w:val="nil"/>
                <w:left w:val="nil"/>
                <w:bottom w:val="nil"/>
                <w:right w:val="nil"/>
                <w:between w:val="nil"/>
              </w:pBdr>
              <w:spacing w:after="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Metabolite profile for biomarker detection in biological samples by using LCMS &amp; NMR technological </w:t>
            </w:r>
            <w:proofErr w:type="spellStart"/>
            <w:proofErr w:type="gramStart"/>
            <w:r>
              <w:rPr>
                <w:rFonts w:ascii="Times New Roman" w:eastAsia="Times New Roman" w:hAnsi="Times New Roman" w:cs="Times New Roman"/>
                <w:color w:val="000000"/>
                <w:sz w:val="20"/>
                <w:szCs w:val="20"/>
              </w:rPr>
              <w:t>platforms.Quality</w:t>
            </w:r>
            <w:proofErr w:type="spellEnd"/>
            <w:proofErr w:type="gramEnd"/>
            <w:r>
              <w:rPr>
                <w:rFonts w:ascii="Times New Roman" w:eastAsia="Times New Roman" w:hAnsi="Times New Roman" w:cs="Times New Roman"/>
                <w:color w:val="000000"/>
                <w:sz w:val="20"/>
                <w:szCs w:val="20"/>
              </w:rPr>
              <w:t xml:space="preserve"> oversight; regulations and approved testing.</w:t>
            </w:r>
          </w:p>
        </w:tc>
      </w:tr>
      <w:tr w:rsidR="00BC12B0" w14:paraId="2CF0BBC8" w14:textId="77777777" w:rsidTr="00223219">
        <w:trPr>
          <w:cantSplit/>
        </w:trPr>
        <w:tc>
          <w:tcPr>
            <w:tcW w:w="9918" w:type="dxa"/>
            <w:gridSpan w:val="2"/>
          </w:tcPr>
          <w:p w14:paraId="47064245" w14:textId="77777777" w:rsidR="00BC12B0" w:rsidRDefault="00BC12B0" w:rsidP="00223219">
            <w:pPr>
              <w:widowControl w:val="0"/>
              <w:pBdr>
                <w:top w:val="nil"/>
                <w:left w:val="nil"/>
                <w:bottom w:val="nil"/>
                <w:right w:val="nil"/>
                <w:between w:val="nil"/>
              </w:pBdr>
              <w:tabs>
                <w:tab w:val="left" w:pos="578"/>
                <w:tab w:val="left" w:pos="579"/>
              </w:tabs>
              <w:ind w:left="592" w:right="148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Recommended Textbooks and References</w:t>
            </w:r>
          </w:p>
          <w:p w14:paraId="56293C96" w14:textId="77777777" w:rsidR="00BC12B0" w:rsidRDefault="00BC12B0" w:rsidP="00BC12B0">
            <w:pPr>
              <w:widowControl w:val="0"/>
              <w:numPr>
                <w:ilvl w:val="0"/>
                <w:numId w:val="19"/>
              </w:numPr>
              <w:pBdr>
                <w:top w:val="nil"/>
                <w:left w:val="nil"/>
                <w:bottom w:val="nil"/>
                <w:right w:val="nil"/>
                <w:between w:val="nil"/>
              </w:pBdr>
              <w:tabs>
                <w:tab w:val="left" w:pos="559"/>
                <w:tab w:val="left" w:pos="560"/>
              </w:tabs>
              <w:spacing w:before="43" w:after="120" w:line="288" w:lineRule="auto"/>
              <w:ind w:right="1223" w:hanging="348"/>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Campbell,A.M.</w:t>
            </w:r>
            <w:proofErr w:type="gramEnd"/>
            <w:r>
              <w:rPr>
                <w:rFonts w:ascii="Times New Roman" w:eastAsia="Times New Roman" w:hAnsi="Times New Roman" w:cs="Times New Roman"/>
                <w:color w:val="000000"/>
                <w:sz w:val="20"/>
                <w:szCs w:val="20"/>
              </w:rPr>
              <w:t>,&amp;</w:t>
            </w:r>
            <w:proofErr w:type="spellStart"/>
            <w:r>
              <w:rPr>
                <w:rFonts w:ascii="Times New Roman" w:eastAsia="Times New Roman" w:hAnsi="Times New Roman" w:cs="Times New Roman"/>
                <w:color w:val="000000"/>
                <w:sz w:val="20"/>
                <w:szCs w:val="20"/>
              </w:rPr>
              <w:t>Heyer,L.J</w:t>
            </w:r>
            <w:proofErr w:type="spellEnd"/>
            <w:r>
              <w:rPr>
                <w:rFonts w:ascii="Times New Roman" w:eastAsia="Times New Roman" w:hAnsi="Times New Roman" w:cs="Times New Roman"/>
                <w:color w:val="000000"/>
                <w:sz w:val="20"/>
                <w:szCs w:val="20"/>
              </w:rPr>
              <w:t>.(2006).</w:t>
            </w:r>
            <w:proofErr w:type="spellStart"/>
            <w:r>
              <w:rPr>
                <w:rFonts w:ascii="Times New Roman" w:eastAsia="Times New Roman" w:hAnsi="Times New Roman" w:cs="Times New Roman"/>
                <w:i/>
                <w:color w:val="000000"/>
                <w:sz w:val="20"/>
                <w:szCs w:val="20"/>
              </w:rPr>
              <w:t>DiscoveringGenomics,Proteomics</w:t>
            </w:r>
            <w:proofErr w:type="spellEnd"/>
            <w:r>
              <w:rPr>
                <w:rFonts w:ascii="Times New Roman" w:eastAsia="Times New Roman" w:hAnsi="Times New Roman" w:cs="Times New Roman"/>
                <w:i/>
                <w:color w:val="000000"/>
                <w:sz w:val="20"/>
                <w:szCs w:val="20"/>
              </w:rPr>
              <w:t>, and Bioinformatics</w:t>
            </w:r>
            <w:r>
              <w:rPr>
                <w:rFonts w:ascii="Times New Roman" w:eastAsia="Times New Roman" w:hAnsi="Times New Roman" w:cs="Times New Roman"/>
                <w:color w:val="000000"/>
                <w:sz w:val="20"/>
                <w:szCs w:val="20"/>
              </w:rPr>
              <w:t xml:space="preserve">. San </w:t>
            </w:r>
            <w:proofErr w:type="spellStart"/>
            <w:proofErr w:type="gramStart"/>
            <w:r>
              <w:rPr>
                <w:rFonts w:ascii="Times New Roman" w:eastAsia="Times New Roman" w:hAnsi="Times New Roman" w:cs="Times New Roman"/>
                <w:color w:val="000000"/>
                <w:sz w:val="20"/>
                <w:szCs w:val="20"/>
              </w:rPr>
              <w:t>Francisco:BenjaminCummings</w:t>
            </w:r>
            <w:proofErr w:type="spellEnd"/>
            <w:proofErr w:type="gramEnd"/>
            <w:r>
              <w:rPr>
                <w:rFonts w:ascii="Times New Roman" w:eastAsia="Times New Roman" w:hAnsi="Times New Roman" w:cs="Times New Roman"/>
                <w:color w:val="000000"/>
                <w:sz w:val="20"/>
                <w:szCs w:val="20"/>
              </w:rPr>
              <w:t>.</w:t>
            </w:r>
          </w:p>
          <w:p w14:paraId="07063970" w14:textId="77777777" w:rsidR="00BC12B0" w:rsidRDefault="00BC12B0" w:rsidP="00BC12B0">
            <w:pPr>
              <w:widowControl w:val="0"/>
              <w:numPr>
                <w:ilvl w:val="0"/>
                <w:numId w:val="19"/>
              </w:numPr>
              <w:pBdr>
                <w:top w:val="nil"/>
                <w:left w:val="nil"/>
                <w:bottom w:val="nil"/>
                <w:right w:val="nil"/>
                <w:between w:val="nil"/>
              </w:pBdr>
              <w:tabs>
                <w:tab w:val="left" w:pos="3341"/>
                <w:tab w:val="left" w:pos="3342"/>
              </w:tabs>
              <w:spacing w:before="48" w:after="120" w:line="240" w:lineRule="auto"/>
              <w:ind w:hanging="348"/>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Brooker,R.J.</w:t>
            </w:r>
            <w:proofErr w:type="gramEnd"/>
            <w:r>
              <w:rPr>
                <w:rFonts w:ascii="Times New Roman" w:eastAsia="Times New Roman" w:hAnsi="Times New Roman" w:cs="Times New Roman"/>
                <w:color w:val="000000"/>
                <w:sz w:val="20"/>
                <w:szCs w:val="20"/>
              </w:rPr>
              <w:t>(2009).</w:t>
            </w:r>
            <w:r>
              <w:rPr>
                <w:rFonts w:ascii="Times New Roman" w:eastAsia="Times New Roman" w:hAnsi="Times New Roman" w:cs="Times New Roman"/>
                <w:i/>
                <w:color w:val="000000"/>
                <w:sz w:val="20"/>
                <w:szCs w:val="20"/>
              </w:rPr>
              <w:t>Genetics:Analysis&amp;Principles</w:t>
            </w:r>
            <w:r>
              <w:rPr>
                <w:rFonts w:ascii="Times New Roman" w:eastAsia="Times New Roman" w:hAnsi="Times New Roman" w:cs="Times New Roman"/>
                <w:color w:val="000000"/>
                <w:sz w:val="20"/>
                <w:szCs w:val="20"/>
              </w:rPr>
              <w:t>.NewYork,NY:McGraw-Hill.</w:t>
            </w:r>
          </w:p>
          <w:p w14:paraId="14D6233B" w14:textId="77777777" w:rsidR="00BC12B0" w:rsidRDefault="00BC12B0" w:rsidP="00BC12B0">
            <w:pPr>
              <w:widowControl w:val="0"/>
              <w:numPr>
                <w:ilvl w:val="0"/>
                <w:numId w:val="19"/>
              </w:numPr>
              <w:pBdr>
                <w:top w:val="nil"/>
                <w:left w:val="nil"/>
                <w:bottom w:val="nil"/>
                <w:right w:val="nil"/>
                <w:between w:val="nil"/>
              </w:pBdr>
              <w:tabs>
                <w:tab w:val="left" w:pos="3315"/>
                <w:tab w:val="left" w:pos="3316"/>
              </w:tabs>
              <w:spacing w:before="79" w:after="120" w:line="288" w:lineRule="auto"/>
              <w:ind w:right="749" w:hanging="348"/>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Glick,B.R.</w:t>
            </w:r>
            <w:proofErr w:type="gramEnd"/>
            <w:r>
              <w:rPr>
                <w:rFonts w:ascii="Times New Roman" w:eastAsia="Times New Roman" w:hAnsi="Times New Roman" w:cs="Times New Roman"/>
                <w:color w:val="000000"/>
                <w:sz w:val="20"/>
                <w:szCs w:val="20"/>
              </w:rPr>
              <w:t>,Pasternak,J.J.,&amp;Patten,C.L.(2010).</w:t>
            </w:r>
            <w:r>
              <w:rPr>
                <w:rFonts w:ascii="Times New Roman" w:eastAsia="Times New Roman" w:hAnsi="Times New Roman" w:cs="Times New Roman"/>
                <w:i/>
                <w:color w:val="000000"/>
                <w:sz w:val="20"/>
                <w:szCs w:val="20"/>
              </w:rPr>
              <w:t>MolecularBiotechnology: PrinciplesandApplicationsofRecombinantDNA</w:t>
            </w:r>
            <w:r>
              <w:rPr>
                <w:rFonts w:ascii="Times New Roman" w:eastAsia="Times New Roman" w:hAnsi="Times New Roman" w:cs="Times New Roman"/>
                <w:color w:val="000000"/>
                <w:sz w:val="20"/>
                <w:szCs w:val="20"/>
              </w:rPr>
              <w:t>.Washington,DC:ASMPress.</w:t>
            </w:r>
          </w:p>
          <w:p w14:paraId="761241FB" w14:textId="77777777" w:rsidR="00BC12B0" w:rsidRDefault="00BC12B0" w:rsidP="00BC12B0">
            <w:pPr>
              <w:widowControl w:val="0"/>
              <w:numPr>
                <w:ilvl w:val="0"/>
                <w:numId w:val="19"/>
              </w:numPr>
              <w:pBdr>
                <w:top w:val="nil"/>
                <w:left w:val="nil"/>
                <w:bottom w:val="nil"/>
                <w:right w:val="nil"/>
                <w:between w:val="nil"/>
              </w:pBdr>
              <w:tabs>
                <w:tab w:val="left" w:pos="3315"/>
                <w:tab w:val="left" w:pos="3316"/>
              </w:tabs>
              <w:spacing w:before="79" w:after="120" w:line="288" w:lineRule="auto"/>
              <w:ind w:right="749" w:hanging="348"/>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Coleman,W.B.</w:t>
            </w:r>
            <w:proofErr w:type="gramEnd"/>
            <w:r>
              <w:rPr>
                <w:rFonts w:ascii="Times New Roman" w:eastAsia="Times New Roman" w:hAnsi="Times New Roman" w:cs="Times New Roman"/>
                <w:color w:val="000000"/>
                <w:sz w:val="20"/>
                <w:szCs w:val="20"/>
              </w:rPr>
              <w:t>,&amp;Tsongalis,G.J.(2010).</w:t>
            </w:r>
            <w:r>
              <w:rPr>
                <w:rFonts w:ascii="Times New Roman" w:eastAsia="Times New Roman" w:hAnsi="Times New Roman" w:cs="Times New Roman"/>
                <w:i/>
                <w:color w:val="000000"/>
                <w:sz w:val="20"/>
                <w:szCs w:val="20"/>
              </w:rPr>
              <w:t>MolecularDiagnostics:fortheClinical Laboratorian</w:t>
            </w:r>
            <w:r>
              <w:rPr>
                <w:rFonts w:ascii="Times New Roman" w:eastAsia="Times New Roman" w:hAnsi="Times New Roman" w:cs="Times New Roman"/>
                <w:color w:val="000000"/>
                <w:sz w:val="20"/>
                <w:szCs w:val="20"/>
              </w:rPr>
              <w:t xml:space="preserve">. Totowa, NJ: </w:t>
            </w:r>
            <w:proofErr w:type="spellStart"/>
            <w:r>
              <w:rPr>
                <w:rFonts w:ascii="Times New Roman" w:eastAsia="Times New Roman" w:hAnsi="Times New Roman" w:cs="Times New Roman"/>
                <w:color w:val="000000"/>
                <w:sz w:val="20"/>
                <w:szCs w:val="20"/>
              </w:rPr>
              <w:t>HumanaPress</w:t>
            </w:r>
            <w:proofErr w:type="spellEnd"/>
          </w:p>
          <w:p w14:paraId="357A3930" w14:textId="77777777" w:rsidR="00BC12B0" w:rsidRDefault="00BC12B0" w:rsidP="00223219">
            <w:pPr>
              <w:widowControl w:val="0"/>
              <w:pBdr>
                <w:top w:val="nil"/>
                <w:left w:val="nil"/>
                <w:bottom w:val="nil"/>
                <w:right w:val="nil"/>
                <w:between w:val="nil"/>
              </w:pBdr>
              <w:tabs>
                <w:tab w:val="left" w:pos="3315"/>
                <w:tab w:val="left" w:pos="3316"/>
              </w:tabs>
              <w:spacing w:before="79" w:after="120" w:line="288" w:lineRule="auto"/>
              <w:ind w:left="576" w:right="749"/>
              <w:rPr>
                <w:rFonts w:ascii="Times New Roman" w:eastAsia="Times New Roman" w:hAnsi="Times New Roman" w:cs="Times New Roman"/>
                <w:color w:val="000000"/>
                <w:sz w:val="20"/>
                <w:szCs w:val="20"/>
              </w:rPr>
            </w:pPr>
          </w:p>
        </w:tc>
      </w:tr>
    </w:tbl>
    <w:p w14:paraId="2A60BD3A" w14:textId="77777777" w:rsidR="00BC12B0" w:rsidRDefault="00BC12B0" w:rsidP="00BC12B0">
      <w:pPr>
        <w:spacing w:line="480" w:lineRule="auto"/>
        <w:rPr>
          <w:b/>
          <w:bCs/>
          <w:sz w:val="28"/>
          <w:szCs w:val="28"/>
          <w:u w:val="single"/>
        </w:rPr>
      </w:pPr>
    </w:p>
    <w:p w14:paraId="5C481E2E" w14:textId="77777777" w:rsidR="00BC12B0" w:rsidRDefault="00BC12B0" w:rsidP="00BC12B0">
      <w:pPr>
        <w:spacing w:line="480" w:lineRule="auto"/>
        <w:rPr>
          <w:b/>
          <w:bCs/>
          <w:sz w:val="24"/>
          <w:szCs w:val="24"/>
          <w:u w:val="single"/>
        </w:rPr>
      </w:pP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BC12B0" w14:paraId="04BC6C5A"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5BAA8D2" w14:textId="77777777" w:rsidR="00BC12B0" w:rsidRDefault="00BC12B0"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74EB5F85" w14:textId="77777777" w:rsidR="00BC12B0" w:rsidRDefault="00BC12B0"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BC12B0" w14:paraId="6C2590FC"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4B957610" w14:textId="77777777" w:rsidR="00BC12B0" w:rsidRDefault="00BC12B0"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3FDF1496" w14:textId="77777777" w:rsidR="00BC12B0" w:rsidRDefault="00BC12B0"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BC12B0" w14:paraId="18C3E978"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78381339" w14:textId="77777777" w:rsidR="00BC12B0" w:rsidRDefault="00BC12B0"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1A465F54" w14:textId="77777777" w:rsidR="00BC12B0" w:rsidRDefault="00BC12B0"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BC12B0" w14:paraId="0CC7B99E"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2EE04CCE" w14:textId="77777777" w:rsidR="00BC12B0" w:rsidRDefault="00BC12B0"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6DEF34C1" w14:textId="77777777" w:rsidR="00BC12B0" w:rsidRDefault="00BC12B0"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BC12B0" w14:paraId="4843A7BE"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65288C48" w14:textId="77777777" w:rsidR="00BC12B0" w:rsidRDefault="00BC12B0"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5F9A9499" w14:textId="77777777" w:rsidR="00BC12B0" w:rsidRDefault="00BC12B0"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BC12B0" w14:paraId="5D1DC15B"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66870F05" w14:textId="77777777" w:rsidR="00BC12B0" w:rsidRDefault="00BC12B0"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66581B57" w14:textId="77777777" w:rsidR="00BC12B0" w:rsidRDefault="00BC12B0"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598F9759" w14:textId="77777777" w:rsidR="00BC12B0" w:rsidRDefault="00BC12B0" w:rsidP="00BC12B0">
      <w:pPr>
        <w:spacing w:line="480" w:lineRule="auto"/>
        <w:rPr>
          <w:b/>
          <w:bCs/>
          <w:sz w:val="24"/>
          <w:szCs w:val="24"/>
          <w:u w:val="single"/>
        </w:rPr>
      </w:pPr>
    </w:p>
    <w:p w14:paraId="74AE229F" w14:textId="77777777" w:rsidR="00BC12B0" w:rsidRDefault="00BC12B0" w:rsidP="00BC12B0">
      <w:pPr>
        <w:spacing w:line="480" w:lineRule="auto"/>
        <w:rPr>
          <w:b/>
          <w:bCs/>
          <w:sz w:val="24"/>
          <w:szCs w:val="24"/>
          <w:u w:val="single"/>
        </w:rPr>
      </w:pPr>
    </w:p>
    <w:p w14:paraId="5773202D" w14:textId="77777777" w:rsidR="00BC12B0" w:rsidRDefault="00BC12B0" w:rsidP="00BC12B0">
      <w:pPr>
        <w:spacing w:line="480" w:lineRule="auto"/>
        <w:rPr>
          <w:b/>
          <w:bCs/>
          <w:sz w:val="24"/>
          <w:szCs w:val="24"/>
          <w:u w:val="single"/>
        </w:rPr>
      </w:pPr>
    </w:p>
    <w:p w14:paraId="76A64645" w14:textId="77777777" w:rsidR="00BC12B0" w:rsidRDefault="00BC12B0" w:rsidP="00BC12B0">
      <w:pPr>
        <w:spacing w:line="480" w:lineRule="auto"/>
        <w:jc w:val="center"/>
        <w:rPr>
          <w:b/>
          <w:bCs/>
          <w:sz w:val="28"/>
          <w:szCs w:val="28"/>
          <w:u w:val="single"/>
        </w:rPr>
      </w:pPr>
      <w:proofErr w:type="spellStart"/>
      <w:r>
        <w:rPr>
          <w:b/>
          <w:bCs/>
          <w:sz w:val="28"/>
          <w:szCs w:val="28"/>
          <w:u w:val="single"/>
        </w:rPr>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BC12B0" w14:paraId="7EF27A65"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63E2C2CB" w14:textId="77777777" w:rsidR="00BC12B0" w:rsidRDefault="00BC12B0" w:rsidP="00223219">
            <w:pPr>
              <w:spacing w:line="480" w:lineRule="auto"/>
              <w:jc w:val="center"/>
              <w:rPr>
                <w:b/>
                <w:bCs/>
                <w:sz w:val="28"/>
                <w:szCs w:val="28"/>
                <w:u w:val="single"/>
              </w:rPr>
            </w:pPr>
            <w:r>
              <w:rPr>
                <w:b/>
                <w:bCs/>
                <w:sz w:val="28"/>
                <w:szCs w:val="28"/>
                <w:u w:val="single"/>
              </w:rPr>
              <w:t>PSO 1</w:t>
            </w:r>
          </w:p>
        </w:tc>
        <w:tc>
          <w:tcPr>
            <w:tcW w:w="7745" w:type="dxa"/>
            <w:tcBorders>
              <w:top w:val="single" w:sz="4" w:space="0" w:color="auto"/>
              <w:left w:val="single" w:sz="4" w:space="0" w:color="auto"/>
              <w:bottom w:val="single" w:sz="4" w:space="0" w:color="auto"/>
              <w:right w:val="single" w:sz="4" w:space="0" w:color="auto"/>
            </w:tcBorders>
            <w:hideMark/>
          </w:tcPr>
          <w:p w14:paraId="0D57DE29" w14:textId="77777777" w:rsidR="00BC12B0" w:rsidRDefault="00BC12B0"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BC12B0" w14:paraId="31273095"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374E7B0A" w14:textId="77777777" w:rsidR="00BC12B0" w:rsidRDefault="00BC12B0" w:rsidP="00223219">
            <w:pPr>
              <w:spacing w:line="480" w:lineRule="auto"/>
              <w:jc w:val="center"/>
              <w:rPr>
                <w:b/>
                <w:bCs/>
                <w:sz w:val="28"/>
                <w:szCs w:val="28"/>
                <w:u w:val="single"/>
              </w:rPr>
            </w:pPr>
            <w:r>
              <w:rPr>
                <w:b/>
                <w:bCs/>
                <w:sz w:val="28"/>
                <w:szCs w:val="28"/>
                <w:u w:val="single"/>
              </w:rPr>
              <w:t>PSO 2</w:t>
            </w:r>
          </w:p>
        </w:tc>
        <w:tc>
          <w:tcPr>
            <w:tcW w:w="7745" w:type="dxa"/>
            <w:tcBorders>
              <w:top w:val="single" w:sz="4" w:space="0" w:color="auto"/>
              <w:left w:val="single" w:sz="4" w:space="0" w:color="auto"/>
              <w:bottom w:val="single" w:sz="4" w:space="0" w:color="auto"/>
              <w:right w:val="single" w:sz="4" w:space="0" w:color="auto"/>
            </w:tcBorders>
            <w:hideMark/>
          </w:tcPr>
          <w:p w14:paraId="58D2FC55" w14:textId="77777777" w:rsidR="00BC12B0" w:rsidRDefault="00BC12B0"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BC12B0" w14:paraId="7EDE9EB4"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477F8697" w14:textId="77777777" w:rsidR="00BC12B0" w:rsidRDefault="00BC12B0"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025B2D1F" w14:textId="77777777" w:rsidR="00BC12B0" w:rsidRDefault="00BC12B0"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BC12B0" w14:paraId="63E720F4"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3D7B522F" w14:textId="77777777" w:rsidR="00BC12B0" w:rsidRDefault="00BC12B0" w:rsidP="00223219">
            <w:pPr>
              <w:spacing w:line="480" w:lineRule="auto"/>
              <w:jc w:val="center"/>
              <w:rPr>
                <w:b/>
                <w:bCs/>
                <w:sz w:val="28"/>
                <w:szCs w:val="28"/>
                <w:u w:val="single"/>
              </w:rPr>
            </w:pPr>
            <w:r>
              <w:rPr>
                <w:b/>
                <w:bCs/>
                <w:sz w:val="28"/>
                <w:szCs w:val="28"/>
                <w:u w:val="single"/>
              </w:rPr>
              <w:t>PSO 4</w:t>
            </w:r>
          </w:p>
        </w:tc>
        <w:tc>
          <w:tcPr>
            <w:tcW w:w="7745" w:type="dxa"/>
            <w:tcBorders>
              <w:top w:val="single" w:sz="4" w:space="0" w:color="auto"/>
              <w:left w:val="single" w:sz="4" w:space="0" w:color="auto"/>
              <w:bottom w:val="single" w:sz="4" w:space="0" w:color="auto"/>
              <w:right w:val="single" w:sz="4" w:space="0" w:color="auto"/>
            </w:tcBorders>
            <w:hideMark/>
          </w:tcPr>
          <w:p w14:paraId="3F0CAA1E" w14:textId="77777777" w:rsidR="00BC12B0" w:rsidRDefault="00BC12B0"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BC12B0" w14:paraId="4E196A1F"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34E82B99" w14:textId="77777777" w:rsidR="00BC12B0" w:rsidRDefault="00BC12B0"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49DD6931" w14:textId="77777777" w:rsidR="00BC12B0" w:rsidRDefault="00BC12B0"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BC12B0" w14:paraId="1B098186"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400901A0" w14:textId="77777777" w:rsidR="00BC12B0" w:rsidRDefault="00BC12B0"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34903337" w14:textId="77777777" w:rsidR="00BC12B0" w:rsidRDefault="00BC12B0"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56BAC287" w14:textId="77777777" w:rsidR="00BC12B0" w:rsidRDefault="00BC12B0" w:rsidP="00BC12B0"/>
    <w:tbl>
      <w:tblPr>
        <w:tblStyle w:val="TableGrid"/>
        <w:tblW w:w="0" w:type="auto"/>
        <w:tblLook w:val="04A0" w:firstRow="1" w:lastRow="0" w:firstColumn="1" w:lastColumn="0" w:noHBand="0" w:noVBand="1"/>
      </w:tblPr>
      <w:tblGrid>
        <w:gridCol w:w="1838"/>
        <w:gridCol w:w="7178"/>
      </w:tblGrid>
      <w:tr w:rsidR="00BC12B0" w14:paraId="26720501" w14:textId="77777777" w:rsidTr="00223219">
        <w:tc>
          <w:tcPr>
            <w:tcW w:w="1838" w:type="dxa"/>
          </w:tcPr>
          <w:p w14:paraId="55C58E82" w14:textId="77777777" w:rsidR="00BC12B0" w:rsidRDefault="00BC12B0" w:rsidP="00223219">
            <w:pPr>
              <w:spacing w:line="480" w:lineRule="auto"/>
              <w:rPr>
                <w:b/>
                <w:bCs/>
                <w:sz w:val="28"/>
                <w:szCs w:val="28"/>
                <w:u w:val="single"/>
              </w:rPr>
            </w:pPr>
            <w:r>
              <w:rPr>
                <w:b/>
                <w:bCs/>
                <w:sz w:val="28"/>
                <w:szCs w:val="28"/>
                <w:u w:val="single"/>
              </w:rPr>
              <w:t>Course Outcome</w:t>
            </w:r>
          </w:p>
        </w:tc>
        <w:tc>
          <w:tcPr>
            <w:tcW w:w="7178" w:type="dxa"/>
          </w:tcPr>
          <w:p w14:paraId="16F8E66C" w14:textId="77777777" w:rsidR="00BC12B0" w:rsidRDefault="00BC12B0" w:rsidP="00223219">
            <w:pPr>
              <w:spacing w:line="480" w:lineRule="auto"/>
              <w:jc w:val="center"/>
              <w:rPr>
                <w:b/>
                <w:bCs/>
                <w:sz w:val="28"/>
                <w:szCs w:val="28"/>
                <w:u w:val="single"/>
              </w:rPr>
            </w:pPr>
            <w:r>
              <w:rPr>
                <w:b/>
                <w:bCs/>
                <w:sz w:val="28"/>
                <w:szCs w:val="28"/>
                <w:u w:val="single"/>
              </w:rPr>
              <w:t xml:space="preserve">Molecular diagnostics </w:t>
            </w:r>
          </w:p>
          <w:p w14:paraId="65AC84DD" w14:textId="77777777" w:rsidR="00BC12B0" w:rsidRDefault="00BC12B0" w:rsidP="00223219">
            <w:pPr>
              <w:spacing w:line="480" w:lineRule="auto"/>
              <w:jc w:val="center"/>
              <w:rPr>
                <w:b/>
                <w:bCs/>
                <w:sz w:val="28"/>
                <w:szCs w:val="28"/>
                <w:u w:val="single"/>
              </w:rPr>
            </w:pPr>
            <w:r>
              <w:rPr>
                <w:b/>
                <w:bCs/>
                <w:sz w:val="28"/>
                <w:szCs w:val="28"/>
                <w:u w:val="single"/>
              </w:rPr>
              <w:t>(MSc Microbiology- 2</w:t>
            </w:r>
            <w:r w:rsidRPr="00F27776">
              <w:rPr>
                <w:b/>
                <w:bCs/>
                <w:sz w:val="28"/>
                <w:szCs w:val="28"/>
                <w:u w:val="single"/>
                <w:vertAlign w:val="superscript"/>
              </w:rPr>
              <w:t>nd</w:t>
            </w:r>
            <w:r>
              <w:rPr>
                <w:b/>
                <w:bCs/>
                <w:sz w:val="28"/>
                <w:szCs w:val="28"/>
                <w:u w:val="single"/>
              </w:rPr>
              <w:t xml:space="preserve"> semester) </w:t>
            </w:r>
          </w:p>
        </w:tc>
      </w:tr>
      <w:tr w:rsidR="00BC12B0" w14:paraId="7C37DB9D" w14:textId="77777777" w:rsidTr="00223219">
        <w:tc>
          <w:tcPr>
            <w:tcW w:w="1838" w:type="dxa"/>
          </w:tcPr>
          <w:p w14:paraId="7F36AE5B" w14:textId="77777777" w:rsidR="00BC12B0" w:rsidRDefault="00BC12B0" w:rsidP="00223219">
            <w:pPr>
              <w:spacing w:line="480" w:lineRule="auto"/>
              <w:jc w:val="center"/>
              <w:rPr>
                <w:b/>
                <w:bCs/>
                <w:sz w:val="28"/>
                <w:szCs w:val="28"/>
                <w:u w:val="single"/>
              </w:rPr>
            </w:pPr>
            <w:r>
              <w:rPr>
                <w:b/>
                <w:bCs/>
                <w:sz w:val="28"/>
                <w:szCs w:val="28"/>
                <w:u w:val="single"/>
              </w:rPr>
              <w:t>CO1</w:t>
            </w:r>
          </w:p>
        </w:tc>
        <w:tc>
          <w:tcPr>
            <w:tcW w:w="7178" w:type="dxa"/>
          </w:tcPr>
          <w:p w14:paraId="6FCBE5B2" w14:textId="77777777" w:rsidR="00BC12B0" w:rsidRPr="00F27776" w:rsidRDefault="00BC12B0" w:rsidP="00223219">
            <w:pPr>
              <w:spacing w:before="120" w:after="120"/>
              <w:jc w:val="both"/>
              <w:rPr>
                <w:sz w:val="24"/>
              </w:rPr>
            </w:pPr>
            <w:r w:rsidRPr="00937448">
              <w:rPr>
                <w:sz w:val="24"/>
              </w:rPr>
              <w:t>The objectives of this course are to sensitize students about recent advances in molecular biology and various facets of molecular medicine which has potential to profoundly alter many aspects of modern medicine including pre- or postnatal analysis of genetic diseases</w:t>
            </w:r>
          </w:p>
        </w:tc>
      </w:tr>
      <w:tr w:rsidR="00BC12B0" w14:paraId="39EBE49D" w14:textId="77777777" w:rsidTr="00223219">
        <w:tc>
          <w:tcPr>
            <w:tcW w:w="1838" w:type="dxa"/>
          </w:tcPr>
          <w:p w14:paraId="05F12347" w14:textId="77777777" w:rsidR="00BC12B0" w:rsidRDefault="00BC12B0" w:rsidP="00223219">
            <w:pPr>
              <w:spacing w:line="480" w:lineRule="auto"/>
              <w:jc w:val="center"/>
              <w:rPr>
                <w:b/>
                <w:bCs/>
                <w:sz w:val="28"/>
                <w:szCs w:val="28"/>
                <w:u w:val="single"/>
              </w:rPr>
            </w:pPr>
            <w:r>
              <w:rPr>
                <w:b/>
                <w:bCs/>
                <w:sz w:val="28"/>
                <w:szCs w:val="28"/>
                <w:u w:val="single"/>
              </w:rPr>
              <w:lastRenderedPageBreak/>
              <w:t>CO2</w:t>
            </w:r>
          </w:p>
        </w:tc>
        <w:tc>
          <w:tcPr>
            <w:tcW w:w="7178" w:type="dxa"/>
          </w:tcPr>
          <w:p w14:paraId="0EE31D68" w14:textId="77777777" w:rsidR="00BC12B0" w:rsidRPr="00F27776" w:rsidRDefault="00BC12B0" w:rsidP="00223219">
            <w:pPr>
              <w:jc w:val="both"/>
              <w:rPr>
                <w:sz w:val="24"/>
              </w:rPr>
            </w:pPr>
            <w:r w:rsidRPr="00937448">
              <w:rPr>
                <w:sz w:val="24"/>
              </w:rPr>
              <w:t>Students should be able to understand various facets of molecular procedures and basics of genomics, proteomics and metabolomics that could be employed in early diagnosis and prognosis of human diseases.</w:t>
            </w:r>
          </w:p>
        </w:tc>
      </w:tr>
      <w:tr w:rsidR="00BC12B0" w14:paraId="407AA891" w14:textId="77777777" w:rsidTr="00223219">
        <w:tc>
          <w:tcPr>
            <w:tcW w:w="1838" w:type="dxa"/>
          </w:tcPr>
          <w:p w14:paraId="29AE3FF7" w14:textId="77777777" w:rsidR="00BC12B0" w:rsidRDefault="00BC12B0" w:rsidP="00223219">
            <w:pPr>
              <w:spacing w:line="480" w:lineRule="auto"/>
              <w:jc w:val="center"/>
              <w:rPr>
                <w:b/>
                <w:bCs/>
                <w:sz w:val="28"/>
                <w:szCs w:val="28"/>
                <w:u w:val="single"/>
              </w:rPr>
            </w:pPr>
            <w:r>
              <w:rPr>
                <w:b/>
                <w:bCs/>
                <w:sz w:val="28"/>
                <w:szCs w:val="28"/>
                <w:u w:val="single"/>
              </w:rPr>
              <w:t>CO3</w:t>
            </w:r>
          </w:p>
        </w:tc>
        <w:tc>
          <w:tcPr>
            <w:tcW w:w="7178" w:type="dxa"/>
          </w:tcPr>
          <w:p w14:paraId="1CD8B3E9" w14:textId="77777777" w:rsidR="00BC12B0" w:rsidRPr="00F27776" w:rsidRDefault="00BC12B0" w:rsidP="00223219">
            <w:pPr>
              <w:spacing w:before="120" w:after="120"/>
              <w:jc w:val="both"/>
              <w:rPr>
                <w:sz w:val="24"/>
              </w:rPr>
            </w:pPr>
            <w:r w:rsidRPr="00F27776">
              <w:rPr>
                <w:sz w:val="24"/>
              </w:rPr>
              <w:t xml:space="preserve">This will be imperative for students as it will help them to </w:t>
            </w:r>
            <w:r>
              <w:rPr>
                <w:sz w:val="24"/>
              </w:rPr>
              <w:t xml:space="preserve">learn about molecular basis of diseases </w:t>
            </w:r>
          </w:p>
        </w:tc>
      </w:tr>
    </w:tbl>
    <w:p w14:paraId="3CA1A1FC" w14:textId="77777777" w:rsidR="00BC12B0" w:rsidRDefault="00BC12B0" w:rsidP="00BC12B0"/>
    <w:p w14:paraId="1FD01C30" w14:textId="77777777" w:rsidR="00BC12B0" w:rsidRDefault="00BC12B0" w:rsidP="00BC12B0">
      <w:pPr>
        <w:spacing w:line="480" w:lineRule="auto"/>
        <w:jc w:val="center"/>
        <w:rPr>
          <w:b/>
          <w:bCs/>
          <w:sz w:val="28"/>
          <w:szCs w:val="28"/>
          <w:u w:val="single"/>
        </w:rPr>
      </w:pPr>
      <w:r>
        <w:rPr>
          <w:b/>
          <w:bCs/>
          <w:sz w:val="28"/>
          <w:szCs w:val="28"/>
          <w:u w:val="single"/>
        </w:rPr>
        <w:t>Program Matrix</w:t>
      </w:r>
    </w:p>
    <w:p w14:paraId="0DD61689" w14:textId="77777777" w:rsidR="00BC12B0" w:rsidRDefault="00BC12B0" w:rsidP="00BC12B0">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BC12B0" w14:paraId="6C74FAF2" w14:textId="77777777" w:rsidTr="00223219">
        <w:tc>
          <w:tcPr>
            <w:tcW w:w="734" w:type="dxa"/>
          </w:tcPr>
          <w:p w14:paraId="692B48FA" w14:textId="77777777" w:rsidR="00BC12B0" w:rsidRDefault="00BC12B0" w:rsidP="00223219">
            <w:pPr>
              <w:spacing w:line="480" w:lineRule="auto"/>
              <w:jc w:val="center"/>
              <w:rPr>
                <w:b/>
                <w:bCs/>
                <w:sz w:val="28"/>
                <w:szCs w:val="28"/>
                <w:u w:val="single"/>
              </w:rPr>
            </w:pPr>
          </w:p>
        </w:tc>
        <w:tc>
          <w:tcPr>
            <w:tcW w:w="697" w:type="dxa"/>
          </w:tcPr>
          <w:p w14:paraId="3C9B9C67"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PO1</w:t>
            </w:r>
          </w:p>
        </w:tc>
        <w:tc>
          <w:tcPr>
            <w:tcW w:w="307" w:type="dxa"/>
          </w:tcPr>
          <w:p w14:paraId="38CBDF61" w14:textId="77777777" w:rsidR="00BC12B0" w:rsidRPr="004B4716" w:rsidRDefault="00BC12B0" w:rsidP="00223219">
            <w:pPr>
              <w:spacing w:line="480" w:lineRule="auto"/>
              <w:jc w:val="center"/>
              <w:rPr>
                <w:b/>
                <w:bCs/>
                <w:sz w:val="20"/>
                <w:szCs w:val="28"/>
                <w:u w:val="single"/>
              </w:rPr>
            </w:pPr>
            <w:r>
              <w:rPr>
                <w:b/>
                <w:bCs/>
                <w:sz w:val="20"/>
                <w:szCs w:val="28"/>
                <w:u w:val="single"/>
              </w:rPr>
              <w:t>PO2</w:t>
            </w:r>
          </w:p>
        </w:tc>
        <w:tc>
          <w:tcPr>
            <w:tcW w:w="330" w:type="dxa"/>
          </w:tcPr>
          <w:p w14:paraId="00455C6A" w14:textId="77777777" w:rsidR="00BC12B0" w:rsidRPr="004B4716" w:rsidRDefault="00BC12B0" w:rsidP="00223219">
            <w:pPr>
              <w:spacing w:line="480" w:lineRule="auto"/>
              <w:jc w:val="center"/>
              <w:rPr>
                <w:b/>
                <w:bCs/>
                <w:sz w:val="20"/>
                <w:szCs w:val="28"/>
                <w:u w:val="single"/>
              </w:rPr>
            </w:pPr>
            <w:r>
              <w:rPr>
                <w:b/>
                <w:bCs/>
                <w:sz w:val="20"/>
                <w:szCs w:val="28"/>
                <w:u w:val="single"/>
              </w:rPr>
              <w:t>PO3</w:t>
            </w:r>
          </w:p>
        </w:tc>
        <w:tc>
          <w:tcPr>
            <w:tcW w:w="361" w:type="dxa"/>
          </w:tcPr>
          <w:p w14:paraId="7FF70F9E" w14:textId="77777777" w:rsidR="00BC12B0" w:rsidRPr="004B4716" w:rsidRDefault="00BC12B0" w:rsidP="00223219">
            <w:pPr>
              <w:spacing w:line="480" w:lineRule="auto"/>
              <w:jc w:val="center"/>
              <w:rPr>
                <w:b/>
                <w:bCs/>
                <w:sz w:val="20"/>
                <w:szCs w:val="28"/>
                <w:u w:val="single"/>
              </w:rPr>
            </w:pPr>
            <w:r>
              <w:rPr>
                <w:b/>
                <w:bCs/>
                <w:sz w:val="20"/>
                <w:szCs w:val="28"/>
                <w:u w:val="single"/>
              </w:rPr>
              <w:t>PO4</w:t>
            </w:r>
          </w:p>
        </w:tc>
        <w:tc>
          <w:tcPr>
            <w:tcW w:w="404" w:type="dxa"/>
          </w:tcPr>
          <w:p w14:paraId="441F1AAF" w14:textId="77777777" w:rsidR="00BC12B0" w:rsidRPr="004B4716" w:rsidRDefault="00BC12B0" w:rsidP="00223219">
            <w:pPr>
              <w:spacing w:line="480" w:lineRule="auto"/>
              <w:jc w:val="center"/>
              <w:rPr>
                <w:b/>
                <w:bCs/>
                <w:sz w:val="20"/>
                <w:szCs w:val="28"/>
                <w:u w:val="single"/>
              </w:rPr>
            </w:pPr>
            <w:r>
              <w:rPr>
                <w:b/>
                <w:bCs/>
                <w:sz w:val="20"/>
                <w:szCs w:val="28"/>
                <w:u w:val="single"/>
              </w:rPr>
              <w:t>PO5</w:t>
            </w:r>
          </w:p>
        </w:tc>
        <w:tc>
          <w:tcPr>
            <w:tcW w:w="469" w:type="dxa"/>
          </w:tcPr>
          <w:p w14:paraId="784F7E38" w14:textId="77777777" w:rsidR="00BC12B0" w:rsidRPr="004B4716" w:rsidRDefault="00BC12B0"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1CAA1199" w14:textId="77777777" w:rsidR="00BC12B0" w:rsidRPr="004B4716" w:rsidRDefault="00BC12B0" w:rsidP="00223219">
            <w:pPr>
              <w:spacing w:line="480" w:lineRule="auto"/>
              <w:jc w:val="center"/>
              <w:rPr>
                <w:b/>
                <w:bCs/>
                <w:sz w:val="20"/>
                <w:szCs w:val="28"/>
                <w:highlight w:val="yellow"/>
                <w:u w:val="single"/>
              </w:rPr>
            </w:pPr>
          </w:p>
        </w:tc>
        <w:tc>
          <w:tcPr>
            <w:tcW w:w="859" w:type="dxa"/>
          </w:tcPr>
          <w:p w14:paraId="4371D9BF"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PSO1</w:t>
            </w:r>
          </w:p>
        </w:tc>
        <w:tc>
          <w:tcPr>
            <w:tcW w:w="849" w:type="dxa"/>
          </w:tcPr>
          <w:p w14:paraId="01BB52F3"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PSO2</w:t>
            </w:r>
          </w:p>
        </w:tc>
        <w:tc>
          <w:tcPr>
            <w:tcW w:w="860" w:type="dxa"/>
          </w:tcPr>
          <w:p w14:paraId="0A69F099"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PSO3</w:t>
            </w:r>
          </w:p>
        </w:tc>
        <w:tc>
          <w:tcPr>
            <w:tcW w:w="860" w:type="dxa"/>
          </w:tcPr>
          <w:p w14:paraId="1D3FD988"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PSO4</w:t>
            </w:r>
          </w:p>
        </w:tc>
        <w:tc>
          <w:tcPr>
            <w:tcW w:w="860" w:type="dxa"/>
          </w:tcPr>
          <w:p w14:paraId="3588E680"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PSO5</w:t>
            </w:r>
          </w:p>
        </w:tc>
        <w:tc>
          <w:tcPr>
            <w:tcW w:w="860" w:type="dxa"/>
          </w:tcPr>
          <w:p w14:paraId="5FFF9E9E"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PSO6</w:t>
            </w:r>
          </w:p>
        </w:tc>
      </w:tr>
      <w:tr w:rsidR="00BC12B0" w14:paraId="514776F7" w14:textId="77777777" w:rsidTr="00223219">
        <w:tc>
          <w:tcPr>
            <w:tcW w:w="734" w:type="dxa"/>
          </w:tcPr>
          <w:p w14:paraId="5ECC172A" w14:textId="77777777" w:rsidR="00BC12B0" w:rsidRPr="004B4716" w:rsidRDefault="00BC12B0" w:rsidP="00223219">
            <w:pPr>
              <w:spacing w:line="480" w:lineRule="auto"/>
              <w:jc w:val="center"/>
              <w:rPr>
                <w:b/>
                <w:bCs/>
                <w:szCs w:val="28"/>
                <w:u w:val="single"/>
              </w:rPr>
            </w:pPr>
            <w:r w:rsidRPr="004B4716">
              <w:rPr>
                <w:b/>
                <w:bCs/>
                <w:szCs w:val="28"/>
                <w:u w:val="single"/>
              </w:rPr>
              <w:t>CO1</w:t>
            </w:r>
          </w:p>
        </w:tc>
        <w:tc>
          <w:tcPr>
            <w:tcW w:w="697" w:type="dxa"/>
          </w:tcPr>
          <w:p w14:paraId="56A18CD5"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0EA4BAC6" w14:textId="77777777" w:rsidR="00BC12B0" w:rsidRDefault="00BC12B0" w:rsidP="00223219">
            <w:pPr>
              <w:spacing w:line="480" w:lineRule="auto"/>
              <w:jc w:val="center"/>
              <w:rPr>
                <w:b/>
                <w:bCs/>
                <w:sz w:val="28"/>
                <w:szCs w:val="28"/>
                <w:u w:val="single"/>
              </w:rPr>
            </w:pPr>
            <w:r>
              <w:rPr>
                <w:b/>
                <w:bCs/>
                <w:sz w:val="28"/>
                <w:szCs w:val="28"/>
                <w:u w:val="single"/>
              </w:rPr>
              <w:t>3</w:t>
            </w:r>
          </w:p>
        </w:tc>
        <w:tc>
          <w:tcPr>
            <w:tcW w:w="330" w:type="dxa"/>
          </w:tcPr>
          <w:p w14:paraId="609DE6EA" w14:textId="77777777" w:rsidR="00BC12B0" w:rsidRDefault="00BC12B0" w:rsidP="00223219">
            <w:pPr>
              <w:spacing w:line="480" w:lineRule="auto"/>
              <w:jc w:val="center"/>
              <w:rPr>
                <w:b/>
                <w:bCs/>
                <w:sz w:val="28"/>
                <w:szCs w:val="28"/>
                <w:u w:val="single"/>
              </w:rPr>
            </w:pPr>
            <w:r>
              <w:rPr>
                <w:b/>
                <w:bCs/>
                <w:sz w:val="28"/>
                <w:szCs w:val="28"/>
                <w:u w:val="single"/>
              </w:rPr>
              <w:t>2</w:t>
            </w:r>
          </w:p>
        </w:tc>
        <w:tc>
          <w:tcPr>
            <w:tcW w:w="361" w:type="dxa"/>
          </w:tcPr>
          <w:p w14:paraId="24B08690" w14:textId="77777777" w:rsidR="00BC12B0" w:rsidRDefault="00BC12B0" w:rsidP="00223219">
            <w:pPr>
              <w:spacing w:line="480" w:lineRule="auto"/>
              <w:jc w:val="center"/>
              <w:rPr>
                <w:b/>
                <w:bCs/>
                <w:sz w:val="28"/>
                <w:szCs w:val="28"/>
                <w:u w:val="single"/>
              </w:rPr>
            </w:pPr>
            <w:r>
              <w:rPr>
                <w:b/>
                <w:bCs/>
                <w:sz w:val="28"/>
                <w:szCs w:val="28"/>
                <w:u w:val="single"/>
              </w:rPr>
              <w:t>2</w:t>
            </w:r>
          </w:p>
        </w:tc>
        <w:tc>
          <w:tcPr>
            <w:tcW w:w="404" w:type="dxa"/>
          </w:tcPr>
          <w:p w14:paraId="2326F6D7" w14:textId="77777777" w:rsidR="00BC12B0" w:rsidRDefault="00BC12B0" w:rsidP="00223219">
            <w:pPr>
              <w:spacing w:line="480" w:lineRule="auto"/>
              <w:jc w:val="center"/>
              <w:rPr>
                <w:b/>
                <w:bCs/>
                <w:sz w:val="28"/>
                <w:szCs w:val="28"/>
                <w:u w:val="single"/>
              </w:rPr>
            </w:pPr>
            <w:r>
              <w:rPr>
                <w:b/>
                <w:bCs/>
                <w:sz w:val="28"/>
                <w:szCs w:val="28"/>
                <w:u w:val="single"/>
              </w:rPr>
              <w:t>2</w:t>
            </w:r>
          </w:p>
        </w:tc>
        <w:tc>
          <w:tcPr>
            <w:tcW w:w="469" w:type="dxa"/>
          </w:tcPr>
          <w:p w14:paraId="28D8563F"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0E7174F3" w14:textId="77777777" w:rsidR="00BC12B0" w:rsidRPr="004B4716" w:rsidRDefault="00BC12B0" w:rsidP="00223219">
            <w:pPr>
              <w:spacing w:line="480" w:lineRule="auto"/>
              <w:jc w:val="center"/>
              <w:rPr>
                <w:b/>
                <w:bCs/>
                <w:sz w:val="28"/>
                <w:szCs w:val="28"/>
                <w:highlight w:val="yellow"/>
                <w:u w:val="single"/>
              </w:rPr>
            </w:pPr>
          </w:p>
        </w:tc>
        <w:tc>
          <w:tcPr>
            <w:tcW w:w="859" w:type="dxa"/>
          </w:tcPr>
          <w:p w14:paraId="31A03B63"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6B1305C7"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53D181B4"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2769AB23"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1BD721E7"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273C59A3"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42C05808" w14:textId="77777777" w:rsidTr="00223219">
        <w:tc>
          <w:tcPr>
            <w:tcW w:w="734" w:type="dxa"/>
          </w:tcPr>
          <w:p w14:paraId="3DABB6C6" w14:textId="77777777" w:rsidR="00BC12B0" w:rsidRPr="004B4716" w:rsidRDefault="00BC12B0" w:rsidP="00223219">
            <w:pPr>
              <w:spacing w:line="480" w:lineRule="auto"/>
              <w:jc w:val="center"/>
              <w:rPr>
                <w:b/>
                <w:bCs/>
                <w:szCs w:val="28"/>
                <w:u w:val="single"/>
              </w:rPr>
            </w:pPr>
            <w:r w:rsidRPr="004B4716">
              <w:rPr>
                <w:b/>
                <w:bCs/>
                <w:szCs w:val="28"/>
                <w:u w:val="single"/>
              </w:rPr>
              <w:t>CO2</w:t>
            </w:r>
          </w:p>
        </w:tc>
        <w:tc>
          <w:tcPr>
            <w:tcW w:w="697" w:type="dxa"/>
          </w:tcPr>
          <w:p w14:paraId="7F8FA9FC"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45792381"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5353E88C"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550D3726" w14:textId="77777777" w:rsidR="00BC12B0" w:rsidRDefault="00BC12B0" w:rsidP="00223219">
            <w:pPr>
              <w:spacing w:line="480" w:lineRule="auto"/>
              <w:jc w:val="center"/>
              <w:rPr>
                <w:b/>
                <w:bCs/>
                <w:sz w:val="28"/>
                <w:szCs w:val="28"/>
                <w:u w:val="single"/>
              </w:rPr>
            </w:pPr>
            <w:r>
              <w:rPr>
                <w:b/>
                <w:bCs/>
                <w:sz w:val="28"/>
                <w:szCs w:val="28"/>
                <w:u w:val="single"/>
              </w:rPr>
              <w:t>2</w:t>
            </w:r>
          </w:p>
        </w:tc>
        <w:tc>
          <w:tcPr>
            <w:tcW w:w="404" w:type="dxa"/>
          </w:tcPr>
          <w:p w14:paraId="7709830B" w14:textId="77777777" w:rsidR="00BC12B0" w:rsidRDefault="00BC12B0" w:rsidP="00223219">
            <w:pPr>
              <w:spacing w:line="480" w:lineRule="auto"/>
              <w:jc w:val="center"/>
              <w:rPr>
                <w:b/>
                <w:bCs/>
                <w:sz w:val="28"/>
                <w:szCs w:val="28"/>
                <w:u w:val="single"/>
              </w:rPr>
            </w:pPr>
            <w:r>
              <w:rPr>
                <w:b/>
                <w:bCs/>
                <w:sz w:val="28"/>
                <w:szCs w:val="28"/>
                <w:u w:val="single"/>
              </w:rPr>
              <w:t>1</w:t>
            </w:r>
          </w:p>
        </w:tc>
        <w:tc>
          <w:tcPr>
            <w:tcW w:w="469" w:type="dxa"/>
          </w:tcPr>
          <w:p w14:paraId="42F53FD2" w14:textId="77777777" w:rsidR="00BC12B0" w:rsidRDefault="00BC12B0"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559E3AD2" w14:textId="77777777" w:rsidR="00BC12B0" w:rsidRPr="004B4716" w:rsidRDefault="00BC12B0" w:rsidP="00223219">
            <w:pPr>
              <w:spacing w:line="480" w:lineRule="auto"/>
              <w:jc w:val="center"/>
              <w:rPr>
                <w:b/>
                <w:bCs/>
                <w:sz w:val="28"/>
                <w:szCs w:val="28"/>
                <w:highlight w:val="yellow"/>
                <w:u w:val="single"/>
              </w:rPr>
            </w:pPr>
          </w:p>
        </w:tc>
        <w:tc>
          <w:tcPr>
            <w:tcW w:w="859" w:type="dxa"/>
          </w:tcPr>
          <w:p w14:paraId="32437AD5"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61CC1079"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6CA0DCA7"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723DE5AE"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4BA13D85"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03C1F428"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2BE8B1D7" w14:textId="77777777" w:rsidTr="00223219">
        <w:tc>
          <w:tcPr>
            <w:tcW w:w="734" w:type="dxa"/>
          </w:tcPr>
          <w:p w14:paraId="67FDF8E8" w14:textId="77777777" w:rsidR="00BC12B0" w:rsidRPr="004B4716" w:rsidRDefault="00BC12B0" w:rsidP="00223219">
            <w:pPr>
              <w:spacing w:line="480" w:lineRule="auto"/>
              <w:jc w:val="center"/>
              <w:rPr>
                <w:b/>
                <w:bCs/>
                <w:szCs w:val="28"/>
                <w:u w:val="single"/>
              </w:rPr>
            </w:pPr>
            <w:r w:rsidRPr="004B4716">
              <w:rPr>
                <w:b/>
                <w:bCs/>
                <w:szCs w:val="28"/>
                <w:u w:val="single"/>
              </w:rPr>
              <w:t>CO3</w:t>
            </w:r>
          </w:p>
        </w:tc>
        <w:tc>
          <w:tcPr>
            <w:tcW w:w="697" w:type="dxa"/>
          </w:tcPr>
          <w:p w14:paraId="1542B97F" w14:textId="77777777" w:rsidR="00BC12B0" w:rsidRDefault="00BC12B0" w:rsidP="00223219">
            <w:pPr>
              <w:spacing w:line="480" w:lineRule="auto"/>
              <w:jc w:val="center"/>
              <w:rPr>
                <w:b/>
                <w:bCs/>
                <w:sz w:val="28"/>
                <w:szCs w:val="28"/>
                <w:u w:val="single"/>
              </w:rPr>
            </w:pPr>
            <w:r>
              <w:rPr>
                <w:b/>
                <w:bCs/>
                <w:sz w:val="28"/>
                <w:szCs w:val="28"/>
                <w:u w:val="single"/>
              </w:rPr>
              <w:t>2</w:t>
            </w:r>
          </w:p>
        </w:tc>
        <w:tc>
          <w:tcPr>
            <w:tcW w:w="307" w:type="dxa"/>
          </w:tcPr>
          <w:p w14:paraId="3BD2EF1D"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262C0B4C"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02BA1B56" w14:textId="77777777" w:rsidR="00BC12B0" w:rsidRDefault="00BC12B0" w:rsidP="00223219">
            <w:pPr>
              <w:spacing w:line="480" w:lineRule="auto"/>
              <w:jc w:val="center"/>
              <w:rPr>
                <w:b/>
                <w:bCs/>
                <w:sz w:val="28"/>
                <w:szCs w:val="28"/>
                <w:u w:val="single"/>
              </w:rPr>
            </w:pPr>
            <w:r>
              <w:rPr>
                <w:b/>
                <w:bCs/>
                <w:sz w:val="28"/>
                <w:szCs w:val="28"/>
                <w:u w:val="single"/>
              </w:rPr>
              <w:t>2</w:t>
            </w:r>
          </w:p>
        </w:tc>
        <w:tc>
          <w:tcPr>
            <w:tcW w:w="404" w:type="dxa"/>
          </w:tcPr>
          <w:p w14:paraId="38B7529D" w14:textId="77777777" w:rsidR="00BC12B0" w:rsidRDefault="00BC12B0" w:rsidP="00223219">
            <w:pPr>
              <w:spacing w:line="480" w:lineRule="auto"/>
              <w:jc w:val="center"/>
              <w:rPr>
                <w:b/>
                <w:bCs/>
                <w:sz w:val="28"/>
                <w:szCs w:val="28"/>
                <w:u w:val="single"/>
              </w:rPr>
            </w:pPr>
            <w:r>
              <w:rPr>
                <w:b/>
                <w:bCs/>
                <w:sz w:val="28"/>
                <w:szCs w:val="28"/>
                <w:u w:val="single"/>
              </w:rPr>
              <w:t>3</w:t>
            </w:r>
          </w:p>
        </w:tc>
        <w:tc>
          <w:tcPr>
            <w:tcW w:w="469" w:type="dxa"/>
          </w:tcPr>
          <w:p w14:paraId="6BE9167E"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6810DF39" w14:textId="77777777" w:rsidR="00BC12B0" w:rsidRPr="004B4716" w:rsidRDefault="00BC12B0" w:rsidP="00223219">
            <w:pPr>
              <w:spacing w:line="480" w:lineRule="auto"/>
              <w:jc w:val="center"/>
              <w:rPr>
                <w:b/>
                <w:bCs/>
                <w:sz w:val="28"/>
                <w:szCs w:val="28"/>
                <w:highlight w:val="yellow"/>
                <w:u w:val="single"/>
              </w:rPr>
            </w:pPr>
          </w:p>
        </w:tc>
        <w:tc>
          <w:tcPr>
            <w:tcW w:w="859" w:type="dxa"/>
          </w:tcPr>
          <w:p w14:paraId="6A508CDC" w14:textId="77777777" w:rsidR="00BC12B0" w:rsidRDefault="00BC12B0" w:rsidP="00223219">
            <w:pPr>
              <w:spacing w:line="480" w:lineRule="auto"/>
              <w:jc w:val="center"/>
              <w:rPr>
                <w:b/>
                <w:bCs/>
                <w:sz w:val="28"/>
                <w:szCs w:val="28"/>
                <w:u w:val="single"/>
              </w:rPr>
            </w:pPr>
            <w:r>
              <w:rPr>
                <w:b/>
                <w:bCs/>
                <w:sz w:val="28"/>
                <w:szCs w:val="28"/>
                <w:u w:val="single"/>
              </w:rPr>
              <w:t>2</w:t>
            </w:r>
          </w:p>
        </w:tc>
        <w:tc>
          <w:tcPr>
            <w:tcW w:w="849" w:type="dxa"/>
          </w:tcPr>
          <w:p w14:paraId="2F38B721"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2DD63359"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0D7CA651"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020521C2"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19ECC906" w14:textId="77777777" w:rsidR="00BC12B0" w:rsidRDefault="00BC12B0" w:rsidP="00223219">
            <w:pPr>
              <w:spacing w:line="480" w:lineRule="auto"/>
              <w:jc w:val="center"/>
              <w:rPr>
                <w:b/>
                <w:bCs/>
                <w:sz w:val="28"/>
                <w:szCs w:val="28"/>
                <w:u w:val="single"/>
              </w:rPr>
            </w:pPr>
            <w:r>
              <w:rPr>
                <w:b/>
                <w:bCs/>
                <w:sz w:val="28"/>
                <w:szCs w:val="28"/>
                <w:u w:val="single"/>
              </w:rPr>
              <w:t>3</w:t>
            </w:r>
          </w:p>
        </w:tc>
      </w:tr>
    </w:tbl>
    <w:p w14:paraId="18FB5A9A" w14:textId="77777777" w:rsidR="00BC12B0" w:rsidRDefault="00BC12B0" w:rsidP="00BC12B0"/>
    <w:p w14:paraId="7DCF8315" w14:textId="77777777" w:rsidR="00BC12B0" w:rsidRDefault="00BC12B0" w:rsidP="00BC12B0">
      <w:pPr>
        <w:spacing w:line="480" w:lineRule="auto"/>
        <w:jc w:val="center"/>
        <w:rPr>
          <w:b/>
          <w:bCs/>
          <w:sz w:val="28"/>
          <w:szCs w:val="28"/>
          <w:u w:val="single"/>
        </w:rPr>
      </w:pPr>
    </w:p>
    <w:p w14:paraId="1CE4C53A" w14:textId="77777777" w:rsidR="00BC12B0" w:rsidRDefault="00BC12B0" w:rsidP="00BC12B0"/>
    <w:p w14:paraId="0F6EFAA5" w14:textId="77777777" w:rsidR="00BC12B0" w:rsidRDefault="00BC12B0" w:rsidP="00BC12B0"/>
    <w:p w14:paraId="2F9244BD" w14:textId="77777777" w:rsidR="00BC12B0" w:rsidRDefault="00BC12B0" w:rsidP="00BC12B0"/>
    <w:p w14:paraId="1963D45D" w14:textId="77777777" w:rsidR="00BC12B0" w:rsidRDefault="00BC12B0" w:rsidP="00BC12B0"/>
    <w:p w14:paraId="4952FFA3" w14:textId="302EE734" w:rsidR="00BC12B0" w:rsidRDefault="00BC12B0"/>
    <w:p w14:paraId="12688D7C" w14:textId="50088E7C" w:rsidR="00BC12B0" w:rsidRDefault="00BC12B0"/>
    <w:p w14:paraId="734F0CFA" w14:textId="3AB1BC2C" w:rsidR="00BC12B0" w:rsidRDefault="00BC12B0"/>
    <w:p w14:paraId="4F8CA672" w14:textId="61DA41AC" w:rsidR="00BC12B0" w:rsidRDefault="00BC12B0"/>
    <w:p w14:paraId="0D1650A9" w14:textId="2C210976" w:rsidR="00BC12B0" w:rsidRDefault="00BC12B0"/>
    <w:p w14:paraId="0A74B1D6" w14:textId="39D71A89" w:rsidR="00BC12B0" w:rsidRDefault="00BC12B0"/>
    <w:p w14:paraId="0C21D1AA" w14:textId="08751CB6" w:rsidR="00BC12B0" w:rsidRDefault="00BC12B0"/>
    <w:p w14:paraId="0FDB1D34" w14:textId="63FC1860" w:rsidR="00BC12B0" w:rsidRDefault="00BC12B0"/>
    <w:p w14:paraId="593FF576" w14:textId="05B8A0DD" w:rsidR="00BC12B0" w:rsidRDefault="00BC12B0"/>
    <w:p w14:paraId="23F4B263" w14:textId="77777777" w:rsidR="00BC12B0" w:rsidRDefault="00BC12B0" w:rsidP="00BC12B0">
      <w:pPr>
        <w:spacing w:line="480" w:lineRule="auto"/>
        <w:jc w:val="center"/>
        <w:rPr>
          <w:b/>
          <w:bCs/>
          <w:sz w:val="28"/>
          <w:szCs w:val="28"/>
          <w:u w:val="single"/>
        </w:rPr>
      </w:pPr>
      <w:r w:rsidRPr="00242704">
        <w:rPr>
          <w:b/>
          <w:bCs/>
          <w:sz w:val="28"/>
          <w:szCs w:val="28"/>
          <w:u w:val="single"/>
        </w:rPr>
        <w:lastRenderedPageBreak/>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7D6C40ED" w14:textId="77777777" w:rsidR="00BC12B0" w:rsidRPr="006D0EB4" w:rsidRDefault="00BC12B0" w:rsidP="00BC12B0">
      <w:pPr>
        <w:spacing w:line="240" w:lineRule="auto"/>
        <w:rPr>
          <w:b/>
          <w:bCs/>
          <w:sz w:val="28"/>
          <w:szCs w:val="28"/>
        </w:rPr>
      </w:pPr>
      <w:r w:rsidRPr="006D0EB4">
        <w:rPr>
          <w:b/>
          <w:bCs/>
          <w:sz w:val="28"/>
          <w:szCs w:val="28"/>
        </w:rPr>
        <w:t>Course: MSc Microbiology (</w:t>
      </w:r>
      <w:r>
        <w:rPr>
          <w:b/>
          <w:bCs/>
          <w:sz w:val="28"/>
          <w:szCs w:val="28"/>
        </w:rPr>
        <w:t>2</w:t>
      </w:r>
      <w:r w:rsidRPr="00F27776">
        <w:rPr>
          <w:b/>
          <w:bCs/>
          <w:sz w:val="28"/>
          <w:szCs w:val="28"/>
          <w:vertAlign w:val="superscript"/>
        </w:rPr>
        <w:t>nd</w:t>
      </w:r>
      <w:r>
        <w:rPr>
          <w:b/>
          <w:bCs/>
          <w:sz w:val="28"/>
          <w:szCs w:val="28"/>
        </w:rPr>
        <w:t xml:space="preserve"> </w:t>
      </w:r>
      <w:r w:rsidRPr="006D0EB4">
        <w:rPr>
          <w:b/>
          <w:bCs/>
          <w:sz w:val="28"/>
          <w:szCs w:val="28"/>
        </w:rPr>
        <w:t>semester)</w:t>
      </w:r>
    </w:p>
    <w:p w14:paraId="3D03B072" w14:textId="77777777" w:rsidR="00BC12B0" w:rsidRPr="006D0EB4" w:rsidRDefault="00BC12B0" w:rsidP="00BC12B0">
      <w:pPr>
        <w:spacing w:line="240" w:lineRule="auto"/>
        <w:rPr>
          <w:b/>
          <w:bCs/>
          <w:sz w:val="28"/>
          <w:szCs w:val="28"/>
        </w:rPr>
      </w:pPr>
      <w:r w:rsidRPr="006D0EB4">
        <w:rPr>
          <w:b/>
          <w:bCs/>
          <w:sz w:val="28"/>
          <w:szCs w:val="28"/>
        </w:rPr>
        <w:t xml:space="preserve">Subject: </w:t>
      </w:r>
      <w:r>
        <w:rPr>
          <w:b/>
          <w:bCs/>
          <w:sz w:val="28"/>
          <w:szCs w:val="28"/>
        </w:rPr>
        <w:t xml:space="preserve">Microbial Bioprospecting  </w:t>
      </w:r>
      <w:r w:rsidRPr="006D0EB4">
        <w:rPr>
          <w:b/>
          <w:bCs/>
          <w:sz w:val="28"/>
          <w:szCs w:val="28"/>
        </w:rPr>
        <w:t xml:space="preserve"> </w:t>
      </w:r>
    </w:p>
    <w:p w14:paraId="5194D211" w14:textId="77777777" w:rsidR="00BC12B0" w:rsidRDefault="00BC12B0" w:rsidP="00BC12B0">
      <w:pPr>
        <w:spacing w:line="480" w:lineRule="auto"/>
        <w:rPr>
          <w:b/>
          <w:bCs/>
          <w:sz w:val="28"/>
          <w:szCs w:val="28"/>
          <w:u w:val="single"/>
        </w:rPr>
      </w:pPr>
      <w:r>
        <w:rPr>
          <w:b/>
          <w:bCs/>
          <w:sz w:val="28"/>
          <w:szCs w:val="28"/>
          <w:u w:val="single"/>
        </w:rPr>
        <w:t>Credit: 3</w:t>
      </w:r>
    </w:p>
    <w:p w14:paraId="554BA90C" w14:textId="77777777" w:rsidR="00BC12B0" w:rsidRDefault="00BC12B0" w:rsidP="00BC12B0">
      <w:pPr>
        <w:spacing w:line="480" w:lineRule="auto"/>
        <w:rPr>
          <w:b/>
          <w:bCs/>
          <w:sz w:val="28"/>
          <w:szCs w:val="28"/>
          <w:u w:val="single"/>
        </w:rPr>
      </w:pPr>
      <w:r>
        <w:rPr>
          <w:b/>
          <w:bCs/>
          <w:sz w:val="28"/>
          <w:szCs w:val="28"/>
          <w:u w:val="single"/>
        </w:rPr>
        <w:t xml:space="preserve">Syllabus: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98"/>
        <w:gridCol w:w="7020"/>
      </w:tblGrid>
      <w:tr w:rsidR="00BC12B0" w:rsidRPr="004C5287" w14:paraId="069C3C30" w14:textId="77777777" w:rsidTr="00223219">
        <w:tc>
          <w:tcPr>
            <w:tcW w:w="9918" w:type="dxa"/>
            <w:gridSpan w:val="2"/>
            <w:shd w:val="clear" w:color="auto" w:fill="4BACC6"/>
          </w:tcPr>
          <w:p w14:paraId="52A10727" w14:textId="77777777" w:rsidR="00BC12B0" w:rsidRPr="004C5287" w:rsidRDefault="00BC12B0" w:rsidP="00223219">
            <w:pPr>
              <w:widowControl w:val="0"/>
              <w:pBdr>
                <w:top w:val="nil"/>
                <w:left w:val="nil"/>
                <w:bottom w:val="nil"/>
                <w:right w:val="nil"/>
                <w:between w:val="nil"/>
              </w:pBdr>
              <w:spacing w:before="93"/>
              <w:ind w:left="227"/>
              <w:rPr>
                <w:rFonts w:ascii="Times New Roman" w:eastAsia="Times New Roman" w:hAnsi="Times New Roman" w:cs="Times New Roman"/>
                <w:color w:val="000000"/>
              </w:rPr>
            </w:pPr>
            <w:r w:rsidRPr="004C5287">
              <w:rPr>
                <w:rFonts w:ascii="Times New Roman" w:eastAsia="Times New Roman" w:hAnsi="Times New Roman" w:cs="Times New Roman"/>
                <w:color w:val="000000"/>
              </w:rPr>
              <w:t>Course Objectives</w:t>
            </w:r>
          </w:p>
        </w:tc>
      </w:tr>
      <w:tr w:rsidR="00BC12B0" w:rsidRPr="004C5287" w14:paraId="310260A6" w14:textId="77777777" w:rsidTr="00223219">
        <w:trPr>
          <w:trHeight w:val="1118"/>
        </w:trPr>
        <w:tc>
          <w:tcPr>
            <w:tcW w:w="9918" w:type="dxa"/>
            <w:gridSpan w:val="2"/>
          </w:tcPr>
          <w:p w14:paraId="32BDA8D2" w14:textId="77777777" w:rsidR="00BC12B0" w:rsidRPr="004C5287" w:rsidRDefault="00BC12B0" w:rsidP="00223219">
            <w:pPr>
              <w:widowControl w:val="0"/>
              <w:spacing w:before="45" w:line="291" w:lineRule="auto"/>
              <w:ind w:left="54" w:right="-19"/>
              <w:jc w:val="both"/>
              <w:rPr>
                <w:rFonts w:ascii="Times New Roman" w:eastAsia="Times New Roman" w:hAnsi="Times New Roman" w:cs="Times New Roman"/>
                <w:b/>
              </w:rPr>
            </w:pPr>
            <w:r w:rsidRPr="004C5287">
              <w:rPr>
                <w:rFonts w:ascii="Times New Roman" w:eastAsia="Times New Roman" w:hAnsi="Times New Roman" w:cs="Times New Roman"/>
                <w:color w:val="000000"/>
              </w:rPr>
              <w:t xml:space="preserve">The objectives of this course are to inculcate in </w:t>
            </w:r>
            <w:proofErr w:type="spellStart"/>
            <w:proofErr w:type="gramStart"/>
            <w:r w:rsidRPr="004C5287">
              <w:rPr>
                <w:rFonts w:ascii="Times New Roman" w:eastAsia="Times New Roman" w:hAnsi="Times New Roman" w:cs="Times New Roman"/>
                <w:color w:val="000000"/>
              </w:rPr>
              <w:t>students</w:t>
            </w:r>
            <w:proofErr w:type="spellEnd"/>
            <w:proofErr w:type="gramEnd"/>
            <w:r w:rsidRPr="004C5287">
              <w:rPr>
                <w:rFonts w:ascii="Times New Roman" w:eastAsia="Times New Roman" w:hAnsi="Times New Roman" w:cs="Times New Roman"/>
                <w:color w:val="000000"/>
              </w:rPr>
              <w:t xml:space="preserve"> knowledge on microbial resources, their identification through various tools. Application of microbial resources for various processes and products</w:t>
            </w:r>
          </w:p>
        </w:tc>
      </w:tr>
      <w:tr w:rsidR="00BC12B0" w:rsidRPr="004C5287" w14:paraId="42CC5BD1" w14:textId="77777777" w:rsidTr="00223219">
        <w:trPr>
          <w:cantSplit/>
        </w:trPr>
        <w:tc>
          <w:tcPr>
            <w:tcW w:w="2898" w:type="dxa"/>
          </w:tcPr>
          <w:p w14:paraId="43428A69" w14:textId="77777777" w:rsidR="00BC12B0" w:rsidRPr="004C5287" w:rsidRDefault="00BC12B0" w:rsidP="00223219">
            <w:pPr>
              <w:spacing w:after="120"/>
              <w:jc w:val="both"/>
              <w:rPr>
                <w:rFonts w:ascii="Times New Roman" w:eastAsia="Times New Roman" w:hAnsi="Times New Roman" w:cs="Times New Roman"/>
                <w:b/>
              </w:rPr>
            </w:pPr>
            <w:r w:rsidRPr="004C5287">
              <w:rPr>
                <w:rFonts w:ascii="Times New Roman" w:eastAsia="Times New Roman" w:hAnsi="Times New Roman" w:cs="Times New Roman"/>
                <w:b/>
              </w:rPr>
              <w:t>Unit I</w:t>
            </w:r>
          </w:p>
          <w:p w14:paraId="6AC4AA45" w14:textId="77777777" w:rsidR="00BC12B0" w:rsidRPr="004C5287" w:rsidRDefault="00BC12B0" w:rsidP="00223219">
            <w:pPr>
              <w:spacing w:after="120"/>
              <w:jc w:val="both"/>
              <w:rPr>
                <w:rFonts w:ascii="Times New Roman" w:eastAsia="Times New Roman" w:hAnsi="Times New Roman" w:cs="Times New Roman"/>
                <w:b/>
              </w:rPr>
            </w:pPr>
            <w:r w:rsidRPr="004C5287">
              <w:rPr>
                <w:rFonts w:ascii="Times New Roman" w:eastAsia="Times New Roman" w:hAnsi="Times New Roman" w:cs="Times New Roman"/>
                <w:b/>
              </w:rPr>
              <w:t>Introduction to Bioprospecting</w:t>
            </w:r>
          </w:p>
        </w:tc>
        <w:tc>
          <w:tcPr>
            <w:tcW w:w="7020" w:type="dxa"/>
          </w:tcPr>
          <w:p w14:paraId="15C507E3" w14:textId="77777777" w:rsidR="00BC12B0" w:rsidRPr="004C5287" w:rsidRDefault="00BC12B0" w:rsidP="00223219">
            <w:pPr>
              <w:jc w:val="both"/>
              <w:rPr>
                <w:rFonts w:ascii="Times New Roman" w:eastAsia="Times New Roman" w:hAnsi="Times New Roman" w:cs="Times New Roman"/>
                <w:color w:val="000000"/>
              </w:rPr>
            </w:pPr>
            <w:r w:rsidRPr="004C5287">
              <w:rPr>
                <w:rFonts w:ascii="Times New Roman" w:eastAsia="Times New Roman" w:hAnsi="Times New Roman" w:cs="Times New Roman"/>
              </w:rPr>
              <w:t>Bioprospecting, Major methods of bioprospecting. Screening of microorganisms for value-added products and therapeutic molecules.  Bioprospecting of microorganisms from natural environments</w:t>
            </w:r>
          </w:p>
        </w:tc>
      </w:tr>
      <w:tr w:rsidR="00BC12B0" w:rsidRPr="004C5287" w14:paraId="4B0BAF21" w14:textId="77777777" w:rsidTr="00223219">
        <w:trPr>
          <w:cantSplit/>
        </w:trPr>
        <w:tc>
          <w:tcPr>
            <w:tcW w:w="2898" w:type="dxa"/>
          </w:tcPr>
          <w:p w14:paraId="34EB3E4A" w14:textId="77777777" w:rsidR="00BC12B0" w:rsidRPr="004C5287" w:rsidRDefault="00BC12B0" w:rsidP="00223219">
            <w:pPr>
              <w:spacing w:after="120"/>
              <w:jc w:val="both"/>
              <w:rPr>
                <w:rFonts w:ascii="Times New Roman" w:eastAsia="Times New Roman" w:hAnsi="Times New Roman" w:cs="Times New Roman"/>
                <w:b/>
              </w:rPr>
            </w:pPr>
            <w:r w:rsidRPr="004C5287">
              <w:rPr>
                <w:rFonts w:ascii="Times New Roman" w:eastAsia="Times New Roman" w:hAnsi="Times New Roman" w:cs="Times New Roman"/>
                <w:b/>
              </w:rPr>
              <w:t>Unit II</w:t>
            </w:r>
          </w:p>
          <w:p w14:paraId="3FC15CCC" w14:textId="77777777" w:rsidR="00BC12B0" w:rsidRPr="004C5287" w:rsidRDefault="00BC12B0" w:rsidP="00223219">
            <w:pPr>
              <w:spacing w:after="120"/>
              <w:jc w:val="both"/>
              <w:rPr>
                <w:rFonts w:ascii="Times New Roman" w:eastAsia="Times New Roman" w:hAnsi="Times New Roman" w:cs="Times New Roman"/>
                <w:b/>
              </w:rPr>
            </w:pPr>
            <w:r w:rsidRPr="004C5287">
              <w:rPr>
                <w:rFonts w:ascii="Times New Roman" w:eastAsia="Times New Roman" w:hAnsi="Times New Roman" w:cs="Times New Roman"/>
                <w:b/>
              </w:rPr>
              <w:t xml:space="preserve"> Microbial resources</w:t>
            </w:r>
          </w:p>
          <w:p w14:paraId="7811D59F" w14:textId="77777777" w:rsidR="00BC12B0" w:rsidRPr="004C5287" w:rsidRDefault="00BC12B0" w:rsidP="00223219">
            <w:pPr>
              <w:pStyle w:val="Heading2"/>
              <w:spacing w:before="60" w:after="120" w:line="177" w:lineRule="auto"/>
              <w:rPr>
                <w:rFonts w:ascii="Times New Roman" w:eastAsia="Times New Roman" w:hAnsi="Times New Roman" w:cs="Times New Roman"/>
                <w:color w:val="000000"/>
                <w:sz w:val="22"/>
                <w:szCs w:val="22"/>
              </w:rPr>
            </w:pPr>
          </w:p>
        </w:tc>
        <w:tc>
          <w:tcPr>
            <w:tcW w:w="7020" w:type="dxa"/>
          </w:tcPr>
          <w:p w14:paraId="5F3D3AF5" w14:textId="77777777" w:rsidR="00BC12B0" w:rsidRPr="004C5287" w:rsidRDefault="00BC12B0" w:rsidP="00223219">
            <w:pPr>
              <w:jc w:val="both"/>
              <w:rPr>
                <w:rFonts w:ascii="Times New Roman" w:eastAsia="Times New Roman" w:hAnsi="Times New Roman" w:cs="Times New Roman"/>
              </w:rPr>
            </w:pPr>
            <w:r w:rsidRPr="004C5287">
              <w:rPr>
                <w:rFonts w:ascii="Times New Roman" w:eastAsia="Times New Roman" w:hAnsi="Times New Roman" w:cs="Times New Roman"/>
              </w:rPr>
              <w:t>Microbial resources. Bacteria, Fungi and Viruses. Source of microorganism (Soil, Water and Air). Isolation, preservation and maintenance of industrial microorganisms, microbial culture collection, Accessing rare and non-obvious producers of secondary metabolites.</w:t>
            </w:r>
          </w:p>
        </w:tc>
      </w:tr>
      <w:tr w:rsidR="00BC12B0" w:rsidRPr="004C5287" w14:paraId="5963218E" w14:textId="77777777" w:rsidTr="00223219">
        <w:trPr>
          <w:cantSplit/>
        </w:trPr>
        <w:tc>
          <w:tcPr>
            <w:tcW w:w="2898" w:type="dxa"/>
          </w:tcPr>
          <w:p w14:paraId="1A4A74EF" w14:textId="77777777" w:rsidR="00BC12B0" w:rsidRPr="004C5287" w:rsidRDefault="00BC12B0" w:rsidP="00223219">
            <w:pPr>
              <w:spacing w:after="120"/>
              <w:jc w:val="both"/>
              <w:rPr>
                <w:rFonts w:ascii="Times New Roman" w:eastAsia="Times New Roman" w:hAnsi="Times New Roman" w:cs="Times New Roman"/>
                <w:b/>
              </w:rPr>
            </w:pPr>
            <w:r w:rsidRPr="004C5287">
              <w:rPr>
                <w:rFonts w:ascii="Times New Roman" w:eastAsia="Times New Roman" w:hAnsi="Times New Roman" w:cs="Times New Roman"/>
                <w:b/>
              </w:rPr>
              <w:t>Unit III</w:t>
            </w:r>
          </w:p>
          <w:p w14:paraId="3574B68A" w14:textId="77777777" w:rsidR="00BC12B0" w:rsidRPr="004C5287" w:rsidRDefault="00BC12B0" w:rsidP="00223219">
            <w:pPr>
              <w:spacing w:after="120"/>
              <w:jc w:val="both"/>
              <w:rPr>
                <w:rFonts w:ascii="Times New Roman" w:eastAsia="Times New Roman" w:hAnsi="Times New Roman" w:cs="Times New Roman"/>
                <w:b/>
              </w:rPr>
            </w:pPr>
            <w:r w:rsidRPr="004C5287">
              <w:rPr>
                <w:rFonts w:ascii="Times New Roman" w:eastAsia="Times New Roman" w:hAnsi="Times New Roman" w:cs="Times New Roman"/>
                <w:b/>
              </w:rPr>
              <w:t xml:space="preserve"> Microbial identification</w:t>
            </w:r>
          </w:p>
        </w:tc>
        <w:tc>
          <w:tcPr>
            <w:tcW w:w="7020" w:type="dxa"/>
          </w:tcPr>
          <w:p w14:paraId="598B8B12" w14:textId="77777777" w:rsidR="00BC12B0" w:rsidRPr="004C5287" w:rsidRDefault="00BC12B0" w:rsidP="00223219">
            <w:pPr>
              <w:jc w:val="both"/>
              <w:rPr>
                <w:rFonts w:ascii="Times New Roman" w:eastAsia="Times New Roman" w:hAnsi="Times New Roman" w:cs="Times New Roman"/>
              </w:rPr>
            </w:pPr>
            <w:r w:rsidRPr="004C5287">
              <w:rPr>
                <w:rFonts w:ascii="Times New Roman" w:eastAsia="Times New Roman" w:hAnsi="Times New Roman" w:cs="Times New Roman"/>
              </w:rPr>
              <w:t>Defining Microbial Diversity- the Species Concept for Prokaryotic and Eukaryotic Microorganisms. Microbial identification: Morphological methods, Biochemical methods. Chemotaxonomy, Molecular taxonomy. Isoenzymes, ELISA and PCR based identification methods</w:t>
            </w:r>
          </w:p>
        </w:tc>
      </w:tr>
      <w:tr w:rsidR="00BC12B0" w:rsidRPr="004C5287" w14:paraId="525DA51C" w14:textId="77777777" w:rsidTr="00223219">
        <w:trPr>
          <w:cantSplit/>
        </w:trPr>
        <w:tc>
          <w:tcPr>
            <w:tcW w:w="2898" w:type="dxa"/>
          </w:tcPr>
          <w:p w14:paraId="4B0B33A1" w14:textId="77777777" w:rsidR="00BC12B0" w:rsidRPr="004C5287" w:rsidRDefault="00BC12B0" w:rsidP="00223219">
            <w:pPr>
              <w:spacing w:after="120"/>
              <w:rPr>
                <w:rFonts w:ascii="Times New Roman" w:eastAsia="Times New Roman" w:hAnsi="Times New Roman" w:cs="Times New Roman"/>
                <w:b/>
              </w:rPr>
            </w:pPr>
            <w:r w:rsidRPr="004C5287">
              <w:rPr>
                <w:rFonts w:ascii="Times New Roman" w:eastAsia="Times New Roman" w:hAnsi="Times New Roman" w:cs="Times New Roman"/>
                <w:b/>
              </w:rPr>
              <w:t>Unit IV</w:t>
            </w:r>
          </w:p>
          <w:p w14:paraId="07C888AD" w14:textId="77777777" w:rsidR="00BC12B0" w:rsidRPr="004C5287" w:rsidRDefault="00BC12B0" w:rsidP="00223219">
            <w:pPr>
              <w:spacing w:after="120"/>
              <w:rPr>
                <w:rFonts w:ascii="Times New Roman" w:eastAsia="Times New Roman" w:hAnsi="Times New Roman" w:cs="Times New Roman"/>
                <w:b/>
              </w:rPr>
            </w:pPr>
            <w:r w:rsidRPr="004C5287">
              <w:rPr>
                <w:rFonts w:ascii="Times New Roman" w:eastAsia="Times New Roman" w:hAnsi="Times New Roman" w:cs="Times New Roman"/>
                <w:b/>
              </w:rPr>
              <w:t>Tools for microbial bioprospecting</w:t>
            </w:r>
          </w:p>
        </w:tc>
        <w:tc>
          <w:tcPr>
            <w:tcW w:w="7020" w:type="dxa"/>
          </w:tcPr>
          <w:p w14:paraId="332FF884" w14:textId="77777777" w:rsidR="00BC12B0" w:rsidRPr="004C5287" w:rsidRDefault="00BC12B0" w:rsidP="00223219">
            <w:pPr>
              <w:jc w:val="both"/>
              <w:rPr>
                <w:rFonts w:ascii="Times New Roman" w:eastAsia="Times New Roman" w:hAnsi="Times New Roman" w:cs="Times New Roman"/>
              </w:rPr>
            </w:pPr>
            <w:r w:rsidRPr="004C5287">
              <w:rPr>
                <w:rFonts w:ascii="Times New Roman" w:eastAsia="Times New Roman" w:hAnsi="Times New Roman" w:cs="Times New Roman"/>
              </w:rPr>
              <w:t>Microbial bioprospecting assisted by genomics and metagenomics. Mining of microbial genomes for new bioactive natural products. Engineering of microbial natural product biosynthesis pathways. Application of synthetic biology tools for drug discovery in microorganisms.</w:t>
            </w:r>
          </w:p>
        </w:tc>
      </w:tr>
      <w:tr w:rsidR="00BC12B0" w:rsidRPr="004C5287" w14:paraId="259251A7" w14:textId="77777777" w:rsidTr="00223219">
        <w:trPr>
          <w:cantSplit/>
        </w:trPr>
        <w:tc>
          <w:tcPr>
            <w:tcW w:w="2898" w:type="dxa"/>
          </w:tcPr>
          <w:p w14:paraId="6D94161C" w14:textId="77777777" w:rsidR="00BC12B0" w:rsidRPr="004C5287" w:rsidRDefault="00BC12B0" w:rsidP="00223219">
            <w:pPr>
              <w:spacing w:after="120"/>
              <w:jc w:val="both"/>
              <w:rPr>
                <w:rFonts w:ascii="Times New Roman" w:eastAsia="Times New Roman" w:hAnsi="Times New Roman" w:cs="Times New Roman"/>
                <w:b/>
              </w:rPr>
            </w:pPr>
            <w:r w:rsidRPr="004C5287">
              <w:rPr>
                <w:rFonts w:ascii="Times New Roman" w:eastAsia="Times New Roman" w:hAnsi="Times New Roman" w:cs="Times New Roman"/>
                <w:b/>
              </w:rPr>
              <w:t>Unit V</w:t>
            </w:r>
          </w:p>
          <w:p w14:paraId="65212270" w14:textId="77777777" w:rsidR="00BC12B0" w:rsidRPr="004C5287" w:rsidRDefault="00BC12B0" w:rsidP="00223219">
            <w:pPr>
              <w:spacing w:after="120"/>
              <w:jc w:val="both"/>
              <w:rPr>
                <w:rFonts w:ascii="Times New Roman" w:eastAsia="Times New Roman" w:hAnsi="Times New Roman" w:cs="Times New Roman"/>
                <w:b/>
              </w:rPr>
            </w:pPr>
            <w:r w:rsidRPr="004C5287">
              <w:rPr>
                <w:rFonts w:ascii="Times New Roman" w:eastAsia="Times New Roman" w:hAnsi="Times New Roman" w:cs="Times New Roman"/>
                <w:b/>
              </w:rPr>
              <w:t>Applications of Bioprospecting</w:t>
            </w:r>
          </w:p>
          <w:p w14:paraId="4332FCAD" w14:textId="77777777" w:rsidR="00BC12B0" w:rsidRPr="004C5287" w:rsidRDefault="00BC12B0" w:rsidP="00223219">
            <w:pPr>
              <w:pStyle w:val="Heading2"/>
              <w:spacing w:before="59" w:after="120" w:line="177" w:lineRule="auto"/>
              <w:ind w:right="58"/>
              <w:rPr>
                <w:rFonts w:ascii="Times New Roman" w:eastAsia="Times New Roman" w:hAnsi="Times New Roman" w:cs="Times New Roman"/>
                <w:color w:val="000000"/>
                <w:sz w:val="22"/>
                <w:szCs w:val="22"/>
              </w:rPr>
            </w:pPr>
          </w:p>
        </w:tc>
        <w:tc>
          <w:tcPr>
            <w:tcW w:w="7020" w:type="dxa"/>
          </w:tcPr>
          <w:p w14:paraId="16145876" w14:textId="77777777" w:rsidR="00BC12B0" w:rsidRPr="004C5287" w:rsidRDefault="00BC12B0" w:rsidP="00223219">
            <w:pPr>
              <w:jc w:val="both"/>
              <w:rPr>
                <w:rFonts w:ascii="Times New Roman" w:eastAsia="Times New Roman" w:hAnsi="Times New Roman" w:cs="Times New Roman"/>
              </w:rPr>
            </w:pPr>
            <w:r w:rsidRPr="004C5287">
              <w:rPr>
                <w:rFonts w:ascii="Times New Roman" w:eastAsia="Times New Roman" w:hAnsi="Times New Roman" w:cs="Times New Roman"/>
              </w:rPr>
              <w:t>Biotechnological applications of microorganisms and their derivatives. Production of Industrially important products -organic acids (citric acid), enzymes (</w:t>
            </w:r>
            <w:proofErr w:type="spellStart"/>
            <w:r w:rsidRPr="004C5287">
              <w:rPr>
                <w:rFonts w:ascii="Times New Roman" w:eastAsia="Times New Roman" w:hAnsi="Times New Roman" w:cs="Times New Roman"/>
              </w:rPr>
              <w:t>cellulasexylanase</w:t>
            </w:r>
            <w:proofErr w:type="spellEnd"/>
            <w:r w:rsidRPr="004C5287">
              <w:rPr>
                <w:rFonts w:ascii="Times New Roman" w:eastAsia="Times New Roman" w:hAnsi="Times New Roman" w:cs="Times New Roman"/>
              </w:rPr>
              <w:t>, amylase, protease) applications of microorganisms in medical and pharmaceutical products. Production of antibiotics, drugs, vitamins and therapeutic peptides.</w:t>
            </w:r>
          </w:p>
        </w:tc>
      </w:tr>
      <w:tr w:rsidR="00BC12B0" w:rsidRPr="004C5287" w14:paraId="4A5F2391" w14:textId="77777777" w:rsidTr="00223219">
        <w:trPr>
          <w:cantSplit/>
        </w:trPr>
        <w:tc>
          <w:tcPr>
            <w:tcW w:w="9918" w:type="dxa"/>
            <w:gridSpan w:val="2"/>
          </w:tcPr>
          <w:p w14:paraId="795342A4" w14:textId="77777777" w:rsidR="00BC12B0" w:rsidRPr="004C5287" w:rsidRDefault="00BC12B0" w:rsidP="00223219">
            <w:pPr>
              <w:widowControl w:val="0"/>
              <w:pBdr>
                <w:top w:val="nil"/>
                <w:left w:val="nil"/>
                <w:bottom w:val="nil"/>
                <w:right w:val="nil"/>
                <w:between w:val="nil"/>
              </w:pBdr>
              <w:tabs>
                <w:tab w:val="left" w:pos="578"/>
                <w:tab w:val="left" w:pos="579"/>
              </w:tabs>
              <w:ind w:left="592" w:right="1488"/>
              <w:rPr>
                <w:rFonts w:ascii="Times New Roman" w:eastAsia="Times New Roman" w:hAnsi="Times New Roman" w:cs="Times New Roman"/>
                <w:color w:val="000000"/>
              </w:rPr>
            </w:pPr>
            <w:r w:rsidRPr="004C5287">
              <w:rPr>
                <w:rFonts w:ascii="Times New Roman" w:eastAsia="Times New Roman" w:hAnsi="Times New Roman" w:cs="Times New Roman"/>
                <w:color w:val="000000"/>
              </w:rPr>
              <w:lastRenderedPageBreak/>
              <w:t>Recommended Textbooks and References</w:t>
            </w:r>
          </w:p>
          <w:p w14:paraId="0A3078A7" w14:textId="77777777" w:rsidR="00BC12B0" w:rsidRPr="004C5287" w:rsidRDefault="00BC12B0" w:rsidP="00223219">
            <w:pPr>
              <w:jc w:val="both"/>
              <w:rPr>
                <w:rFonts w:ascii="Times New Roman" w:eastAsia="Times New Roman" w:hAnsi="Times New Roman" w:cs="Times New Roman"/>
              </w:rPr>
            </w:pPr>
            <w:r w:rsidRPr="004C5287">
              <w:rPr>
                <w:rFonts w:ascii="Times New Roman" w:eastAsia="Times New Roman" w:hAnsi="Times New Roman" w:cs="Times New Roman"/>
              </w:rPr>
              <w:t xml:space="preserve">1. General Microbiology: </w:t>
            </w:r>
            <w:proofErr w:type="spellStart"/>
            <w:r w:rsidRPr="004C5287">
              <w:rPr>
                <w:rFonts w:ascii="Times New Roman" w:eastAsia="Times New Roman" w:hAnsi="Times New Roman" w:cs="Times New Roman"/>
              </w:rPr>
              <w:t>Sullia</w:t>
            </w:r>
            <w:proofErr w:type="spellEnd"/>
            <w:r w:rsidRPr="004C5287">
              <w:rPr>
                <w:rFonts w:ascii="Times New Roman" w:eastAsia="Times New Roman" w:hAnsi="Times New Roman" w:cs="Times New Roman"/>
              </w:rPr>
              <w:t xml:space="preserve"> SB and </w:t>
            </w:r>
            <w:proofErr w:type="spellStart"/>
            <w:r w:rsidRPr="004C5287">
              <w:rPr>
                <w:rFonts w:ascii="Times New Roman" w:eastAsia="Times New Roman" w:hAnsi="Times New Roman" w:cs="Times New Roman"/>
              </w:rPr>
              <w:t>Shantharam</w:t>
            </w:r>
            <w:proofErr w:type="spellEnd"/>
            <w:r w:rsidRPr="004C5287">
              <w:rPr>
                <w:rFonts w:ascii="Times New Roman" w:eastAsia="Times New Roman" w:hAnsi="Times New Roman" w:cs="Times New Roman"/>
              </w:rPr>
              <w:t xml:space="preserve"> S</w:t>
            </w:r>
          </w:p>
          <w:p w14:paraId="009167E1" w14:textId="77777777" w:rsidR="00BC12B0" w:rsidRPr="004C5287" w:rsidRDefault="00BC12B0" w:rsidP="00223219">
            <w:pPr>
              <w:jc w:val="both"/>
              <w:rPr>
                <w:rFonts w:ascii="Times New Roman" w:eastAsia="Times New Roman" w:hAnsi="Times New Roman" w:cs="Times New Roman"/>
              </w:rPr>
            </w:pPr>
            <w:r w:rsidRPr="004C5287">
              <w:rPr>
                <w:rFonts w:ascii="Times New Roman" w:eastAsia="Times New Roman" w:hAnsi="Times New Roman" w:cs="Times New Roman"/>
              </w:rPr>
              <w:t xml:space="preserve">2. Microbial Biotechnology: Glaser AN and </w:t>
            </w:r>
            <w:proofErr w:type="spellStart"/>
            <w:r w:rsidRPr="004C5287">
              <w:rPr>
                <w:rFonts w:ascii="Times New Roman" w:eastAsia="Times New Roman" w:hAnsi="Times New Roman" w:cs="Times New Roman"/>
              </w:rPr>
              <w:t>Nilaido</w:t>
            </w:r>
            <w:proofErr w:type="spellEnd"/>
            <w:r w:rsidRPr="004C5287">
              <w:rPr>
                <w:rFonts w:ascii="Times New Roman" w:eastAsia="Times New Roman" w:hAnsi="Times New Roman" w:cs="Times New Roman"/>
              </w:rPr>
              <w:t xml:space="preserve"> H</w:t>
            </w:r>
          </w:p>
          <w:p w14:paraId="654AC19B" w14:textId="77777777" w:rsidR="00BC12B0" w:rsidRPr="004C5287" w:rsidRDefault="00BC12B0" w:rsidP="00223219">
            <w:pPr>
              <w:jc w:val="both"/>
              <w:rPr>
                <w:rFonts w:ascii="Times New Roman" w:eastAsia="Times New Roman" w:hAnsi="Times New Roman" w:cs="Times New Roman"/>
              </w:rPr>
            </w:pPr>
            <w:r w:rsidRPr="004C5287">
              <w:rPr>
                <w:rFonts w:ascii="Times New Roman" w:eastAsia="Times New Roman" w:hAnsi="Times New Roman" w:cs="Times New Roman"/>
              </w:rPr>
              <w:t xml:space="preserve">3. Industrial </w:t>
            </w:r>
            <w:proofErr w:type="gramStart"/>
            <w:r w:rsidRPr="004C5287">
              <w:rPr>
                <w:rFonts w:ascii="Times New Roman" w:eastAsia="Times New Roman" w:hAnsi="Times New Roman" w:cs="Times New Roman"/>
              </w:rPr>
              <w:t>Microbiology :</w:t>
            </w:r>
            <w:proofErr w:type="gramEnd"/>
            <w:r w:rsidRPr="004C5287">
              <w:rPr>
                <w:rFonts w:ascii="Times New Roman" w:eastAsia="Times New Roman" w:hAnsi="Times New Roman" w:cs="Times New Roman"/>
              </w:rPr>
              <w:t xml:space="preserve"> Prescott &amp;amp; Dunn</w:t>
            </w:r>
          </w:p>
          <w:p w14:paraId="7FF25137" w14:textId="77777777" w:rsidR="00BC12B0" w:rsidRPr="004C5287" w:rsidRDefault="00BC12B0" w:rsidP="00223219">
            <w:pPr>
              <w:jc w:val="both"/>
              <w:rPr>
                <w:rFonts w:ascii="Times New Roman" w:eastAsia="Times New Roman" w:hAnsi="Times New Roman" w:cs="Times New Roman"/>
              </w:rPr>
            </w:pPr>
            <w:r w:rsidRPr="004C5287">
              <w:rPr>
                <w:rFonts w:ascii="Times New Roman" w:eastAsia="Times New Roman" w:hAnsi="Times New Roman" w:cs="Times New Roman"/>
              </w:rPr>
              <w:t xml:space="preserve">4. A text of Industrial Microbiology: </w:t>
            </w:r>
            <w:proofErr w:type="spellStart"/>
            <w:r w:rsidRPr="004C5287">
              <w:rPr>
                <w:rFonts w:ascii="Times New Roman" w:eastAsia="Times New Roman" w:hAnsi="Times New Roman" w:cs="Times New Roman"/>
              </w:rPr>
              <w:t>Crueger</w:t>
            </w:r>
            <w:proofErr w:type="spellEnd"/>
            <w:r w:rsidRPr="004C5287">
              <w:rPr>
                <w:rFonts w:ascii="Times New Roman" w:eastAsia="Times New Roman" w:hAnsi="Times New Roman" w:cs="Times New Roman"/>
              </w:rPr>
              <w:t xml:space="preserve"> W and </w:t>
            </w:r>
            <w:proofErr w:type="spellStart"/>
            <w:r w:rsidRPr="004C5287">
              <w:rPr>
                <w:rFonts w:ascii="Times New Roman" w:eastAsia="Times New Roman" w:hAnsi="Times New Roman" w:cs="Times New Roman"/>
              </w:rPr>
              <w:t>Crueger</w:t>
            </w:r>
            <w:proofErr w:type="spellEnd"/>
            <w:r w:rsidRPr="004C5287">
              <w:rPr>
                <w:rFonts w:ascii="Times New Roman" w:eastAsia="Times New Roman" w:hAnsi="Times New Roman" w:cs="Times New Roman"/>
              </w:rPr>
              <w:t xml:space="preserve"> A</w:t>
            </w:r>
          </w:p>
          <w:p w14:paraId="0E22A498" w14:textId="77777777" w:rsidR="00BC12B0" w:rsidRPr="004C5287" w:rsidRDefault="00BC12B0" w:rsidP="00223219">
            <w:pPr>
              <w:jc w:val="both"/>
              <w:rPr>
                <w:rFonts w:ascii="Times New Roman" w:eastAsia="Times New Roman" w:hAnsi="Times New Roman" w:cs="Times New Roman"/>
              </w:rPr>
            </w:pPr>
            <w:r w:rsidRPr="004C5287">
              <w:rPr>
                <w:rFonts w:ascii="Times New Roman" w:eastAsia="Times New Roman" w:hAnsi="Times New Roman" w:cs="Times New Roman"/>
              </w:rPr>
              <w:t xml:space="preserve">5. </w:t>
            </w:r>
            <w:proofErr w:type="spellStart"/>
            <w:r w:rsidRPr="004C5287">
              <w:rPr>
                <w:rFonts w:ascii="Times New Roman" w:eastAsia="Times New Roman" w:hAnsi="Times New Roman" w:cs="Times New Roman"/>
              </w:rPr>
              <w:t>Priciples</w:t>
            </w:r>
            <w:proofErr w:type="spellEnd"/>
            <w:r w:rsidRPr="004C5287">
              <w:rPr>
                <w:rFonts w:ascii="Times New Roman" w:eastAsia="Times New Roman" w:hAnsi="Times New Roman" w:cs="Times New Roman"/>
              </w:rPr>
              <w:t xml:space="preserve"> of Fermentation Technology: Stanbury PF, </w:t>
            </w:r>
            <w:proofErr w:type="spellStart"/>
            <w:r w:rsidRPr="004C5287">
              <w:rPr>
                <w:rFonts w:ascii="Times New Roman" w:eastAsia="Times New Roman" w:hAnsi="Times New Roman" w:cs="Times New Roman"/>
              </w:rPr>
              <w:t>Ehitaker</w:t>
            </w:r>
            <w:proofErr w:type="spellEnd"/>
            <w:r w:rsidRPr="004C5287">
              <w:rPr>
                <w:rFonts w:ascii="Times New Roman" w:eastAsia="Times New Roman" w:hAnsi="Times New Roman" w:cs="Times New Roman"/>
              </w:rPr>
              <w:t xml:space="preserve"> H, Hall SJ</w:t>
            </w:r>
          </w:p>
          <w:p w14:paraId="62110733" w14:textId="77777777" w:rsidR="00BC12B0" w:rsidRPr="004C5287" w:rsidRDefault="00BC12B0" w:rsidP="00223219">
            <w:pPr>
              <w:jc w:val="both"/>
              <w:rPr>
                <w:rFonts w:ascii="Times New Roman" w:eastAsia="Times New Roman" w:hAnsi="Times New Roman" w:cs="Times New Roman"/>
              </w:rPr>
            </w:pPr>
            <w:r w:rsidRPr="004C5287">
              <w:rPr>
                <w:rFonts w:ascii="Times New Roman" w:eastAsia="Times New Roman" w:hAnsi="Times New Roman" w:cs="Times New Roman"/>
              </w:rPr>
              <w:t xml:space="preserve">6. Industrial Biotechnology: SN </w:t>
            </w:r>
            <w:proofErr w:type="spellStart"/>
            <w:r w:rsidRPr="004C5287">
              <w:rPr>
                <w:rFonts w:ascii="Times New Roman" w:eastAsia="Times New Roman" w:hAnsi="Times New Roman" w:cs="Times New Roman"/>
              </w:rPr>
              <w:t>Jogdan</w:t>
            </w:r>
            <w:proofErr w:type="spellEnd"/>
          </w:p>
          <w:p w14:paraId="424E2145" w14:textId="77777777" w:rsidR="00BC12B0" w:rsidRPr="004C5287" w:rsidRDefault="00BC12B0" w:rsidP="00223219">
            <w:pPr>
              <w:tabs>
                <w:tab w:val="left" w:pos="578"/>
                <w:tab w:val="left" w:pos="579"/>
              </w:tabs>
              <w:ind w:right="944"/>
              <w:rPr>
                <w:color w:val="000000"/>
              </w:rPr>
            </w:pPr>
          </w:p>
        </w:tc>
      </w:tr>
    </w:tbl>
    <w:p w14:paraId="3EE440CD" w14:textId="77777777" w:rsidR="00BC12B0" w:rsidRDefault="00BC12B0" w:rsidP="00BC12B0">
      <w:pPr>
        <w:spacing w:line="480" w:lineRule="auto"/>
        <w:rPr>
          <w:b/>
          <w:bCs/>
          <w:sz w:val="28"/>
          <w:szCs w:val="28"/>
          <w:u w:val="single"/>
        </w:rPr>
      </w:pPr>
      <w:r>
        <w:rPr>
          <w:b/>
          <w:bCs/>
          <w:sz w:val="28"/>
          <w:szCs w:val="28"/>
          <w:u w:val="single"/>
        </w:rPr>
        <w:t xml:space="preserve"> </w:t>
      </w:r>
    </w:p>
    <w:p w14:paraId="5596CB1E" w14:textId="77777777" w:rsidR="00BC12B0" w:rsidRDefault="00BC12B0" w:rsidP="00BC12B0">
      <w:pPr>
        <w:spacing w:line="480" w:lineRule="auto"/>
        <w:rPr>
          <w:b/>
          <w:bCs/>
          <w:sz w:val="24"/>
          <w:szCs w:val="24"/>
          <w:u w:val="single"/>
        </w:rPr>
      </w:pP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BC12B0" w14:paraId="31BFC3B3"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14FB2527" w14:textId="77777777" w:rsidR="00BC12B0" w:rsidRDefault="00BC12B0"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01CD0830" w14:textId="77777777" w:rsidR="00BC12B0" w:rsidRDefault="00BC12B0"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BC12B0" w14:paraId="71A8FB86"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24C36E97" w14:textId="77777777" w:rsidR="00BC12B0" w:rsidRDefault="00BC12B0"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7876690C" w14:textId="77777777" w:rsidR="00BC12B0" w:rsidRDefault="00BC12B0"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BC12B0" w14:paraId="1B8AFE54"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7AC641C8" w14:textId="77777777" w:rsidR="00BC12B0" w:rsidRDefault="00BC12B0"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22D68A79" w14:textId="77777777" w:rsidR="00BC12B0" w:rsidRDefault="00BC12B0"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BC12B0" w14:paraId="451C9B6C"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3E4BA319" w14:textId="77777777" w:rsidR="00BC12B0" w:rsidRDefault="00BC12B0"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76BCD3F7" w14:textId="77777777" w:rsidR="00BC12B0" w:rsidRDefault="00BC12B0"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BC12B0" w14:paraId="018F7073"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75835F43" w14:textId="77777777" w:rsidR="00BC12B0" w:rsidRDefault="00BC12B0"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4BEA9629" w14:textId="77777777" w:rsidR="00BC12B0" w:rsidRDefault="00BC12B0"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BC12B0" w14:paraId="797E35A1"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76D99F2D" w14:textId="77777777" w:rsidR="00BC12B0" w:rsidRDefault="00BC12B0"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15BC726B" w14:textId="77777777" w:rsidR="00BC12B0" w:rsidRDefault="00BC12B0"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79DC5B9E" w14:textId="77777777" w:rsidR="00BC12B0" w:rsidRDefault="00BC12B0" w:rsidP="00BC12B0">
      <w:pPr>
        <w:spacing w:line="480" w:lineRule="auto"/>
        <w:rPr>
          <w:b/>
          <w:bCs/>
          <w:sz w:val="24"/>
          <w:szCs w:val="24"/>
          <w:u w:val="single"/>
        </w:rPr>
      </w:pPr>
    </w:p>
    <w:p w14:paraId="15B3BF9A" w14:textId="77777777" w:rsidR="00BC12B0" w:rsidRDefault="00BC12B0" w:rsidP="00BC12B0">
      <w:pPr>
        <w:spacing w:line="480" w:lineRule="auto"/>
        <w:rPr>
          <w:b/>
          <w:bCs/>
          <w:sz w:val="24"/>
          <w:szCs w:val="24"/>
          <w:u w:val="single"/>
        </w:rPr>
      </w:pPr>
    </w:p>
    <w:p w14:paraId="2BCA2C85" w14:textId="77777777" w:rsidR="00BC12B0" w:rsidRDefault="00BC12B0" w:rsidP="00BC12B0">
      <w:pPr>
        <w:spacing w:line="480" w:lineRule="auto"/>
        <w:rPr>
          <w:b/>
          <w:bCs/>
          <w:sz w:val="24"/>
          <w:szCs w:val="24"/>
          <w:u w:val="single"/>
        </w:rPr>
      </w:pPr>
    </w:p>
    <w:p w14:paraId="061ABF4A" w14:textId="77777777" w:rsidR="00BC12B0" w:rsidRDefault="00BC12B0" w:rsidP="00BC12B0">
      <w:pPr>
        <w:spacing w:line="480" w:lineRule="auto"/>
        <w:jc w:val="center"/>
        <w:rPr>
          <w:b/>
          <w:bCs/>
          <w:sz w:val="28"/>
          <w:szCs w:val="28"/>
          <w:u w:val="single"/>
        </w:rPr>
      </w:pPr>
      <w:proofErr w:type="spellStart"/>
      <w:r>
        <w:rPr>
          <w:b/>
          <w:bCs/>
          <w:sz w:val="28"/>
          <w:szCs w:val="28"/>
          <w:u w:val="single"/>
        </w:rPr>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BC12B0" w14:paraId="1489F334"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4B292C9C" w14:textId="77777777" w:rsidR="00BC12B0" w:rsidRDefault="00BC12B0" w:rsidP="00223219">
            <w:pPr>
              <w:spacing w:line="480" w:lineRule="auto"/>
              <w:jc w:val="center"/>
              <w:rPr>
                <w:b/>
                <w:bCs/>
                <w:sz w:val="28"/>
                <w:szCs w:val="28"/>
                <w:u w:val="single"/>
              </w:rPr>
            </w:pPr>
            <w:r>
              <w:rPr>
                <w:b/>
                <w:bCs/>
                <w:sz w:val="28"/>
                <w:szCs w:val="28"/>
                <w:u w:val="single"/>
              </w:rPr>
              <w:t>PSO 1</w:t>
            </w:r>
          </w:p>
        </w:tc>
        <w:tc>
          <w:tcPr>
            <w:tcW w:w="7745" w:type="dxa"/>
            <w:tcBorders>
              <w:top w:val="single" w:sz="4" w:space="0" w:color="auto"/>
              <w:left w:val="single" w:sz="4" w:space="0" w:color="auto"/>
              <w:bottom w:val="single" w:sz="4" w:space="0" w:color="auto"/>
              <w:right w:val="single" w:sz="4" w:space="0" w:color="auto"/>
            </w:tcBorders>
            <w:hideMark/>
          </w:tcPr>
          <w:p w14:paraId="05A13564" w14:textId="77777777" w:rsidR="00BC12B0" w:rsidRDefault="00BC12B0"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BC12B0" w14:paraId="0C53E61E"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0B43DC5F" w14:textId="77777777" w:rsidR="00BC12B0" w:rsidRDefault="00BC12B0" w:rsidP="00223219">
            <w:pPr>
              <w:spacing w:line="480" w:lineRule="auto"/>
              <w:jc w:val="center"/>
              <w:rPr>
                <w:b/>
                <w:bCs/>
                <w:sz w:val="28"/>
                <w:szCs w:val="28"/>
                <w:u w:val="single"/>
              </w:rPr>
            </w:pPr>
            <w:r>
              <w:rPr>
                <w:b/>
                <w:bCs/>
                <w:sz w:val="28"/>
                <w:szCs w:val="28"/>
                <w:u w:val="single"/>
              </w:rPr>
              <w:t>PSO 2</w:t>
            </w:r>
          </w:p>
        </w:tc>
        <w:tc>
          <w:tcPr>
            <w:tcW w:w="7745" w:type="dxa"/>
            <w:tcBorders>
              <w:top w:val="single" w:sz="4" w:space="0" w:color="auto"/>
              <w:left w:val="single" w:sz="4" w:space="0" w:color="auto"/>
              <w:bottom w:val="single" w:sz="4" w:space="0" w:color="auto"/>
              <w:right w:val="single" w:sz="4" w:space="0" w:color="auto"/>
            </w:tcBorders>
            <w:hideMark/>
          </w:tcPr>
          <w:p w14:paraId="4569F11E" w14:textId="77777777" w:rsidR="00BC12B0" w:rsidRDefault="00BC12B0"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BC12B0" w14:paraId="6690F14E"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09AFB4B0" w14:textId="77777777" w:rsidR="00BC12B0" w:rsidRDefault="00BC12B0"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34B388B9" w14:textId="77777777" w:rsidR="00BC12B0" w:rsidRDefault="00BC12B0"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BC12B0" w14:paraId="6946C879"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61861DD8" w14:textId="77777777" w:rsidR="00BC12B0" w:rsidRDefault="00BC12B0" w:rsidP="00223219">
            <w:pPr>
              <w:spacing w:line="480" w:lineRule="auto"/>
              <w:jc w:val="center"/>
              <w:rPr>
                <w:b/>
                <w:bCs/>
                <w:sz w:val="28"/>
                <w:szCs w:val="28"/>
                <w:u w:val="single"/>
              </w:rPr>
            </w:pPr>
            <w:r>
              <w:rPr>
                <w:b/>
                <w:bCs/>
                <w:sz w:val="28"/>
                <w:szCs w:val="28"/>
                <w:u w:val="single"/>
              </w:rPr>
              <w:t>PSO 4</w:t>
            </w:r>
          </w:p>
        </w:tc>
        <w:tc>
          <w:tcPr>
            <w:tcW w:w="7745" w:type="dxa"/>
            <w:tcBorders>
              <w:top w:val="single" w:sz="4" w:space="0" w:color="auto"/>
              <w:left w:val="single" w:sz="4" w:space="0" w:color="auto"/>
              <w:bottom w:val="single" w:sz="4" w:space="0" w:color="auto"/>
              <w:right w:val="single" w:sz="4" w:space="0" w:color="auto"/>
            </w:tcBorders>
            <w:hideMark/>
          </w:tcPr>
          <w:p w14:paraId="7133BF82" w14:textId="77777777" w:rsidR="00BC12B0" w:rsidRDefault="00BC12B0"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BC12B0" w14:paraId="55348C1E"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5B85B9AC" w14:textId="77777777" w:rsidR="00BC12B0" w:rsidRDefault="00BC12B0"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3430F505" w14:textId="77777777" w:rsidR="00BC12B0" w:rsidRDefault="00BC12B0"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BC12B0" w14:paraId="71AAB98B"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5BF049CA" w14:textId="77777777" w:rsidR="00BC12B0" w:rsidRDefault="00BC12B0"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2C4BC3FE" w14:textId="77777777" w:rsidR="00BC12B0" w:rsidRDefault="00BC12B0"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3D9CF445" w14:textId="77777777" w:rsidR="00BC12B0" w:rsidRDefault="00BC12B0" w:rsidP="00BC12B0"/>
    <w:tbl>
      <w:tblPr>
        <w:tblStyle w:val="TableGrid"/>
        <w:tblW w:w="0" w:type="auto"/>
        <w:tblLook w:val="04A0" w:firstRow="1" w:lastRow="0" w:firstColumn="1" w:lastColumn="0" w:noHBand="0" w:noVBand="1"/>
      </w:tblPr>
      <w:tblGrid>
        <w:gridCol w:w="1838"/>
        <w:gridCol w:w="7178"/>
      </w:tblGrid>
      <w:tr w:rsidR="00BC12B0" w14:paraId="0FEBF382" w14:textId="77777777" w:rsidTr="00223219">
        <w:tc>
          <w:tcPr>
            <w:tcW w:w="1838" w:type="dxa"/>
          </w:tcPr>
          <w:p w14:paraId="4953CEC3" w14:textId="77777777" w:rsidR="00BC12B0" w:rsidRDefault="00BC12B0" w:rsidP="00223219">
            <w:pPr>
              <w:spacing w:line="480" w:lineRule="auto"/>
              <w:rPr>
                <w:b/>
                <w:bCs/>
                <w:sz w:val="28"/>
                <w:szCs w:val="28"/>
                <w:u w:val="single"/>
              </w:rPr>
            </w:pPr>
            <w:r>
              <w:rPr>
                <w:b/>
                <w:bCs/>
                <w:sz w:val="28"/>
                <w:szCs w:val="28"/>
                <w:u w:val="single"/>
              </w:rPr>
              <w:t>Course Outcome</w:t>
            </w:r>
          </w:p>
        </w:tc>
        <w:tc>
          <w:tcPr>
            <w:tcW w:w="7178" w:type="dxa"/>
          </w:tcPr>
          <w:p w14:paraId="2F2FE48F" w14:textId="77777777" w:rsidR="00BC12B0" w:rsidRDefault="00BC12B0" w:rsidP="00223219">
            <w:pPr>
              <w:spacing w:line="480" w:lineRule="auto"/>
              <w:jc w:val="center"/>
              <w:rPr>
                <w:b/>
                <w:bCs/>
                <w:sz w:val="28"/>
                <w:szCs w:val="28"/>
                <w:u w:val="single"/>
              </w:rPr>
            </w:pPr>
            <w:r>
              <w:rPr>
                <w:b/>
                <w:bCs/>
                <w:sz w:val="28"/>
                <w:szCs w:val="28"/>
                <w:u w:val="single"/>
              </w:rPr>
              <w:t xml:space="preserve">Molecular Bio-prospecting </w:t>
            </w:r>
          </w:p>
          <w:p w14:paraId="5B6013FF" w14:textId="77777777" w:rsidR="00BC12B0" w:rsidRDefault="00BC12B0" w:rsidP="00223219">
            <w:pPr>
              <w:spacing w:line="480" w:lineRule="auto"/>
              <w:jc w:val="center"/>
              <w:rPr>
                <w:b/>
                <w:bCs/>
                <w:sz w:val="28"/>
                <w:szCs w:val="28"/>
                <w:u w:val="single"/>
              </w:rPr>
            </w:pPr>
            <w:r>
              <w:rPr>
                <w:b/>
                <w:bCs/>
                <w:sz w:val="28"/>
                <w:szCs w:val="28"/>
                <w:u w:val="single"/>
              </w:rPr>
              <w:t>(MSc Microbiology- 2</w:t>
            </w:r>
            <w:r w:rsidRPr="00F27776">
              <w:rPr>
                <w:b/>
                <w:bCs/>
                <w:sz w:val="28"/>
                <w:szCs w:val="28"/>
                <w:u w:val="single"/>
                <w:vertAlign w:val="superscript"/>
              </w:rPr>
              <w:t>nd</w:t>
            </w:r>
            <w:r>
              <w:rPr>
                <w:b/>
                <w:bCs/>
                <w:sz w:val="28"/>
                <w:szCs w:val="28"/>
                <w:u w:val="single"/>
              </w:rPr>
              <w:t xml:space="preserve"> semester) </w:t>
            </w:r>
          </w:p>
        </w:tc>
      </w:tr>
      <w:tr w:rsidR="00BC12B0" w14:paraId="01E1C63E" w14:textId="77777777" w:rsidTr="00223219">
        <w:tc>
          <w:tcPr>
            <w:tcW w:w="1838" w:type="dxa"/>
          </w:tcPr>
          <w:p w14:paraId="69E97BD8" w14:textId="77777777" w:rsidR="00BC12B0" w:rsidRPr="0028328F" w:rsidRDefault="00BC12B0" w:rsidP="00223219">
            <w:pPr>
              <w:spacing w:line="480" w:lineRule="auto"/>
              <w:jc w:val="center"/>
              <w:rPr>
                <w:sz w:val="24"/>
              </w:rPr>
            </w:pPr>
            <w:r w:rsidRPr="0028328F">
              <w:rPr>
                <w:sz w:val="24"/>
              </w:rPr>
              <w:t>CO1</w:t>
            </w:r>
          </w:p>
        </w:tc>
        <w:tc>
          <w:tcPr>
            <w:tcW w:w="7178" w:type="dxa"/>
          </w:tcPr>
          <w:p w14:paraId="3D410175" w14:textId="77777777" w:rsidR="00BC12B0" w:rsidRPr="00F27776" w:rsidRDefault="00BC12B0" w:rsidP="00223219">
            <w:pPr>
              <w:spacing w:before="120" w:after="120"/>
              <w:jc w:val="both"/>
              <w:rPr>
                <w:sz w:val="24"/>
              </w:rPr>
            </w:pPr>
            <w:r w:rsidRPr="004C5287">
              <w:rPr>
                <w:sz w:val="24"/>
              </w:rPr>
              <w:t xml:space="preserve">Students should be able to understand the basics of bioprospecting methods. </w:t>
            </w:r>
          </w:p>
        </w:tc>
      </w:tr>
      <w:tr w:rsidR="00BC12B0" w14:paraId="4207A1FA" w14:textId="77777777" w:rsidTr="00223219">
        <w:tc>
          <w:tcPr>
            <w:tcW w:w="1838" w:type="dxa"/>
          </w:tcPr>
          <w:p w14:paraId="4D7ED8BE" w14:textId="77777777" w:rsidR="00BC12B0" w:rsidRPr="0028328F" w:rsidRDefault="00BC12B0" w:rsidP="00223219">
            <w:pPr>
              <w:spacing w:line="480" w:lineRule="auto"/>
              <w:jc w:val="center"/>
              <w:rPr>
                <w:sz w:val="24"/>
              </w:rPr>
            </w:pPr>
            <w:r w:rsidRPr="0028328F">
              <w:rPr>
                <w:sz w:val="24"/>
              </w:rPr>
              <w:t>CO2</w:t>
            </w:r>
          </w:p>
        </w:tc>
        <w:tc>
          <w:tcPr>
            <w:tcW w:w="7178" w:type="dxa"/>
          </w:tcPr>
          <w:p w14:paraId="164DCEEA" w14:textId="77777777" w:rsidR="00BC12B0" w:rsidRPr="00F27776" w:rsidRDefault="00BC12B0" w:rsidP="00223219">
            <w:pPr>
              <w:jc w:val="both"/>
              <w:rPr>
                <w:sz w:val="24"/>
              </w:rPr>
            </w:pPr>
            <w:r w:rsidRPr="0028328F">
              <w:rPr>
                <w:sz w:val="24"/>
              </w:rPr>
              <w:t xml:space="preserve">Students should be able to understand the basics of </w:t>
            </w:r>
            <w:r w:rsidRPr="004C5287">
              <w:rPr>
                <w:sz w:val="24"/>
              </w:rPr>
              <w:t xml:space="preserve">Microbial identification: Morphological methods, Biochemical methods. </w:t>
            </w:r>
            <w:r w:rsidRPr="004C5287">
              <w:rPr>
                <w:sz w:val="24"/>
              </w:rPr>
              <w:lastRenderedPageBreak/>
              <w:t>Chemotaxonomy, Molecular taxonomy. Isoenzymes, ELISA and PCR based identification methods</w:t>
            </w:r>
          </w:p>
        </w:tc>
      </w:tr>
      <w:tr w:rsidR="00BC12B0" w14:paraId="7F07744C" w14:textId="77777777" w:rsidTr="00223219">
        <w:tc>
          <w:tcPr>
            <w:tcW w:w="1838" w:type="dxa"/>
          </w:tcPr>
          <w:p w14:paraId="39DDCBC9" w14:textId="77777777" w:rsidR="00BC12B0" w:rsidRPr="0028328F" w:rsidRDefault="00BC12B0" w:rsidP="00223219">
            <w:pPr>
              <w:spacing w:line="480" w:lineRule="auto"/>
              <w:jc w:val="center"/>
              <w:rPr>
                <w:sz w:val="24"/>
              </w:rPr>
            </w:pPr>
            <w:r w:rsidRPr="0028328F">
              <w:rPr>
                <w:sz w:val="24"/>
              </w:rPr>
              <w:lastRenderedPageBreak/>
              <w:t>CO3</w:t>
            </w:r>
          </w:p>
        </w:tc>
        <w:tc>
          <w:tcPr>
            <w:tcW w:w="7178" w:type="dxa"/>
          </w:tcPr>
          <w:p w14:paraId="0CDFC14E" w14:textId="77777777" w:rsidR="00BC12B0" w:rsidRPr="00F27776" w:rsidRDefault="00BC12B0" w:rsidP="00223219">
            <w:pPr>
              <w:spacing w:before="120" w:after="120"/>
              <w:jc w:val="both"/>
              <w:rPr>
                <w:sz w:val="24"/>
              </w:rPr>
            </w:pPr>
            <w:r w:rsidRPr="0028328F">
              <w:rPr>
                <w:sz w:val="24"/>
              </w:rPr>
              <w:t xml:space="preserve">They should </w:t>
            </w:r>
            <w:proofErr w:type="gramStart"/>
            <w:r w:rsidRPr="0028328F">
              <w:rPr>
                <w:sz w:val="24"/>
              </w:rPr>
              <w:t>be  well</w:t>
            </w:r>
            <w:proofErr w:type="gramEnd"/>
            <w:r w:rsidRPr="0028328F">
              <w:rPr>
                <w:sz w:val="24"/>
              </w:rPr>
              <w:t xml:space="preserve"> versed in tools and techniques used for selection and screening of microorganisms for value added processes and products.</w:t>
            </w:r>
          </w:p>
        </w:tc>
      </w:tr>
    </w:tbl>
    <w:p w14:paraId="5C0572D5" w14:textId="77777777" w:rsidR="00BC12B0" w:rsidRDefault="00BC12B0" w:rsidP="00BC12B0"/>
    <w:p w14:paraId="58132C85" w14:textId="77777777" w:rsidR="00BC12B0" w:rsidRDefault="00BC12B0" w:rsidP="00BC12B0">
      <w:pPr>
        <w:spacing w:line="480" w:lineRule="auto"/>
        <w:jc w:val="center"/>
        <w:rPr>
          <w:b/>
          <w:bCs/>
          <w:sz w:val="28"/>
          <w:szCs w:val="28"/>
          <w:u w:val="single"/>
        </w:rPr>
      </w:pPr>
      <w:r>
        <w:rPr>
          <w:b/>
          <w:bCs/>
          <w:sz w:val="28"/>
          <w:szCs w:val="28"/>
          <w:u w:val="single"/>
        </w:rPr>
        <w:t>Program Matrix</w:t>
      </w:r>
    </w:p>
    <w:p w14:paraId="729FCDAB" w14:textId="77777777" w:rsidR="00BC12B0" w:rsidRDefault="00BC12B0" w:rsidP="00BC12B0">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BC12B0" w14:paraId="17796064" w14:textId="77777777" w:rsidTr="00223219">
        <w:tc>
          <w:tcPr>
            <w:tcW w:w="734" w:type="dxa"/>
          </w:tcPr>
          <w:p w14:paraId="77A213C7" w14:textId="77777777" w:rsidR="00BC12B0" w:rsidRDefault="00BC12B0" w:rsidP="00223219">
            <w:pPr>
              <w:spacing w:line="480" w:lineRule="auto"/>
              <w:jc w:val="center"/>
              <w:rPr>
                <w:b/>
                <w:bCs/>
                <w:sz w:val="28"/>
                <w:szCs w:val="28"/>
                <w:u w:val="single"/>
              </w:rPr>
            </w:pPr>
          </w:p>
        </w:tc>
        <w:tc>
          <w:tcPr>
            <w:tcW w:w="697" w:type="dxa"/>
          </w:tcPr>
          <w:p w14:paraId="1FDDA079"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PO1</w:t>
            </w:r>
          </w:p>
        </w:tc>
        <w:tc>
          <w:tcPr>
            <w:tcW w:w="307" w:type="dxa"/>
          </w:tcPr>
          <w:p w14:paraId="1461FA15" w14:textId="77777777" w:rsidR="00BC12B0" w:rsidRPr="004B4716" w:rsidRDefault="00BC12B0" w:rsidP="00223219">
            <w:pPr>
              <w:spacing w:line="480" w:lineRule="auto"/>
              <w:jc w:val="center"/>
              <w:rPr>
                <w:b/>
                <w:bCs/>
                <w:sz w:val="20"/>
                <w:szCs w:val="28"/>
                <w:u w:val="single"/>
              </w:rPr>
            </w:pPr>
            <w:r>
              <w:rPr>
                <w:b/>
                <w:bCs/>
                <w:sz w:val="20"/>
                <w:szCs w:val="28"/>
                <w:u w:val="single"/>
              </w:rPr>
              <w:t>PO2</w:t>
            </w:r>
          </w:p>
        </w:tc>
        <w:tc>
          <w:tcPr>
            <w:tcW w:w="330" w:type="dxa"/>
          </w:tcPr>
          <w:p w14:paraId="0DC3ACFB" w14:textId="77777777" w:rsidR="00BC12B0" w:rsidRPr="004B4716" w:rsidRDefault="00BC12B0" w:rsidP="00223219">
            <w:pPr>
              <w:spacing w:line="480" w:lineRule="auto"/>
              <w:jc w:val="center"/>
              <w:rPr>
                <w:b/>
                <w:bCs/>
                <w:sz w:val="20"/>
                <w:szCs w:val="28"/>
                <w:u w:val="single"/>
              </w:rPr>
            </w:pPr>
            <w:r>
              <w:rPr>
                <w:b/>
                <w:bCs/>
                <w:sz w:val="20"/>
                <w:szCs w:val="28"/>
                <w:u w:val="single"/>
              </w:rPr>
              <w:t>PO3</w:t>
            </w:r>
          </w:p>
        </w:tc>
        <w:tc>
          <w:tcPr>
            <w:tcW w:w="361" w:type="dxa"/>
          </w:tcPr>
          <w:p w14:paraId="26CFD940" w14:textId="77777777" w:rsidR="00BC12B0" w:rsidRPr="004B4716" w:rsidRDefault="00BC12B0" w:rsidP="00223219">
            <w:pPr>
              <w:spacing w:line="480" w:lineRule="auto"/>
              <w:jc w:val="center"/>
              <w:rPr>
                <w:b/>
                <w:bCs/>
                <w:sz w:val="20"/>
                <w:szCs w:val="28"/>
                <w:u w:val="single"/>
              </w:rPr>
            </w:pPr>
            <w:r>
              <w:rPr>
                <w:b/>
                <w:bCs/>
                <w:sz w:val="20"/>
                <w:szCs w:val="28"/>
                <w:u w:val="single"/>
              </w:rPr>
              <w:t>PO4</w:t>
            </w:r>
          </w:p>
        </w:tc>
        <w:tc>
          <w:tcPr>
            <w:tcW w:w="404" w:type="dxa"/>
          </w:tcPr>
          <w:p w14:paraId="0ECE2B58" w14:textId="77777777" w:rsidR="00BC12B0" w:rsidRPr="004B4716" w:rsidRDefault="00BC12B0" w:rsidP="00223219">
            <w:pPr>
              <w:spacing w:line="480" w:lineRule="auto"/>
              <w:jc w:val="center"/>
              <w:rPr>
                <w:b/>
                <w:bCs/>
                <w:sz w:val="20"/>
                <w:szCs w:val="28"/>
                <w:u w:val="single"/>
              </w:rPr>
            </w:pPr>
            <w:r>
              <w:rPr>
                <w:b/>
                <w:bCs/>
                <w:sz w:val="20"/>
                <w:szCs w:val="28"/>
                <w:u w:val="single"/>
              </w:rPr>
              <w:t>PO5</w:t>
            </w:r>
          </w:p>
        </w:tc>
        <w:tc>
          <w:tcPr>
            <w:tcW w:w="469" w:type="dxa"/>
          </w:tcPr>
          <w:p w14:paraId="16618033" w14:textId="77777777" w:rsidR="00BC12B0" w:rsidRPr="004B4716" w:rsidRDefault="00BC12B0"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357FE4F7" w14:textId="77777777" w:rsidR="00BC12B0" w:rsidRPr="004B4716" w:rsidRDefault="00BC12B0" w:rsidP="00223219">
            <w:pPr>
              <w:spacing w:line="480" w:lineRule="auto"/>
              <w:jc w:val="center"/>
              <w:rPr>
                <w:b/>
                <w:bCs/>
                <w:sz w:val="20"/>
                <w:szCs w:val="28"/>
                <w:highlight w:val="yellow"/>
                <w:u w:val="single"/>
              </w:rPr>
            </w:pPr>
          </w:p>
        </w:tc>
        <w:tc>
          <w:tcPr>
            <w:tcW w:w="859" w:type="dxa"/>
          </w:tcPr>
          <w:p w14:paraId="067FB9AA"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PSO1</w:t>
            </w:r>
          </w:p>
        </w:tc>
        <w:tc>
          <w:tcPr>
            <w:tcW w:w="849" w:type="dxa"/>
          </w:tcPr>
          <w:p w14:paraId="6D0271BE"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PSO2</w:t>
            </w:r>
          </w:p>
        </w:tc>
        <w:tc>
          <w:tcPr>
            <w:tcW w:w="860" w:type="dxa"/>
          </w:tcPr>
          <w:p w14:paraId="11D26EB4"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PSO3</w:t>
            </w:r>
          </w:p>
        </w:tc>
        <w:tc>
          <w:tcPr>
            <w:tcW w:w="860" w:type="dxa"/>
          </w:tcPr>
          <w:p w14:paraId="50ED996D"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PSO4</w:t>
            </w:r>
          </w:p>
        </w:tc>
        <w:tc>
          <w:tcPr>
            <w:tcW w:w="860" w:type="dxa"/>
          </w:tcPr>
          <w:p w14:paraId="4623C09E"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PSO5</w:t>
            </w:r>
          </w:p>
        </w:tc>
        <w:tc>
          <w:tcPr>
            <w:tcW w:w="860" w:type="dxa"/>
          </w:tcPr>
          <w:p w14:paraId="64A134F4" w14:textId="77777777" w:rsidR="00BC12B0" w:rsidRPr="004B4716" w:rsidRDefault="00BC12B0" w:rsidP="00223219">
            <w:pPr>
              <w:spacing w:line="480" w:lineRule="auto"/>
              <w:jc w:val="center"/>
              <w:rPr>
                <w:b/>
                <w:bCs/>
                <w:sz w:val="20"/>
                <w:szCs w:val="28"/>
                <w:u w:val="single"/>
              </w:rPr>
            </w:pPr>
            <w:r w:rsidRPr="004B4716">
              <w:rPr>
                <w:b/>
                <w:bCs/>
                <w:sz w:val="20"/>
                <w:szCs w:val="28"/>
                <w:u w:val="single"/>
              </w:rPr>
              <w:t>PSO6</w:t>
            </w:r>
          </w:p>
        </w:tc>
      </w:tr>
      <w:tr w:rsidR="00BC12B0" w14:paraId="1595770D" w14:textId="77777777" w:rsidTr="00223219">
        <w:tc>
          <w:tcPr>
            <w:tcW w:w="734" w:type="dxa"/>
          </w:tcPr>
          <w:p w14:paraId="26739773" w14:textId="77777777" w:rsidR="00BC12B0" w:rsidRPr="004B4716" w:rsidRDefault="00BC12B0" w:rsidP="00223219">
            <w:pPr>
              <w:spacing w:line="480" w:lineRule="auto"/>
              <w:jc w:val="center"/>
              <w:rPr>
                <w:b/>
                <w:bCs/>
                <w:szCs w:val="28"/>
                <w:u w:val="single"/>
              </w:rPr>
            </w:pPr>
            <w:r w:rsidRPr="004B4716">
              <w:rPr>
                <w:b/>
                <w:bCs/>
                <w:szCs w:val="28"/>
                <w:u w:val="single"/>
              </w:rPr>
              <w:t>CO1</w:t>
            </w:r>
          </w:p>
        </w:tc>
        <w:tc>
          <w:tcPr>
            <w:tcW w:w="697" w:type="dxa"/>
          </w:tcPr>
          <w:p w14:paraId="3B85D651"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187BBC77" w14:textId="77777777" w:rsidR="00BC12B0" w:rsidRDefault="00BC12B0" w:rsidP="00223219">
            <w:pPr>
              <w:spacing w:line="480" w:lineRule="auto"/>
              <w:jc w:val="center"/>
              <w:rPr>
                <w:b/>
                <w:bCs/>
                <w:sz w:val="28"/>
                <w:szCs w:val="28"/>
                <w:u w:val="single"/>
              </w:rPr>
            </w:pPr>
            <w:r>
              <w:rPr>
                <w:b/>
                <w:bCs/>
                <w:sz w:val="28"/>
                <w:szCs w:val="28"/>
                <w:u w:val="single"/>
              </w:rPr>
              <w:t>3</w:t>
            </w:r>
          </w:p>
        </w:tc>
        <w:tc>
          <w:tcPr>
            <w:tcW w:w="330" w:type="dxa"/>
          </w:tcPr>
          <w:p w14:paraId="5DF9EF4E" w14:textId="77777777" w:rsidR="00BC12B0" w:rsidRDefault="00BC12B0" w:rsidP="00223219">
            <w:pPr>
              <w:spacing w:line="480" w:lineRule="auto"/>
              <w:jc w:val="center"/>
              <w:rPr>
                <w:b/>
                <w:bCs/>
                <w:sz w:val="28"/>
                <w:szCs w:val="28"/>
                <w:u w:val="single"/>
              </w:rPr>
            </w:pPr>
            <w:r>
              <w:rPr>
                <w:b/>
                <w:bCs/>
                <w:sz w:val="28"/>
                <w:szCs w:val="28"/>
                <w:u w:val="single"/>
              </w:rPr>
              <w:t>2</w:t>
            </w:r>
          </w:p>
        </w:tc>
        <w:tc>
          <w:tcPr>
            <w:tcW w:w="361" w:type="dxa"/>
          </w:tcPr>
          <w:p w14:paraId="585E6784" w14:textId="77777777" w:rsidR="00BC12B0" w:rsidRDefault="00BC12B0" w:rsidP="00223219">
            <w:pPr>
              <w:spacing w:line="480" w:lineRule="auto"/>
              <w:jc w:val="center"/>
              <w:rPr>
                <w:b/>
                <w:bCs/>
                <w:sz w:val="28"/>
                <w:szCs w:val="28"/>
                <w:u w:val="single"/>
              </w:rPr>
            </w:pPr>
            <w:r>
              <w:rPr>
                <w:b/>
                <w:bCs/>
                <w:sz w:val="28"/>
                <w:szCs w:val="28"/>
                <w:u w:val="single"/>
              </w:rPr>
              <w:t>2</w:t>
            </w:r>
          </w:p>
        </w:tc>
        <w:tc>
          <w:tcPr>
            <w:tcW w:w="404" w:type="dxa"/>
          </w:tcPr>
          <w:p w14:paraId="38B6072C" w14:textId="77777777" w:rsidR="00BC12B0" w:rsidRDefault="00BC12B0" w:rsidP="00223219">
            <w:pPr>
              <w:spacing w:line="480" w:lineRule="auto"/>
              <w:jc w:val="center"/>
              <w:rPr>
                <w:b/>
                <w:bCs/>
                <w:sz w:val="28"/>
                <w:szCs w:val="28"/>
                <w:u w:val="single"/>
              </w:rPr>
            </w:pPr>
            <w:r>
              <w:rPr>
                <w:b/>
                <w:bCs/>
                <w:sz w:val="28"/>
                <w:szCs w:val="28"/>
                <w:u w:val="single"/>
              </w:rPr>
              <w:t>2</w:t>
            </w:r>
          </w:p>
        </w:tc>
        <w:tc>
          <w:tcPr>
            <w:tcW w:w="469" w:type="dxa"/>
          </w:tcPr>
          <w:p w14:paraId="3A3E031E"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780A7175" w14:textId="77777777" w:rsidR="00BC12B0" w:rsidRPr="004B4716" w:rsidRDefault="00BC12B0" w:rsidP="00223219">
            <w:pPr>
              <w:spacing w:line="480" w:lineRule="auto"/>
              <w:jc w:val="center"/>
              <w:rPr>
                <w:b/>
                <w:bCs/>
                <w:sz w:val="28"/>
                <w:szCs w:val="28"/>
                <w:highlight w:val="yellow"/>
                <w:u w:val="single"/>
              </w:rPr>
            </w:pPr>
          </w:p>
        </w:tc>
        <w:tc>
          <w:tcPr>
            <w:tcW w:w="859" w:type="dxa"/>
          </w:tcPr>
          <w:p w14:paraId="43AF945C"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41DB54D4"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165226D4"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68A85660"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1D068608"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1E509CA0"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0A68DAD6" w14:textId="77777777" w:rsidTr="00223219">
        <w:tc>
          <w:tcPr>
            <w:tcW w:w="734" w:type="dxa"/>
          </w:tcPr>
          <w:p w14:paraId="2204E7CB" w14:textId="77777777" w:rsidR="00BC12B0" w:rsidRPr="004B4716" w:rsidRDefault="00BC12B0" w:rsidP="00223219">
            <w:pPr>
              <w:spacing w:line="480" w:lineRule="auto"/>
              <w:jc w:val="center"/>
              <w:rPr>
                <w:b/>
                <w:bCs/>
                <w:szCs w:val="28"/>
                <w:u w:val="single"/>
              </w:rPr>
            </w:pPr>
            <w:r w:rsidRPr="004B4716">
              <w:rPr>
                <w:b/>
                <w:bCs/>
                <w:szCs w:val="28"/>
                <w:u w:val="single"/>
              </w:rPr>
              <w:t>CO2</w:t>
            </w:r>
          </w:p>
        </w:tc>
        <w:tc>
          <w:tcPr>
            <w:tcW w:w="697" w:type="dxa"/>
          </w:tcPr>
          <w:p w14:paraId="313D27D2" w14:textId="77777777" w:rsidR="00BC12B0" w:rsidRDefault="00BC12B0" w:rsidP="00223219">
            <w:pPr>
              <w:spacing w:line="480" w:lineRule="auto"/>
              <w:jc w:val="center"/>
              <w:rPr>
                <w:b/>
                <w:bCs/>
                <w:sz w:val="28"/>
                <w:szCs w:val="28"/>
                <w:u w:val="single"/>
              </w:rPr>
            </w:pPr>
            <w:r>
              <w:rPr>
                <w:b/>
                <w:bCs/>
                <w:sz w:val="28"/>
                <w:szCs w:val="28"/>
                <w:u w:val="single"/>
              </w:rPr>
              <w:t>3</w:t>
            </w:r>
          </w:p>
        </w:tc>
        <w:tc>
          <w:tcPr>
            <w:tcW w:w="307" w:type="dxa"/>
          </w:tcPr>
          <w:p w14:paraId="122D6B4C"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737A0B70"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2C15B6CF" w14:textId="77777777" w:rsidR="00BC12B0" w:rsidRDefault="00BC12B0" w:rsidP="00223219">
            <w:pPr>
              <w:spacing w:line="480" w:lineRule="auto"/>
              <w:jc w:val="center"/>
              <w:rPr>
                <w:b/>
                <w:bCs/>
                <w:sz w:val="28"/>
                <w:szCs w:val="28"/>
                <w:u w:val="single"/>
              </w:rPr>
            </w:pPr>
            <w:r>
              <w:rPr>
                <w:b/>
                <w:bCs/>
                <w:sz w:val="28"/>
                <w:szCs w:val="28"/>
                <w:u w:val="single"/>
              </w:rPr>
              <w:t>2</w:t>
            </w:r>
          </w:p>
        </w:tc>
        <w:tc>
          <w:tcPr>
            <w:tcW w:w="404" w:type="dxa"/>
          </w:tcPr>
          <w:p w14:paraId="5812E50F" w14:textId="77777777" w:rsidR="00BC12B0" w:rsidRDefault="00BC12B0" w:rsidP="00223219">
            <w:pPr>
              <w:spacing w:line="480" w:lineRule="auto"/>
              <w:jc w:val="center"/>
              <w:rPr>
                <w:b/>
                <w:bCs/>
                <w:sz w:val="28"/>
                <w:szCs w:val="28"/>
                <w:u w:val="single"/>
              </w:rPr>
            </w:pPr>
            <w:r>
              <w:rPr>
                <w:b/>
                <w:bCs/>
                <w:sz w:val="28"/>
                <w:szCs w:val="28"/>
                <w:u w:val="single"/>
              </w:rPr>
              <w:t>1</w:t>
            </w:r>
          </w:p>
        </w:tc>
        <w:tc>
          <w:tcPr>
            <w:tcW w:w="469" w:type="dxa"/>
          </w:tcPr>
          <w:p w14:paraId="67EA63B0" w14:textId="77777777" w:rsidR="00BC12B0" w:rsidRDefault="00BC12B0"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25FF3EB7" w14:textId="77777777" w:rsidR="00BC12B0" w:rsidRPr="004B4716" w:rsidRDefault="00BC12B0" w:rsidP="00223219">
            <w:pPr>
              <w:spacing w:line="480" w:lineRule="auto"/>
              <w:jc w:val="center"/>
              <w:rPr>
                <w:b/>
                <w:bCs/>
                <w:sz w:val="28"/>
                <w:szCs w:val="28"/>
                <w:highlight w:val="yellow"/>
                <w:u w:val="single"/>
              </w:rPr>
            </w:pPr>
          </w:p>
        </w:tc>
        <w:tc>
          <w:tcPr>
            <w:tcW w:w="859" w:type="dxa"/>
          </w:tcPr>
          <w:p w14:paraId="4C15BBE9" w14:textId="77777777" w:rsidR="00BC12B0" w:rsidRDefault="00BC12B0" w:rsidP="00223219">
            <w:pPr>
              <w:spacing w:line="480" w:lineRule="auto"/>
              <w:jc w:val="center"/>
              <w:rPr>
                <w:b/>
                <w:bCs/>
                <w:sz w:val="28"/>
                <w:szCs w:val="28"/>
                <w:u w:val="single"/>
              </w:rPr>
            </w:pPr>
            <w:r>
              <w:rPr>
                <w:b/>
                <w:bCs/>
                <w:sz w:val="28"/>
                <w:szCs w:val="28"/>
                <w:u w:val="single"/>
              </w:rPr>
              <w:t>3</w:t>
            </w:r>
          </w:p>
        </w:tc>
        <w:tc>
          <w:tcPr>
            <w:tcW w:w="849" w:type="dxa"/>
          </w:tcPr>
          <w:p w14:paraId="78D6B3C8"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5FBBED33"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4787ACF2"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3B029D93"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6E63EC30" w14:textId="77777777" w:rsidR="00BC12B0" w:rsidRDefault="00BC12B0" w:rsidP="00223219">
            <w:pPr>
              <w:spacing w:line="480" w:lineRule="auto"/>
              <w:jc w:val="center"/>
              <w:rPr>
                <w:b/>
                <w:bCs/>
                <w:sz w:val="28"/>
                <w:szCs w:val="28"/>
                <w:u w:val="single"/>
              </w:rPr>
            </w:pPr>
            <w:r>
              <w:rPr>
                <w:b/>
                <w:bCs/>
                <w:sz w:val="28"/>
                <w:szCs w:val="28"/>
                <w:u w:val="single"/>
              </w:rPr>
              <w:t>2</w:t>
            </w:r>
          </w:p>
        </w:tc>
      </w:tr>
      <w:tr w:rsidR="00BC12B0" w14:paraId="403F45E3" w14:textId="77777777" w:rsidTr="00223219">
        <w:tc>
          <w:tcPr>
            <w:tcW w:w="734" w:type="dxa"/>
          </w:tcPr>
          <w:p w14:paraId="739FFEB5" w14:textId="77777777" w:rsidR="00BC12B0" w:rsidRPr="004B4716" w:rsidRDefault="00BC12B0" w:rsidP="00223219">
            <w:pPr>
              <w:spacing w:line="480" w:lineRule="auto"/>
              <w:jc w:val="center"/>
              <w:rPr>
                <w:b/>
                <w:bCs/>
                <w:szCs w:val="28"/>
                <w:u w:val="single"/>
              </w:rPr>
            </w:pPr>
            <w:r w:rsidRPr="004B4716">
              <w:rPr>
                <w:b/>
                <w:bCs/>
                <w:szCs w:val="28"/>
                <w:u w:val="single"/>
              </w:rPr>
              <w:t>CO3</w:t>
            </w:r>
          </w:p>
        </w:tc>
        <w:tc>
          <w:tcPr>
            <w:tcW w:w="697" w:type="dxa"/>
          </w:tcPr>
          <w:p w14:paraId="5BFB6415" w14:textId="77777777" w:rsidR="00BC12B0" w:rsidRDefault="00BC12B0" w:rsidP="00223219">
            <w:pPr>
              <w:spacing w:line="480" w:lineRule="auto"/>
              <w:jc w:val="center"/>
              <w:rPr>
                <w:b/>
                <w:bCs/>
                <w:sz w:val="28"/>
                <w:szCs w:val="28"/>
                <w:u w:val="single"/>
              </w:rPr>
            </w:pPr>
            <w:r>
              <w:rPr>
                <w:b/>
                <w:bCs/>
                <w:sz w:val="28"/>
                <w:szCs w:val="28"/>
                <w:u w:val="single"/>
              </w:rPr>
              <w:t>2</w:t>
            </w:r>
          </w:p>
        </w:tc>
        <w:tc>
          <w:tcPr>
            <w:tcW w:w="307" w:type="dxa"/>
          </w:tcPr>
          <w:p w14:paraId="563B5D0F" w14:textId="77777777" w:rsidR="00BC12B0" w:rsidRDefault="00BC12B0" w:rsidP="00223219">
            <w:pPr>
              <w:spacing w:line="480" w:lineRule="auto"/>
              <w:jc w:val="center"/>
              <w:rPr>
                <w:b/>
                <w:bCs/>
                <w:sz w:val="28"/>
                <w:szCs w:val="28"/>
                <w:u w:val="single"/>
              </w:rPr>
            </w:pPr>
            <w:r>
              <w:rPr>
                <w:b/>
                <w:bCs/>
                <w:sz w:val="28"/>
                <w:szCs w:val="28"/>
                <w:u w:val="single"/>
              </w:rPr>
              <w:t>2</w:t>
            </w:r>
          </w:p>
        </w:tc>
        <w:tc>
          <w:tcPr>
            <w:tcW w:w="330" w:type="dxa"/>
          </w:tcPr>
          <w:p w14:paraId="3E6DE3B6" w14:textId="77777777" w:rsidR="00BC12B0" w:rsidRDefault="00BC12B0" w:rsidP="00223219">
            <w:pPr>
              <w:spacing w:line="480" w:lineRule="auto"/>
              <w:jc w:val="center"/>
              <w:rPr>
                <w:b/>
                <w:bCs/>
                <w:sz w:val="28"/>
                <w:szCs w:val="28"/>
                <w:u w:val="single"/>
              </w:rPr>
            </w:pPr>
            <w:r>
              <w:rPr>
                <w:b/>
                <w:bCs/>
                <w:sz w:val="28"/>
                <w:szCs w:val="28"/>
                <w:u w:val="single"/>
              </w:rPr>
              <w:t>3</w:t>
            </w:r>
          </w:p>
        </w:tc>
        <w:tc>
          <w:tcPr>
            <w:tcW w:w="361" w:type="dxa"/>
          </w:tcPr>
          <w:p w14:paraId="18C5A01A" w14:textId="77777777" w:rsidR="00BC12B0" w:rsidRDefault="00BC12B0" w:rsidP="00223219">
            <w:pPr>
              <w:spacing w:line="480" w:lineRule="auto"/>
              <w:jc w:val="center"/>
              <w:rPr>
                <w:b/>
                <w:bCs/>
                <w:sz w:val="28"/>
                <w:szCs w:val="28"/>
                <w:u w:val="single"/>
              </w:rPr>
            </w:pPr>
            <w:r>
              <w:rPr>
                <w:b/>
                <w:bCs/>
                <w:sz w:val="28"/>
                <w:szCs w:val="28"/>
                <w:u w:val="single"/>
              </w:rPr>
              <w:t>2</w:t>
            </w:r>
          </w:p>
        </w:tc>
        <w:tc>
          <w:tcPr>
            <w:tcW w:w="404" w:type="dxa"/>
          </w:tcPr>
          <w:p w14:paraId="709BB6E5" w14:textId="77777777" w:rsidR="00BC12B0" w:rsidRDefault="00BC12B0" w:rsidP="00223219">
            <w:pPr>
              <w:spacing w:line="480" w:lineRule="auto"/>
              <w:jc w:val="center"/>
              <w:rPr>
                <w:b/>
                <w:bCs/>
                <w:sz w:val="28"/>
                <w:szCs w:val="28"/>
                <w:u w:val="single"/>
              </w:rPr>
            </w:pPr>
            <w:r>
              <w:rPr>
                <w:b/>
                <w:bCs/>
                <w:sz w:val="28"/>
                <w:szCs w:val="28"/>
                <w:u w:val="single"/>
              </w:rPr>
              <w:t>3</w:t>
            </w:r>
          </w:p>
        </w:tc>
        <w:tc>
          <w:tcPr>
            <w:tcW w:w="469" w:type="dxa"/>
          </w:tcPr>
          <w:p w14:paraId="20C46AE6" w14:textId="77777777" w:rsidR="00BC12B0" w:rsidRDefault="00BC12B0"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2A45CF33" w14:textId="77777777" w:rsidR="00BC12B0" w:rsidRPr="004B4716" w:rsidRDefault="00BC12B0" w:rsidP="00223219">
            <w:pPr>
              <w:spacing w:line="480" w:lineRule="auto"/>
              <w:jc w:val="center"/>
              <w:rPr>
                <w:b/>
                <w:bCs/>
                <w:sz w:val="28"/>
                <w:szCs w:val="28"/>
                <w:highlight w:val="yellow"/>
                <w:u w:val="single"/>
              </w:rPr>
            </w:pPr>
          </w:p>
        </w:tc>
        <w:tc>
          <w:tcPr>
            <w:tcW w:w="859" w:type="dxa"/>
          </w:tcPr>
          <w:p w14:paraId="532AA29B" w14:textId="77777777" w:rsidR="00BC12B0" w:rsidRDefault="00BC12B0" w:rsidP="00223219">
            <w:pPr>
              <w:spacing w:line="480" w:lineRule="auto"/>
              <w:jc w:val="center"/>
              <w:rPr>
                <w:b/>
                <w:bCs/>
                <w:sz w:val="28"/>
                <w:szCs w:val="28"/>
                <w:u w:val="single"/>
              </w:rPr>
            </w:pPr>
            <w:r>
              <w:rPr>
                <w:b/>
                <w:bCs/>
                <w:sz w:val="28"/>
                <w:szCs w:val="28"/>
                <w:u w:val="single"/>
              </w:rPr>
              <w:t>2</w:t>
            </w:r>
          </w:p>
        </w:tc>
        <w:tc>
          <w:tcPr>
            <w:tcW w:w="849" w:type="dxa"/>
          </w:tcPr>
          <w:p w14:paraId="25ACEE4D"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763EB937" w14:textId="77777777" w:rsidR="00BC12B0" w:rsidRDefault="00BC12B0" w:rsidP="00223219">
            <w:pPr>
              <w:spacing w:line="480" w:lineRule="auto"/>
              <w:jc w:val="center"/>
              <w:rPr>
                <w:b/>
                <w:bCs/>
                <w:sz w:val="28"/>
                <w:szCs w:val="28"/>
                <w:u w:val="single"/>
              </w:rPr>
            </w:pPr>
            <w:r>
              <w:rPr>
                <w:b/>
                <w:bCs/>
                <w:sz w:val="28"/>
                <w:szCs w:val="28"/>
                <w:u w:val="single"/>
              </w:rPr>
              <w:t>2</w:t>
            </w:r>
          </w:p>
        </w:tc>
        <w:tc>
          <w:tcPr>
            <w:tcW w:w="860" w:type="dxa"/>
          </w:tcPr>
          <w:p w14:paraId="5F546A7D" w14:textId="77777777" w:rsidR="00BC12B0" w:rsidRDefault="00BC12B0" w:rsidP="00223219">
            <w:pPr>
              <w:spacing w:line="480" w:lineRule="auto"/>
              <w:jc w:val="center"/>
              <w:rPr>
                <w:b/>
                <w:bCs/>
                <w:sz w:val="28"/>
                <w:szCs w:val="28"/>
                <w:u w:val="single"/>
              </w:rPr>
            </w:pPr>
            <w:r>
              <w:rPr>
                <w:b/>
                <w:bCs/>
                <w:sz w:val="28"/>
                <w:szCs w:val="28"/>
                <w:u w:val="single"/>
              </w:rPr>
              <w:t>1</w:t>
            </w:r>
          </w:p>
        </w:tc>
        <w:tc>
          <w:tcPr>
            <w:tcW w:w="860" w:type="dxa"/>
          </w:tcPr>
          <w:p w14:paraId="448632D3" w14:textId="77777777" w:rsidR="00BC12B0" w:rsidRDefault="00BC12B0" w:rsidP="00223219">
            <w:pPr>
              <w:spacing w:line="480" w:lineRule="auto"/>
              <w:jc w:val="center"/>
              <w:rPr>
                <w:b/>
                <w:bCs/>
                <w:sz w:val="28"/>
                <w:szCs w:val="28"/>
                <w:u w:val="single"/>
              </w:rPr>
            </w:pPr>
            <w:r>
              <w:rPr>
                <w:b/>
                <w:bCs/>
                <w:sz w:val="28"/>
                <w:szCs w:val="28"/>
                <w:u w:val="single"/>
              </w:rPr>
              <w:t>3</w:t>
            </w:r>
          </w:p>
        </w:tc>
        <w:tc>
          <w:tcPr>
            <w:tcW w:w="860" w:type="dxa"/>
          </w:tcPr>
          <w:p w14:paraId="6B589454" w14:textId="77777777" w:rsidR="00BC12B0" w:rsidRDefault="00BC12B0" w:rsidP="00223219">
            <w:pPr>
              <w:spacing w:line="480" w:lineRule="auto"/>
              <w:jc w:val="center"/>
              <w:rPr>
                <w:b/>
                <w:bCs/>
                <w:sz w:val="28"/>
                <w:szCs w:val="28"/>
                <w:u w:val="single"/>
              </w:rPr>
            </w:pPr>
            <w:r>
              <w:rPr>
                <w:b/>
                <w:bCs/>
                <w:sz w:val="28"/>
                <w:szCs w:val="28"/>
                <w:u w:val="single"/>
              </w:rPr>
              <w:t>3</w:t>
            </w:r>
          </w:p>
        </w:tc>
      </w:tr>
    </w:tbl>
    <w:p w14:paraId="5668FA8B" w14:textId="77777777" w:rsidR="00BC12B0" w:rsidRDefault="00BC12B0" w:rsidP="00BC12B0"/>
    <w:p w14:paraId="1460819D" w14:textId="77777777" w:rsidR="00BC12B0" w:rsidRDefault="00BC12B0" w:rsidP="00BC12B0">
      <w:pPr>
        <w:spacing w:line="480" w:lineRule="auto"/>
        <w:jc w:val="center"/>
        <w:rPr>
          <w:b/>
          <w:bCs/>
          <w:sz w:val="28"/>
          <w:szCs w:val="28"/>
          <w:u w:val="single"/>
        </w:rPr>
      </w:pPr>
    </w:p>
    <w:p w14:paraId="555912B7" w14:textId="77777777" w:rsidR="00BC12B0" w:rsidRDefault="00BC12B0" w:rsidP="00BC12B0"/>
    <w:p w14:paraId="552FD68A" w14:textId="77777777" w:rsidR="00BC12B0" w:rsidRDefault="00BC12B0" w:rsidP="00BC12B0"/>
    <w:p w14:paraId="274640BB" w14:textId="77777777" w:rsidR="00BC12B0" w:rsidRDefault="00BC12B0" w:rsidP="00BC12B0"/>
    <w:p w14:paraId="4D2DFC2E" w14:textId="77777777" w:rsidR="00BC12B0" w:rsidRDefault="00BC12B0" w:rsidP="00BC12B0"/>
    <w:p w14:paraId="78305E07" w14:textId="77777777" w:rsidR="00BC12B0" w:rsidRDefault="00BC12B0" w:rsidP="00BC12B0"/>
    <w:p w14:paraId="16FFEE78" w14:textId="76BAF60B" w:rsidR="00BC12B0" w:rsidRDefault="00BC12B0"/>
    <w:p w14:paraId="7D7E0ACA" w14:textId="6770DEE4" w:rsidR="006F71AB" w:rsidRDefault="006F71AB"/>
    <w:p w14:paraId="7023C63D" w14:textId="27790434" w:rsidR="006F71AB" w:rsidRDefault="006F71AB"/>
    <w:p w14:paraId="68A3040C" w14:textId="50DF334C" w:rsidR="006F71AB" w:rsidRDefault="006F71AB"/>
    <w:p w14:paraId="1DBFDCE1" w14:textId="64895749" w:rsidR="006F71AB" w:rsidRDefault="006F71AB"/>
    <w:p w14:paraId="03E68A87" w14:textId="3E5D0BF3" w:rsidR="006F71AB" w:rsidRDefault="006F71AB"/>
    <w:p w14:paraId="12A037E1" w14:textId="278C7AF9" w:rsidR="006F71AB" w:rsidRDefault="006F71AB"/>
    <w:p w14:paraId="535659D4" w14:textId="32C0FCC6" w:rsidR="006F71AB" w:rsidRDefault="006F71AB"/>
    <w:p w14:paraId="30ADFAD8" w14:textId="1D7CEBD0" w:rsidR="006F71AB" w:rsidRDefault="006F71AB"/>
    <w:p w14:paraId="379C9E67" w14:textId="77777777" w:rsidR="006F71AB" w:rsidRDefault="006F71AB" w:rsidP="006F71AB">
      <w:pPr>
        <w:spacing w:line="480" w:lineRule="auto"/>
        <w:jc w:val="center"/>
        <w:rPr>
          <w:b/>
          <w:bCs/>
          <w:sz w:val="28"/>
          <w:szCs w:val="28"/>
          <w:u w:val="single"/>
        </w:rPr>
      </w:pPr>
      <w:r w:rsidRPr="00242704">
        <w:rPr>
          <w:b/>
          <w:bCs/>
          <w:sz w:val="28"/>
          <w:szCs w:val="28"/>
          <w:u w:val="single"/>
        </w:rPr>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0E75A49F" w14:textId="77777777" w:rsidR="006F71AB" w:rsidRPr="006D0EB4" w:rsidRDefault="006F71AB" w:rsidP="006F71AB">
      <w:pPr>
        <w:spacing w:line="240" w:lineRule="auto"/>
        <w:rPr>
          <w:b/>
          <w:bCs/>
          <w:sz w:val="28"/>
          <w:szCs w:val="28"/>
        </w:rPr>
      </w:pPr>
      <w:r w:rsidRPr="006D0EB4">
        <w:rPr>
          <w:b/>
          <w:bCs/>
          <w:sz w:val="28"/>
          <w:szCs w:val="28"/>
        </w:rPr>
        <w:t>Course: MSc Microbiology (</w:t>
      </w:r>
      <w:r>
        <w:rPr>
          <w:b/>
          <w:bCs/>
          <w:sz w:val="28"/>
          <w:szCs w:val="28"/>
        </w:rPr>
        <w:t>2</w:t>
      </w:r>
      <w:r w:rsidRPr="00F27776">
        <w:rPr>
          <w:b/>
          <w:bCs/>
          <w:sz w:val="28"/>
          <w:szCs w:val="28"/>
          <w:vertAlign w:val="superscript"/>
        </w:rPr>
        <w:t>nd</w:t>
      </w:r>
      <w:r>
        <w:rPr>
          <w:b/>
          <w:bCs/>
          <w:sz w:val="28"/>
          <w:szCs w:val="28"/>
        </w:rPr>
        <w:t xml:space="preserve"> </w:t>
      </w:r>
      <w:r w:rsidRPr="006D0EB4">
        <w:rPr>
          <w:b/>
          <w:bCs/>
          <w:sz w:val="28"/>
          <w:szCs w:val="28"/>
        </w:rPr>
        <w:t>semester)</w:t>
      </w:r>
    </w:p>
    <w:p w14:paraId="52391B03" w14:textId="77777777" w:rsidR="006F71AB" w:rsidRDefault="006F71AB" w:rsidP="006F71AB">
      <w:pPr>
        <w:spacing w:line="240" w:lineRule="auto"/>
        <w:rPr>
          <w:b/>
          <w:bCs/>
          <w:sz w:val="28"/>
          <w:szCs w:val="28"/>
        </w:rPr>
      </w:pPr>
      <w:r w:rsidRPr="006D0EB4">
        <w:rPr>
          <w:b/>
          <w:bCs/>
          <w:sz w:val="28"/>
          <w:szCs w:val="28"/>
        </w:rPr>
        <w:t xml:space="preserve">Subject: </w:t>
      </w:r>
      <w:r w:rsidRPr="00347CCB">
        <w:rPr>
          <w:b/>
          <w:bCs/>
          <w:sz w:val="28"/>
          <w:szCs w:val="28"/>
        </w:rPr>
        <w:t>Immunology &amp; Recombinant DNA Technology Laboratory</w:t>
      </w:r>
    </w:p>
    <w:p w14:paraId="73CE2538" w14:textId="77777777" w:rsidR="006F71AB" w:rsidRDefault="006F71AB" w:rsidP="006F71AB">
      <w:pPr>
        <w:spacing w:line="240" w:lineRule="auto"/>
        <w:rPr>
          <w:b/>
          <w:bCs/>
          <w:sz w:val="28"/>
          <w:szCs w:val="28"/>
        </w:rPr>
      </w:pPr>
      <w:r>
        <w:rPr>
          <w:b/>
          <w:bCs/>
          <w:sz w:val="28"/>
          <w:szCs w:val="28"/>
        </w:rPr>
        <w:t>Credit: 3</w:t>
      </w:r>
    </w:p>
    <w:p w14:paraId="4676BB19" w14:textId="77777777" w:rsidR="006F71AB" w:rsidRDefault="006F71AB" w:rsidP="006F71AB">
      <w:pPr>
        <w:spacing w:line="240" w:lineRule="auto"/>
        <w:rPr>
          <w:b/>
          <w:bCs/>
          <w:sz w:val="28"/>
          <w:szCs w:val="28"/>
        </w:rPr>
      </w:pPr>
      <w:r>
        <w:rPr>
          <w:b/>
          <w:bCs/>
          <w:sz w:val="28"/>
          <w:szCs w:val="28"/>
        </w:rPr>
        <w:t xml:space="preserve">Syllabus: </w:t>
      </w:r>
    </w:p>
    <w:tbl>
      <w:tblPr>
        <w:tblW w:w="991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05"/>
        <w:gridCol w:w="7313"/>
      </w:tblGrid>
      <w:tr w:rsidR="006F71AB" w:rsidRPr="00347CCB" w14:paraId="652C5022" w14:textId="77777777" w:rsidTr="00223219">
        <w:tc>
          <w:tcPr>
            <w:tcW w:w="9918" w:type="dxa"/>
            <w:gridSpan w:val="2"/>
            <w:shd w:val="clear" w:color="auto" w:fill="4BACC6"/>
          </w:tcPr>
          <w:p w14:paraId="53F47B55" w14:textId="77777777" w:rsidR="006F71AB" w:rsidRPr="00347CCB" w:rsidRDefault="006F71AB" w:rsidP="00223219">
            <w:pPr>
              <w:widowControl w:val="0"/>
              <w:pBdr>
                <w:top w:val="nil"/>
                <w:left w:val="nil"/>
                <w:bottom w:val="nil"/>
                <w:right w:val="nil"/>
                <w:between w:val="nil"/>
              </w:pBdr>
              <w:spacing w:before="93"/>
              <w:ind w:left="227"/>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Course Objectives</w:t>
            </w:r>
          </w:p>
        </w:tc>
      </w:tr>
      <w:tr w:rsidR="006F71AB" w:rsidRPr="00347CCB" w14:paraId="7193A124" w14:textId="77777777" w:rsidTr="00223219">
        <w:trPr>
          <w:trHeight w:val="1118"/>
        </w:trPr>
        <w:tc>
          <w:tcPr>
            <w:tcW w:w="9918" w:type="dxa"/>
            <w:gridSpan w:val="2"/>
          </w:tcPr>
          <w:p w14:paraId="700B0389" w14:textId="77777777" w:rsidR="006F71AB" w:rsidRPr="00347CCB" w:rsidRDefault="006F71AB" w:rsidP="00223219">
            <w:pPr>
              <w:widowControl w:val="0"/>
              <w:pBdr>
                <w:top w:val="nil"/>
                <w:left w:val="nil"/>
                <w:bottom w:val="nil"/>
                <w:right w:val="nil"/>
                <w:between w:val="nil"/>
              </w:pBdr>
              <w:jc w:val="both"/>
              <w:rPr>
                <w:rFonts w:ascii="Times New Roman" w:eastAsia="Times New Roman" w:hAnsi="Times New Roman" w:cs="Times New Roman"/>
                <w:b/>
                <w:color w:val="000000" w:themeColor="text1"/>
              </w:rPr>
            </w:pPr>
            <w:r w:rsidRPr="00347CCB">
              <w:rPr>
                <w:rFonts w:ascii="Times New Roman" w:eastAsia="Times New Roman" w:hAnsi="Times New Roman" w:cs="Times New Roman"/>
                <w:color w:val="000000" w:themeColor="text1"/>
              </w:rPr>
              <w:t xml:space="preserve">The objectives of this course are to provide students with experimental knowledge of recombinant DNA technology and to develop an understanding about practical aspects of components of immune system as well as their function. Basic as well as advanced methods will be taught to detect different antigen and antibody interactions, isolation of different lymphocyte cells </w:t>
            </w:r>
            <w:r w:rsidRPr="00347CCB">
              <w:rPr>
                <w:rFonts w:ascii="Times New Roman" w:eastAsia="Times New Roman" w:hAnsi="Times New Roman" w:cs="Times New Roman"/>
                <w:i/>
                <w:color w:val="000000" w:themeColor="text1"/>
              </w:rPr>
              <w:t xml:space="preserve">etc. </w:t>
            </w:r>
            <w:r w:rsidRPr="00347CCB">
              <w:rPr>
                <w:rFonts w:ascii="Times New Roman" w:eastAsia="Times New Roman" w:hAnsi="Times New Roman" w:cs="Times New Roman"/>
                <w:color w:val="000000" w:themeColor="text1"/>
              </w:rPr>
              <w:t>and how they can be used in respective research work</w:t>
            </w:r>
          </w:p>
        </w:tc>
      </w:tr>
      <w:tr w:rsidR="006F71AB" w:rsidRPr="00347CCB" w14:paraId="3F9D321A" w14:textId="77777777" w:rsidTr="00223219">
        <w:trPr>
          <w:cantSplit/>
        </w:trPr>
        <w:tc>
          <w:tcPr>
            <w:tcW w:w="2605" w:type="dxa"/>
          </w:tcPr>
          <w:p w14:paraId="4799E461" w14:textId="77777777" w:rsidR="006F71AB" w:rsidRPr="00347CCB" w:rsidRDefault="006F71AB" w:rsidP="00223219">
            <w:pPr>
              <w:widowControl w:val="0"/>
              <w:pBdr>
                <w:top w:val="nil"/>
                <w:left w:val="nil"/>
                <w:bottom w:val="nil"/>
                <w:right w:val="nil"/>
                <w:between w:val="nil"/>
              </w:pBdr>
              <w:rPr>
                <w:rFonts w:ascii="Times New Roman" w:eastAsia="Times New Roman" w:hAnsi="Times New Roman" w:cs="Times New Roman"/>
                <w:b/>
                <w:color w:val="000000" w:themeColor="text1"/>
              </w:rPr>
            </w:pPr>
            <w:r w:rsidRPr="00347CCB">
              <w:rPr>
                <w:rFonts w:ascii="Times New Roman" w:eastAsia="Times New Roman" w:hAnsi="Times New Roman" w:cs="Times New Roman"/>
                <w:b/>
                <w:color w:val="000000" w:themeColor="text1"/>
              </w:rPr>
              <w:t>Immunology Laboratory</w:t>
            </w:r>
          </w:p>
        </w:tc>
        <w:tc>
          <w:tcPr>
            <w:tcW w:w="7313" w:type="dxa"/>
          </w:tcPr>
          <w:p w14:paraId="75DB3247" w14:textId="77777777" w:rsidR="006F71AB" w:rsidRPr="00347CCB" w:rsidRDefault="006F71AB" w:rsidP="006F71AB">
            <w:pPr>
              <w:widowControl w:val="0"/>
              <w:numPr>
                <w:ilvl w:val="0"/>
                <w:numId w:val="20"/>
              </w:numPr>
              <w:pBdr>
                <w:top w:val="nil"/>
                <w:left w:val="nil"/>
                <w:bottom w:val="nil"/>
                <w:right w:val="nil"/>
                <w:between w:val="nil"/>
              </w:pBdr>
              <w:spacing w:after="0" w:line="204" w:lineRule="auto"/>
              <w:ind w:right="1133"/>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Serum and Plasma separation and storage.</w:t>
            </w:r>
          </w:p>
          <w:p w14:paraId="7524D436" w14:textId="77777777" w:rsidR="006F71AB" w:rsidRPr="00347CCB" w:rsidRDefault="006F71AB" w:rsidP="006F71AB">
            <w:pPr>
              <w:widowControl w:val="0"/>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 xml:space="preserve">Blood Grouping </w:t>
            </w:r>
          </w:p>
          <w:p w14:paraId="20EE16BA" w14:textId="77777777" w:rsidR="006F71AB" w:rsidRPr="00347CCB" w:rsidRDefault="006F71AB" w:rsidP="006F71AB">
            <w:pPr>
              <w:widowControl w:val="0"/>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Blood smear identification of leucocytes.</w:t>
            </w:r>
          </w:p>
          <w:p w14:paraId="68EAA1D4" w14:textId="77777777" w:rsidR="006F71AB" w:rsidRPr="00347CCB" w:rsidRDefault="006F71AB" w:rsidP="006F71AB">
            <w:pPr>
              <w:widowControl w:val="0"/>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Double diffusion, Radial Immunodiffusion.</w:t>
            </w:r>
          </w:p>
          <w:p w14:paraId="0C4F2E11" w14:textId="77777777" w:rsidR="006F71AB" w:rsidRPr="00347CCB" w:rsidRDefault="006F71AB" w:rsidP="006F71AB">
            <w:pPr>
              <w:widowControl w:val="0"/>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ELISA.</w:t>
            </w:r>
          </w:p>
          <w:p w14:paraId="54A6F2CE" w14:textId="77777777" w:rsidR="006F71AB" w:rsidRPr="00347CCB" w:rsidRDefault="006F71AB" w:rsidP="006F71AB">
            <w:pPr>
              <w:widowControl w:val="0"/>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 xml:space="preserve">Demonstration of Isolation and purification of </w:t>
            </w:r>
            <w:proofErr w:type="spellStart"/>
            <w:r w:rsidRPr="00347CCB">
              <w:rPr>
                <w:rFonts w:ascii="Times New Roman" w:eastAsia="Times New Roman" w:hAnsi="Times New Roman" w:cs="Times New Roman"/>
                <w:color w:val="000000" w:themeColor="text1"/>
              </w:rPr>
              <w:t>IgY</w:t>
            </w:r>
            <w:proofErr w:type="spellEnd"/>
            <w:r w:rsidRPr="00347CCB">
              <w:rPr>
                <w:rFonts w:ascii="Times New Roman" w:eastAsia="Times New Roman" w:hAnsi="Times New Roman" w:cs="Times New Roman"/>
                <w:color w:val="000000" w:themeColor="text1"/>
              </w:rPr>
              <w:t xml:space="preserve"> from chicken egg.</w:t>
            </w:r>
          </w:p>
          <w:p w14:paraId="23BD9E42" w14:textId="77777777" w:rsidR="006F71AB" w:rsidRPr="00347CCB" w:rsidRDefault="006F71AB" w:rsidP="006F71AB">
            <w:pPr>
              <w:widowControl w:val="0"/>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SDS-PAGE, Immunoblotting.</w:t>
            </w:r>
          </w:p>
          <w:p w14:paraId="3C6D0026" w14:textId="77777777" w:rsidR="006F71AB" w:rsidRPr="00347CCB" w:rsidRDefault="006F71AB" w:rsidP="006F71AB">
            <w:pPr>
              <w:widowControl w:val="0"/>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Dot blot assays.</w:t>
            </w:r>
          </w:p>
          <w:p w14:paraId="3CAB9828" w14:textId="77777777" w:rsidR="006F71AB" w:rsidRPr="00347CCB" w:rsidRDefault="006F71AB" w:rsidP="006F71AB">
            <w:pPr>
              <w:widowControl w:val="0"/>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Separation of leucocytes.</w:t>
            </w:r>
          </w:p>
          <w:p w14:paraId="1DF91505" w14:textId="77777777" w:rsidR="006F71AB" w:rsidRPr="00347CCB" w:rsidRDefault="006F71AB" w:rsidP="006F71AB">
            <w:pPr>
              <w:widowControl w:val="0"/>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Demonstration of Phagocytosis.</w:t>
            </w:r>
          </w:p>
          <w:p w14:paraId="77A8162A" w14:textId="77777777" w:rsidR="006F71AB" w:rsidRPr="00347CCB" w:rsidRDefault="006F71AB" w:rsidP="006F71AB">
            <w:pPr>
              <w:widowControl w:val="0"/>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Cryopreservation of WBCs</w:t>
            </w:r>
          </w:p>
          <w:p w14:paraId="06672FB0" w14:textId="77777777" w:rsidR="006F71AB" w:rsidRPr="00347CCB" w:rsidRDefault="006F71AB" w:rsidP="006F71AB">
            <w:pPr>
              <w:widowControl w:val="0"/>
              <w:numPr>
                <w:ilvl w:val="0"/>
                <w:numId w:val="20"/>
              </w:numPr>
              <w:pBdr>
                <w:top w:val="nil"/>
                <w:left w:val="nil"/>
                <w:bottom w:val="nil"/>
                <w:right w:val="nil"/>
                <w:between w:val="nil"/>
              </w:pBdr>
              <w:spacing w:before="50" w:after="12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Demonstration of FACS.</w:t>
            </w:r>
          </w:p>
        </w:tc>
      </w:tr>
      <w:tr w:rsidR="006F71AB" w:rsidRPr="00347CCB" w14:paraId="150BB5D5" w14:textId="77777777" w:rsidTr="00223219">
        <w:trPr>
          <w:cantSplit/>
        </w:trPr>
        <w:tc>
          <w:tcPr>
            <w:tcW w:w="2605" w:type="dxa"/>
          </w:tcPr>
          <w:p w14:paraId="0C97EE02" w14:textId="77777777" w:rsidR="006F71AB" w:rsidRPr="00347CCB" w:rsidRDefault="006F71AB" w:rsidP="00223219">
            <w:pPr>
              <w:widowControl w:val="0"/>
              <w:pBdr>
                <w:top w:val="nil"/>
                <w:left w:val="nil"/>
                <w:bottom w:val="nil"/>
                <w:right w:val="nil"/>
                <w:between w:val="nil"/>
              </w:pBdr>
              <w:rPr>
                <w:rFonts w:ascii="Times New Roman" w:eastAsia="Times New Roman" w:hAnsi="Times New Roman" w:cs="Times New Roman"/>
                <w:b/>
                <w:color w:val="000000" w:themeColor="text1"/>
              </w:rPr>
            </w:pPr>
            <w:r w:rsidRPr="00347CCB">
              <w:rPr>
                <w:rFonts w:ascii="Times New Roman" w:eastAsia="Times New Roman" w:hAnsi="Times New Roman" w:cs="Times New Roman"/>
                <w:b/>
                <w:color w:val="000000" w:themeColor="text1"/>
              </w:rPr>
              <w:t>Recombinant DNA Technology Laboratory</w:t>
            </w:r>
          </w:p>
        </w:tc>
        <w:tc>
          <w:tcPr>
            <w:tcW w:w="7313" w:type="dxa"/>
          </w:tcPr>
          <w:p w14:paraId="3B927F0B" w14:textId="77777777" w:rsidR="006F71AB" w:rsidRPr="00347CCB" w:rsidRDefault="006F71AB" w:rsidP="006F71AB">
            <w:pPr>
              <w:widowControl w:val="0"/>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Plasmid DNA isolation and DNA quantitation</w:t>
            </w:r>
          </w:p>
          <w:p w14:paraId="7E20AB4C" w14:textId="77777777" w:rsidR="006F71AB" w:rsidRPr="00347CCB" w:rsidRDefault="006F71AB" w:rsidP="006F71AB">
            <w:pPr>
              <w:widowControl w:val="0"/>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Restriction Enzyme digestion of plasmid DNA</w:t>
            </w:r>
          </w:p>
          <w:p w14:paraId="46588ECD" w14:textId="77777777" w:rsidR="006F71AB" w:rsidRPr="00347CCB" w:rsidRDefault="006F71AB" w:rsidP="006F71AB">
            <w:pPr>
              <w:widowControl w:val="0"/>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Vector and Insert Ligation</w:t>
            </w:r>
          </w:p>
          <w:p w14:paraId="4E6B229E" w14:textId="77777777" w:rsidR="006F71AB" w:rsidRPr="00347CCB" w:rsidRDefault="006F71AB" w:rsidP="006F71AB">
            <w:pPr>
              <w:widowControl w:val="0"/>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Preparation of competent cells</w:t>
            </w:r>
          </w:p>
          <w:p w14:paraId="7F1BE08F" w14:textId="77777777" w:rsidR="006F71AB" w:rsidRPr="00347CCB" w:rsidRDefault="006F71AB" w:rsidP="006F71AB">
            <w:pPr>
              <w:widowControl w:val="0"/>
              <w:numPr>
                <w:ilvl w:val="0"/>
                <w:numId w:val="21"/>
              </w:numPr>
              <w:pBdr>
                <w:top w:val="nil"/>
                <w:left w:val="nil"/>
                <w:bottom w:val="nil"/>
                <w:right w:val="nil"/>
                <w:between w:val="nil"/>
              </w:pBdr>
              <w:spacing w:after="0" w:line="288"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 xml:space="preserve">Transformation of </w:t>
            </w:r>
            <w:proofErr w:type="spellStart"/>
            <w:proofErr w:type="gramStart"/>
            <w:r w:rsidRPr="00347CCB">
              <w:rPr>
                <w:rFonts w:ascii="Times New Roman" w:eastAsia="Times New Roman" w:hAnsi="Times New Roman" w:cs="Times New Roman"/>
                <w:i/>
                <w:color w:val="000000" w:themeColor="text1"/>
              </w:rPr>
              <w:t>E.coli</w:t>
            </w:r>
            <w:r w:rsidRPr="00347CCB">
              <w:rPr>
                <w:rFonts w:ascii="Times New Roman" w:eastAsia="Times New Roman" w:hAnsi="Times New Roman" w:cs="Times New Roman"/>
                <w:color w:val="000000" w:themeColor="text1"/>
              </w:rPr>
              <w:t>with</w:t>
            </w:r>
            <w:proofErr w:type="spellEnd"/>
            <w:proofErr w:type="gramEnd"/>
            <w:r w:rsidRPr="00347CCB">
              <w:rPr>
                <w:rFonts w:ascii="Times New Roman" w:eastAsia="Times New Roman" w:hAnsi="Times New Roman" w:cs="Times New Roman"/>
                <w:color w:val="000000" w:themeColor="text1"/>
              </w:rPr>
              <w:t xml:space="preserve"> standard plasmids, Calculation of transformation efficiency</w:t>
            </w:r>
          </w:p>
          <w:p w14:paraId="6B82D3FE" w14:textId="77777777" w:rsidR="006F71AB" w:rsidRPr="00347CCB" w:rsidRDefault="006F71AB" w:rsidP="006F71AB">
            <w:pPr>
              <w:widowControl w:val="0"/>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Confirmation of the insert by Colony PCR and Restriction mapping</w:t>
            </w:r>
          </w:p>
        </w:tc>
      </w:tr>
      <w:tr w:rsidR="006F71AB" w:rsidRPr="00347CCB" w14:paraId="70B58086" w14:textId="77777777" w:rsidTr="00223219">
        <w:trPr>
          <w:cantSplit/>
        </w:trPr>
        <w:tc>
          <w:tcPr>
            <w:tcW w:w="9918" w:type="dxa"/>
            <w:gridSpan w:val="2"/>
          </w:tcPr>
          <w:p w14:paraId="7D4B57E9" w14:textId="77777777" w:rsidR="006F71AB" w:rsidRPr="00347CCB" w:rsidRDefault="006F71AB" w:rsidP="006F71AB">
            <w:pPr>
              <w:widowControl w:val="0"/>
              <w:numPr>
                <w:ilvl w:val="0"/>
                <w:numId w:val="22"/>
              </w:numPr>
              <w:pBdr>
                <w:top w:val="nil"/>
                <w:left w:val="nil"/>
                <w:bottom w:val="nil"/>
                <w:right w:val="nil"/>
                <w:between w:val="nil"/>
              </w:pBdr>
              <w:spacing w:after="120" w:line="240" w:lineRule="auto"/>
              <w:ind w:hanging="348"/>
              <w:rPr>
                <w:rFonts w:ascii="Times New Roman" w:eastAsia="Times New Roman" w:hAnsi="Times New Roman" w:cs="Times New Roman"/>
                <w:color w:val="000000" w:themeColor="text1"/>
                <w:sz w:val="20"/>
                <w:szCs w:val="20"/>
              </w:rPr>
            </w:pPr>
            <w:proofErr w:type="spellStart"/>
            <w:r w:rsidRPr="00347CCB">
              <w:rPr>
                <w:rFonts w:ascii="Times New Roman" w:eastAsia="Times New Roman" w:hAnsi="Times New Roman" w:cs="Times New Roman"/>
                <w:color w:val="000000" w:themeColor="text1"/>
                <w:sz w:val="20"/>
                <w:szCs w:val="20"/>
              </w:rPr>
              <w:t>GeneralMicrobiologybyStainerRY</w:t>
            </w:r>
            <w:proofErr w:type="spellEnd"/>
            <w:r w:rsidRPr="00347CCB">
              <w:rPr>
                <w:rFonts w:ascii="Times New Roman" w:eastAsia="Times New Roman" w:hAnsi="Times New Roman" w:cs="Times New Roman"/>
                <w:color w:val="000000" w:themeColor="text1"/>
                <w:sz w:val="20"/>
                <w:szCs w:val="20"/>
              </w:rPr>
              <w:t xml:space="preserve">, </w:t>
            </w:r>
            <w:proofErr w:type="spellStart"/>
            <w:proofErr w:type="gramStart"/>
            <w:r w:rsidRPr="00347CCB">
              <w:rPr>
                <w:rFonts w:ascii="Times New Roman" w:eastAsia="Times New Roman" w:hAnsi="Times New Roman" w:cs="Times New Roman"/>
                <w:color w:val="000000" w:themeColor="text1"/>
                <w:sz w:val="20"/>
                <w:szCs w:val="20"/>
              </w:rPr>
              <w:t>Adelberg,EA</w:t>
            </w:r>
            <w:proofErr w:type="gramEnd"/>
            <w:r w:rsidRPr="00347CCB">
              <w:rPr>
                <w:rFonts w:ascii="Times New Roman" w:eastAsia="Times New Roman" w:hAnsi="Times New Roman" w:cs="Times New Roman"/>
                <w:color w:val="000000" w:themeColor="text1"/>
                <w:sz w:val="20"/>
                <w:szCs w:val="20"/>
              </w:rPr>
              <w:t>,John,LI</w:t>
            </w:r>
            <w:proofErr w:type="spellEnd"/>
            <w:r w:rsidRPr="00347CCB">
              <w:rPr>
                <w:rFonts w:ascii="Times New Roman" w:eastAsia="Times New Roman" w:hAnsi="Times New Roman" w:cs="Times New Roman"/>
                <w:color w:val="000000" w:themeColor="text1"/>
                <w:sz w:val="20"/>
                <w:szCs w:val="20"/>
              </w:rPr>
              <w:t>, Edition,1</w:t>
            </w:r>
            <w:r w:rsidRPr="00347CCB">
              <w:rPr>
                <w:rFonts w:ascii="Times New Roman" w:eastAsia="Times New Roman" w:hAnsi="Times New Roman" w:cs="Times New Roman"/>
                <w:color w:val="000000" w:themeColor="text1"/>
                <w:sz w:val="20"/>
                <w:szCs w:val="20"/>
                <w:vertAlign w:val="superscript"/>
              </w:rPr>
              <w:t>st</w:t>
            </w:r>
            <w:r w:rsidRPr="00347CCB">
              <w:rPr>
                <w:rFonts w:ascii="Times New Roman" w:eastAsia="Times New Roman" w:hAnsi="Times New Roman" w:cs="Times New Roman"/>
                <w:color w:val="000000" w:themeColor="text1"/>
                <w:sz w:val="20"/>
                <w:szCs w:val="20"/>
              </w:rPr>
              <w:t>,MacmillanPub.</w:t>
            </w:r>
          </w:p>
          <w:p w14:paraId="4E7873F0" w14:textId="77777777" w:rsidR="006F71AB" w:rsidRPr="00347CCB" w:rsidRDefault="006F71AB" w:rsidP="006F71AB">
            <w:pPr>
              <w:widowControl w:val="0"/>
              <w:numPr>
                <w:ilvl w:val="0"/>
                <w:numId w:val="22"/>
              </w:numPr>
              <w:pBdr>
                <w:top w:val="nil"/>
                <w:left w:val="nil"/>
                <w:bottom w:val="nil"/>
                <w:right w:val="nil"/>
                <w:between w:val="nil"/>
              </w:pBdr>
              <w:spacing w:after="120" w:line="240" w:lineRule="auto"/>
              <w:ind w:hanging="348"/>
              <w:rPr>
                <w:rFonts w:ascii="Times New Roman" w:eastAsia="Times New Roman" w:hAnsi="Times New Roman" w:cs="Times New Roman"/>
                <w:color w:val="000000" w:themeColor="text1"/>
                <w:sz w:val="20"/>
                <w:szCs w:val="20"/>
              </w:rPr>
            </w:pPr>
            <w:r w:rsidRPr="00347CCB">
              <w:rPr>
                <w:rFonts w:ascii="Times New Roman" w:eastAsia="Times New Roman" w:hAnsi="Times New Roman" w:cs="Times New Roman"/>
                <w:color w:val="000000" w:themeColor="text1"/>
                <w:sz w:val="20"/>
                <w:szCs w:val="20"/>
              </w:rPr>
              <w:t xml:space="preserve">Flowthrough(bio) </w:t>
            </w:r>
            <w:proofErr w:type="spellStart"/>
            <w:r w:rsidRPr="00347CCB">
              <w:rPr>
                <w:rFonts w:ascii="Times New Roman" w:eastAsia="Times New Roman" w:hAnsi="Times New Roman" w:cs="Times New Roman"/>
                <w:color w:val="000000" w:themeColor="text1"/>
                <w:sz w:val="20"/>
                <w:szCs w:val="20"/>
              </w:rPr>
              <w:t>chemicalsensorsbyValearcclM&amp;deCastrol</w:t>
            </w:r>
            <w:proofErr w:type="spellEnd"/>
          </w:p>
          <w:p w14:paraId="7E04A669" w14:textId="77777777" w:rsidR="006F71AB" w:rsidRPr="00347CCB" w:rsidRDefault="006F71AB" w:rsidP="006F71AB">
            <w:pPr>
              <w:widowControl w:val="0"/>
              <w:numPr>
                <w:ilvl w:val="0"/>
                <w:numId w:val="22"/>
              </w:numPr>
              <w:pBdr>
                <w:top w:val="nil"/>
                <w:left w:val="nil"/>
                <w:bottom w:val="nil"/>
                <w:right w:val="nil"/>
                <w:between w:val="nil"/>
              </w:pBdr>
              <w:tabs>
                <w:tab w:val="left" w:pos="566"/>
              </w:tabs>
              <w:spacing w:after="120" w:line="240" w:lineRule="auto"/>
              <w:ind w:hanging="348"/>
              <w:rPr>
                <w:rFonts w:ascii="Times New Roman" w:eastAsia="Times New Roman" w:hAnsi="Times New Roman" w:cs="Times New Roman"/>
                <w:color w:val="000000" w:themeColor="text1"/>
                <w:sz w:val="20"/>
                <w:szCs w:val="20"/>
              </w:rPr>
            </w:pPr>
            <w:proofErr w:type="gramStart"/>
            <w:r w:rsidRPr="00347CCB">
              <w:rPr>
                <w:rFonts w:ascii="Times New Roman" w:eastAsia="Times New Roman" w:hAnsi="Times New Roman" w:cs="Times New Roman"/>
                <w:color w:val="000000" w:themeColor="text1"/>
                <w:sz w:val="20"/>
                <w:szCs w:val="20"/>
              </w:rPr>
              <w:t>IndustrialMicrobiology:AnintroductionbyMJ</w:t>
            </w:r>
            <w:proofErr w:type="gramEnd"/>
            <w:r w:rsidRPr="00347CCB">
              <w:rPr>
                <w:rFonts w:ascii="Times New Roman" w:eastAsia="Times New Roman" w:hAnsi="Times New Roman" w:cs="Times New Roman"/>
                <w:color w:val="000000" w:themeColor="text1"/>
                <w:sz w:val="20"/>
                <w:szCs w:val="20"/>
              </w:rPr>
              <w:t>,Morgan,NL,Rockey,JS,Higton,G,Edition.1</w:t>
            </w:r>
            <w:r w:rsidRPr="00347CCB">
              <w:rPr>
                <w:rFonts w:ascii="Times New Roman" w:eastAsia="Times New Roman" w:hAnsi="Times New Roman" w:cs="Times New Roman"/>
                <w:color w:val="000000" w:themeColor="text1"/>
                <w:sz w:val="20"/>
                <w:szCs w:val="20"/>
                <w:vertAlign w:val="superscript"/>
              </w:rPr>
              <w:t>st</w:t>
            </w:r>
            <w:r w:rsidRPr="00347CCB">
              <w:rPr>
                <w:rFonts w:ascii="Times New Roman" w:eastAsia="Times New Roman" w:hAnsi="Times New Roman" w:cs="Times New Roman"/>
                <w:color w:val="000000" w:themeColor="text1"/>
                <w:sz w:val="20"/>
                <w:szCs w:val="20"/>
              </w:rPr>
              <w:t>,Wiley-Blackwell.2001</w:t>
            </w:r>
          </w:p>
          <w:p w14:paraId="1370FD63" w14:textId="77777777" w:rsidR="006F71AB" w:rsidRPr="00347CCB" w:rsidRDefault="006F71AB" w:rsidP="00223219">
            <w:pPr>
              <w:tabs>
                <w:tab w:val="left" w:pos="578"/>
                <w:tab w:val="left" w:pos="579"/>
              </w:tabs>
              <w:ind w:right="944"/>
              <w:rPr>
                <w:color w:val="000000" w:themeColor="text1"/>
              </w:rPr>
            </w:pPr>
            <w:r w:rsidRPr="00347CCB">
              <w:rPr>
                <w:rFonts w:ascii="Times New Roman" w:eastAsia="Times New Roman" w:hAnsi="Times New Roman" w:cs="Times New Roman"/>
                <w:color w:val="000000" w:themeColor="text1"/>
                <w:sz w:val="20"/>
                <w:szCs w:val="20"/>
              </w:rPr>
              <w:t>ManualofIndustrialMicrobial&amp;</w:t>
            </w:r>
            <w:proofErr w:type="gramStart"/>
            <w:r w:rsidRPr="00347CCB">
              <w:rPr>
                <w:rFonts w:ascii="Times New Roman" w:eastAsia="Times New Roman" w:hAnsi="Times New Roman" w:cs="Times New Roman"/>
                <w:color w:val="000000" w:themeColor="text1"/>
                <w:sz w:val="20"/>
                <w:szCs w:val="20"/>
              </w:rPr>
              <w:t>Biotechnology,byBaltz</w:t>
            </w:r>
            <w:proofErr w:type="gramEnd"/>
            <w:r w:rsidRPr="00347CCB">
              <w:rPr>
                <w:rFonts w:ascii="Times New Roman" w:eastAsia="Times New Roman" w:hAnsi="Times New Roman" w:cs="Times New Roman"/>
                <w:color w:val="000000" w:themeColor="text1"/>
                <w:sz w:val="20"/>
                <w:szCs w:val="20"/>
              </w:rPr>
              <w:t>,RH,Davies,JE,Demain,AL,Demain,Edition 3</w:t>
            </w:r>
            <w:r w:rsidRPr="00347CCB">
              <w:rPr>
                <w:rFonts w:ascii="Times New Roman" w:eastAsia="Times New Roman" w:hAnsi="Times New Roman" w:cs="Times New Roman"/>
                <w:color w:val="000000" w:themeColor="text1"/>
                <w:sz w:val="20"/>
                <w:szCs w:val="20"/>
                <w:vertAlign w:val="superscript"/>
              </w:rPr>
              <w:t>rd</w:t>
            </w:r>
            <w:r w:rsidRPr="00347CCB">
              <w:rPr>
                <w:rFonts w:ascii="Times New Roman" w:eastAsia="Times New Roman" w:hAnsi="Times New Roman" w:cs="Times New Roman"/>
                <w:color w:val="000000" w:themeColor="text1"/>
                <w:sz w:val="20"/>
                <w:szCs w:val="20"/>
              </w:rPr>
              <w:t xml:space="preserve">, American </w:t>
            </w:r>
            <w:proofErr w:type="spellStart"/>
            <w:r w:rsidRPr="00347CCB">
              <w:rPr>
                <w:rFonts w:ascii="Times New Roman" w:eastAsia="Times New Roman" w:hAnsi="Times New Roman" w:cs="Times New Roman"/>
                <w:color w:val="000000" w:themeColor="text1"/>
                <w:sz w:val="20"/>
                <w:szCs w:val="20"/>
              </w:rPr>
              <w:t>Societyof</w:t>
            </w:r>
            <w:proofErr w:type="spellEnd"/>
            <w:r w:rsidRPr="00347CCB">
              <w:rPr>
                <w:rFonts w:ascii="Times New Roman" w:eastAsia="Times New Roman" w:hAnsi="Times New Roman" w:cs="Times New Roman"/>
                <w:color w:val="000000" w:themeColor="text1"/>
                <w:sz w:val="20"/>
                <w:szCs w:val="20"/>
              </w:rPr>
              <w:t xml:space="preserve"> Microbiology.</w:t>
            </w:r>
          </w:p>
        </w:tc>
      </w:tr>
    </w:tbl>
    <w:p w14:paraId="7E109268" w14:textId="77777777" w:rsidR="006F71AB" w:rsidRPr="006D0EB4" w:rsidRDefault="006F71AB" w:rsidP="006F71AB">
      <w:pPr>
        <w:spacing w:line="240" w:lineRule="auto"/>
        <w:rPr>
          <w:b/>
          <w:bCs/>
          <w:sz w:val="28"/>
          <w:szCs w:val="28"/>
        </w:rPr>
      </w:pPr>
      <w:r>
        <w:rPr>
          <w:b/>
          <w:bCs/>
          <w:sz w:val="28"/>
          <w:szCs w:val="28"/>
        </w:rPr>
        <w:t xml:space="preserve">  </w:t>
      </w:r>
    </w:p>
    <w:p w14:paraId="5CCD9831" w14:textId="77777777" w:rsidR="006F71AB" w:rsidRDefault="006F71AB" w:rsidP="006F71AB">
      <w:pPr>
        <w:spacing w:line="480" w:lineRule="auto"/>
        <w:jc w:val="center"/>
        <w:rPr>
          <w:b/>
          <w:bCs/>
          <w:sz w:val="28"/>
          <w:szCs w:val="28"/>
          <w:u w:val="single"/>
        </w:rPr>
      </w:pPr>
    </w:p>
    <w:p w14:paraId="565465BE" w14:textId="77777777" w:rsidR="006F71AB" w:rsidRDefault="006F71AB" w:rsidP="006F71AB">
      <w:pPr>
        <w:spacing w:line="480" w:lineRule="auto"/>
        <w:rPr>
          <w:b/>
          <w:bCs/>
          <w:sz w:val="24"/>
          <w:szCs w:val="24"/>
          <w:u w:val="single"/>
        </w:rPr>
      </w:pP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6F71AB" w14:paraId="0F072156"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7ED010F9" w14:textId="77777777" w:rsidR="006F71AB" w:rsidRDefault="006F71AB" w:rsidP="00223219">
            <w:pPr>
              <w:spacing w:line="360" w:lineRule="auto"/>
              <w:rPr>
                <w:b/>
                <w:bCs/>
                <w:sz w:val="24"/>
                <w:szCs w:val="24"/>
                <w:u w:val="single"/>
              </w:rPr>
            </w:pPr>
            <w:r>
              <w:rPr>
                <w:b/>
                <w:bCs/>
                <w:sz w:val="24"/>
                <w:szCs w:val="24"/>
                <w:u w:val="single"/>
              </w:rPr>
              <w:lastRenderedPageBreak/>
              <w:t>PO1</w:t>
            </w:r>
          </w:p>
        </w:tc>
        <w:tc>
          <w:tcPr>
            <w:tcW w:w="7654" w:type="dxa"/>
            <w:tcBorders>
              <w:top w:val="single" w:sz="4" w:space="0" w:color="auto"/>
              <w:left w:val="single" w:sz="4" w:space="0" w:color="auto"/>
              <w:bottom w:val="single" w:sz="4" w:space="0" w:color="auto"/>
              <w:right w:val="single" w:sz="4" w:space="0" w:color="auto"/>
            </w:tcBorders>
            <w:hideMark/>
          </w:tcPr>
          <w:p w14:paraId="0F281054" w14:textId="77777777" w:rsidR="006F71AB" w:rsidRDefault="006F71AB"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6F71AB" w14:paraId="452FE16F"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1F96AA46" w14:textId="77777777" w:rsidR="006F71AB" w:rsidRDefault="006F71AB"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720F0496" w14:textId="77777777" w:rsidR="006F71AB" w:rsidRDefault="006F71AB"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6F71AB" w14:paraId="4C1754F8"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8E82B60" w14:textId="77777777" w:rsidR="006F71AB" w:rsidRDefault="006F71AB"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5DD4E9B9" w14:textId="77777777" w:rsidR="006F71AB" w:rsidRDefault="006F71AB"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6F71AB" w14:paraId="315FA21B"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3623841D" w14:textId="77777777" w:rsidR="006F71AB" w:rsidRDefault="006F71AB"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0B901418" w14:textId="77777777" w:rsidR="006F71AB" w:rsidRDefault="006F71AB"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6F71AB" w14:paraId="3B26FD0A"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3CDAA0ED" w14:textId="77777777" w:rsidR="006F71AB" w:rsidRDefault="006F71AB"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2A5C8A00" w14:textId="77777777" w:rsidR="006F71AB" w:rsidRDefault="006F71AB"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6F71AB" w14:paraId="4DAA220B"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61C636B5" w14:textId="77777777" w:rsidR="006F71AB" w:rsidRDefault="006F71AB"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0C2DA1F0" w14:textId="77777777" w:rsidR="006F71AB" w:rsidRDefault="006F71AB"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12E8E022" w14:textId="77777777" w:rsidR="006F71AB" w:rsidRDefault="006F71AB" w:rsidP="006F71AB">
      <w:pPr>
        <w:spacing w:line="480" w:lineRule="auto"/>
        <w:jc w:val="center"/>
        <w:rPr>
          <w:b/>
          <w:bCs/>
          <w:sz w:val="28"/>
          <w:szCs w:val="28"/>
          <w:u w:val="single"/>
        </w:rPr>
      </w:pPr>
      <w:proofErr w:type="spellStart"/>
      <w:r>
        <w:rPr>
          <w:b/>
          <w:bCs/>
          <w:sz w:val="28"/>
          <w:szCs w:val="28"/>
          <w:u w:val="single"/>
        </w:rPr>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6F71AB" w14:paraId="4754FDD0"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0AEB2D8E" w14:textId="77777777" w:rsidR="006F71AB" w:rsidRDefault="006F71AB" w:rsidP="00223219">
            <w:pPr>
              <w:spacing w:line="480" w:lineRule="auto"/>
              <w:jc w:val="center"/>
              <w:rPr>
                <w:b/>
                <w:bCs/>
                <w:sz w:val="28"/>
                <w:szCs w:val="28"/>
                <w:u w:val="single"/>
              </w:rPr>
            </w:pPr>
            <w:r>
              <w:rPr>
                <w:b/>
                <w:bCs/>
                <w:sz w:val="28"/>
                <w:szCs w:val="28"/>
                <w:u w:val="single"/>
              </w:rPr>
              <w:t>PSO 1</w:t>
            </w:r>
          </w:p>
        </w:tc>
        <w:tc>
          <w:tcPr>
            <w:tcW w:w="7745" w:type="dxa"/>
            <w:tcBorders>
              <w:top w:val="single" w:sz="4" w:space="0" w:color="auto"/>
              <w:left w:val="single" w:sz="4" w:space="0" w:color="auto"/>
              <w:bottom w:val="single" w:sz="4" w:space="0" w:color="auto"/>
              <w:right w:val="single" w:sz="4" w:space="0" w:color="auto"/>
            </w:tcBorders>
            <w:hideMark/>
          </w:tcPr>
          <w:p w14:paraId="7B3F52B6" w14:textId="77777777" w:rsidR="006F71AB" w:rsidRDefault="006F71AB"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6F71AB" w14:paraId="4C8B3B1E"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2299EB68" w14:textId="77777777" w:rsidR="006F71AB" w:rsidRDefault="006F71AB" w:rsidP="00223219">
            <w:pPr>
              <w:spacing w:line="480" w:lineRule="auto"/>
              <w:jc w:val="center"/>
              <w:rPr>
                <w:b/>
                <w:bCs/>
                <w:sz w:val="28"/>
                <w:szCs w:val="28"/>
                <w:u w:val="single"/>
              </w:rPr>
            </w:pPr>
            <w:r>
              <w:rPr>
                <w:b/>
                <w:bCs/>
                <w:sz w:val="28"/>
                <w:szCs w:val="28"/>
                <w:u w:val="single"/>
              </w:rPr>
              <w:t>PSO 2</w:t>
            </w:r>
          </w:p>
        </w:tc>
        <w:tc>
          <w:tcPr>
            <w:tcW w:w="7745" w:type="dxa"/>
            <w:tcBorders>
              <w:top w:val="single" w:sz="4" w:space="0" w:color="auto"/>
              <w:left w:val="single" w:sz="4" w:space="0" w:color="auto"/>
              <w:bottom w:val="single" w:sz="4" w:space="0" w:color="auto"/>
              <w:right w:val="single" w:sz="4" w:space="0" w:color="auto"/>
            </w:tcBorders>
            <w:hideMark/>
          </w:tcPr>
          <w:p w14:paraId="05E8BC44" w14:textId="77777777" w:rsidR="006F71AB" w:rsidRDefault="006F71AB"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6F71AB" w14:paraId="51F8DA1A"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1467D381" w14:textId="77777777" w:rsidR="006F71AB" w:rsidRDefault="006F71AB"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6E29BB06" w14:textId="77777777" w:rsidR="006F71AB" w:rsidRDefault="006F71AB"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lastRenderedPageBreak/>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6F71AB" w14:paraId="7AD88711"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52D3FA46" w14:textId="77777777" w:rsidR="006F71AB" w:rsidRDefault="006F71AB" w:rsidP="00223219">
            <w:pPr>
              <w:spacing w:line="480" w:lineRule="auto"/>
              <w:jc w:val="center"/>
              <w:rPr>
                <w:b/>
                <w:bCs/>
                <w:sz w:val="28"/>
                <w:szCs w:val="28"/>
                <w:u w:val="single"/>
              </w:rPr>
            </w:pPr>
            <w:r>
              <w:rPr>
                <w:b/>
                <w:bCs/>
                <w:sz w:val="28"/>
                <w:szCs w:val="28"/>
                <w:u w:val="single"/>
              </w:rPr>
              <w:lastRenderedPageBreak/>
              <w:t>PSO 4</w:t>
            </w:r>
          </w:p>
        </w:tc>
        <w:tc>
          <w:tcPr>
            <w:tcW w:w="7745" w:type="dxa"/>
            <w:tcBorders>
              <w:top w:val="single" w:sz="4" w:space="0" w:color="auto"/>
              <w:left w:val="single" w:sz="4" w:space="0" w:color="auto"/>
              <w:bottom w:val="single" w:sz="4" w:space="0" w:color="auto"/>
              <w:right w:val="single" w:sz="4" w:space="0" w:color="auto"/>
            </w:tcBorders>
            <w:hideMark/>
          </w:tcPr>
          <w:p w14:paraId="29353FAD" w14:textId="77777777" w:rsidR="006F71AB" w:rsidRDefault="006F71AB"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6F71AB" w14:paraId="29514E5C"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5FC2925B" w14:textId="77777777" w:rsidR="006F71AB" w:rsidRDefault="006F71AB"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46759E93" w14:textId="77777777" w:rsidR="006F71AB" w:rsidRDefault="006F71AB"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6F71AB" w14:paraId="7DD7D312"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2F37FAE9" w14:textId="77777777" w:rsidR="006F71AB" w:rsidRDefault="006F71AB"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11A18E2B" w14:textId="77777777" w:rsidR="006F71AB" w:rsidRDefault="006F71AB"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5BC9565E" w14:textId="77777777" w:rsidR="006F71AB" w:rsidRDefault="006F71AB" w:rsidP="006F71AB"/>
    <w:tbl>
      <w:tblPr>
        <w:tblStyle w:val="TableGrid"/>
        <w:tblW w:w="0" w:type="auto"/>
        <w:tblLook w:val="04A0" w:firstRow="1" w:lastRow="0" w:firstColumn="1" w:lastColumn="0" w:noHBand="0" w:noVBand="1"/>
      </w:tblPr>
      <w:tblGrid>
        <w:gridCol w:w="1838"/>
        <w:gridCol w:w="7178"/>
      </w:tblGrid>
      <w:tr w:rsidR="006F71AB" w14:paraId="55E4C99D" w14:textId="77777777" w:rsidTr="00223219">
        <w:tc>
          <w:tcPr>
            <w:tcW w:w="1838" w:type="dxa"/>
          </w:tcPr>
          <w:p w14:paraId="560345AA" w14:textId="77777777" w:rsidR="006F71AB" w:rsidRDefault="006F71AB" w:rsidP="00223219">
            <w:pPr>
              <w:rPr>
                <w:b/>
                <w:bCs/>
                <w:sz w:val="28"/>
                <w:szCs w:val="28"/>
                <w:u w:val="single"/>
              </w:rPr>
            </w:pPr>
            <w:r>
              <w:rPr>
                <w:b/>
                <w:bCs/>
                <w:sz w:val="28"/>
                <w:szCs w:val="28"/>
                <w:u w:val="single"/>
              </w:rPr>
              <w:t>Course Outcome</w:t>
            </w:r>
          </w:p>
        </w:tc>
        <w:tc>
          <w:tcPr>
            <w:tcW w:w="7178" w:type="dxa"/>
          </w:tcPr>
          <w:p w14:paraId="56946BB7" w14:textId="77777777" w:rsidR="006F71AB" w:rsidRDefault="006F71AB" w:rsidP="00223219">
            <w:pPr>
              <w:jc w:val="center"/>
              <w:rPr>
                <w:b/>
                <w:bCs/>
                <w:sz w:val="28"/>
                <w:szCs w:val="28"/>
                <w:u w:val="single"/>
              </w:rPr>
            </w:pPr>
            <w:r w:rsidRPr="00347CCB">
              <w:rPr>
                <w:b/>
                <w:bCs/>
                <w:sz w:val="28"/>
                <w:szCs w:val="28"/>
                <w:u w:val="single"/>
              </w:rPr>
              <w:t>Immunology &amp; Recombinant DNA Technology Laboratory</w:t>
            </w:r>
            <w:r>
              <w:rPr>
                <w:b/>
                <w:bCs/>
                <w:sz w:val="28"/>
                <w:szCs w:val="28"/>
                <w:u w:val="single"/>
              </w:rPr>
              <w:t xml:space="preserve"> </w:t>
            </w:r>
          </w:p>
          <w:p w14:paraId="16F526F9" w14:textId="77777777" w:rsidR="006F71AB" w:rsidRDefault="006F71AB" w:rsidP="00223219">
            <w:pPr>
              <w:jc w:val="center"/>
              <w:rPr>
                <w:b/>
                <w:bCs/>
                <w:sz w:val="28"/>
                <w:szCs w:val="28"/>
                <w:u w:val="single"/>
              </w:rPr>
            </w:pPr>
            <w:r>
              <w:rPr>
                <w:b/>
                <w:bCs/>
                <w:sz w:val="28"/>
                <w:szCs w:val="28"/>
                <w:u w:val="single"/>
              </w:rPr>
              <w:t>(MSc Microbiology- 2</w:t>
            </w:r>
            <w:r w:rsidRPr="00F27776">
              <w:rPr>
                <w:b/>
                <w:bCs/>
                <w:sz w:val="28"/>
                <w:szCs w:val="28"/>
                <w:u w:val="single"/>
                <w:vertAlign w:val="superscript"/>
              </w:rPr>
              <w:t>nd</w:t>
            </w:r>
            <w:r>
              <w:rPr>
                <w:b/>
                <w:bCs/>
                <w:sz w:val="28"/>
                <w:szCs w:val="28"/>
                <w:u w:val="single"/>
              </w:rPr>
              <w:t xml:space="preserve"> semester) </w:t>
            </w:r>
          </w:p>
        </w:tc>
      </w:tr>
      <w:tr w:rsidR="006F71AB" w14:paraId="0E3D79DD" w14:textId="77777777" w:rsidTr="00223219">
        <w:tc>
          <w:tcPr>
            <w:tcW w:w="1838" w:type="dxa"/>
          </w:tcPr>
          <w:p w14:paraId="45177DDA" w14:textId="77777777" w:rsidR="006F71AB" w:rsidRDefault="006F71AB" w:rsidP="00223219">
            <w:pPr>
              <w:spacing w:line="480" w:lineRule="auto"/>
              <w:jc w:val="center"/>
              <w:rPr>
                <w:b/>
                <w:bCs/>
                <w:sz w:val="28"/>
                <w:szCs w:val="28"/>
                <w:u w:val="single"/>
              </w:rPr>
            </w:pPr>
            <w:r>
              <w:rPr>
                <w:b/>
                <w:bCs/>
                <w:sz w:val="28"/>
                <w:szCs w:val="28"/>
                <w:u w:val="single"/>
              </w:rPr>
              <w:t>CO1</w:t>
            </w:r>
          </w:p>
        </w:tc>
        <w:tc>
          <w:tcPr>
            <w:tcW w:w="7178" w:type="dxa"/>
          </w:tcPr>
          <w:p w14:paraId="3143EAAA" w14:textId="77777777" w:rsidR="006F71AB" w:rsidRPr="00347CCB" w:rsidRDefault="006F71AB" w:rsidP="00223219">
            <w:pPr>
              <w:widowControl w:val="0"/>
              <w:pBdr>
                <w:top w:val="nil"/>
                <w:left w:val="nil"/>
                <w:bottom w:val="nil"/>
                <w:right w:val="nil"/>
                <w:between w:val="nil"/>
              </w:pBdr>
              <w:jc w:val="both"/>
              <w:rPr>
                <w:sz w:val="24"/>
              </w:rPr>
            </w:pPr>
            <w:r w:rsidRPr="00347CCB">
              <w:rPr>
                <w:sz w:val="24"/>
              </w:rPr>
              <w:t>Students should be able to</w:t>
            </w:r>
            <w:r>
              <w:rPr>
                <w:sz w:val="24"/>
              </w:rPr>
              <w:t xml:space="preserve"> </w:t>
            </w:r>
            <w:r w:rsidRPr="00347CCB">
              <w:rPr>
                <w:sz w:val="24"/>
              </w:rPr>
              <w:t xml:space="preserve">gain hands- on experience in gene cloning, protein expression and purification. </w:t>
            </w:r>
          </w:p>
          <w:p w14:paraId="158E46C4" w14:textId="77777777" w:rsidR="006F71AB" w:rsidRPr="00F27776" w:rsidRDefault="006F71AB" w:rsidP="00223219">
            <w:pPr>
              <w:widowControl w:val="0"/>
              <w:pBdr>
                <w:top w:val="nil"/>
                <w:left w:val="nil"/>
                <w:bottom w:val="nil"/>
                <w:right w:val="nil"/>
                <w:between w:val="nil"/>
              </w:pBdr>
              <w:jc w:val="both"/>
              <w:rPr>
                <w:sz w:val="24"/>
              </w:rPr>
            </w:pPr>
          </w:p>
        </w:tc>
      </w:tr>
      <w:tr w:rsidR="006F71AB" w14:paraId="60E3D02C" w14:textId="77777777" w:rsidTr="00223219">
        <w:tc>
          <w:tcPr>
            <w:tcW w:w="1838" w:type="dxa"/>
          </w:tcPr>
          <w:p w14:paraId="6778D0A6" w14:textId="77777777" w:rsidR="006F71AB" w:rsidRDefault="006F71AB" w:rsidP="00223219">
            <w:pPr>
              <w:spacing w:line="480" w:lineRule="auto"/>
              <w:jc w:val="center"/>
              <w:rPr>
                <w:b/>
                <w:bCs/>
                <w:sz w:val="28"/>
                <w:szCs w:val="28"/>
                <w:u w:val="single"/>
              </w:rPr>
            </w:pPr>
            <w:r>
              <w:rPr>
                <w:b/>
                <w:bCs/>
                <w:sz w:val="28"/>
                <w:szCs w:val="28"/>
                <w:u w:val="single"/>
              </w:rPr>
              <w:t>CO2</w:t>
            </w:r>
          </w:p>
        </w:tc>
        <w:tc>
          <w:tcPr>
            <w:tcW w:w="7178" w:type="dxa"/>
          </w:tcPr>
          <w:p w14:paraId="20E96771" w14:textId="77777777" w:rsidR="006F71AB" w:rsidRPr="00347CCB" w:rsidRDefault="006F71AB" w:rsidP="00223219">
            <w:pPr>
              <w:widowControl w:val="0"/>
              <w:pBdr>
                <w:top w:val="nil"/>
                <w:left w:val="nil"/>
                <w:bottom w:val="nil"/>
                <w:right w:val="nil"/>
                <w:between w:val="nil"/>
              </w:pBdr>
              <w:jc w:val="both"/>
              <w:rPr>
                <w:sz w:val="24"/>
              </w:rPr>
            </w:pPr>
            <w:r w:rsidRPr="00347CCB">
              <w:rPr>
                <w:sz w:val="24"/>
              </w:rPr>
              <w:t>Apply their knowledge and design immunological experiments to demonstrate innate, humoral or cytotoxic T lymphocyte responses</w:t>
            </w:r>
            <w:r>
              <w:rPr>
                <w:sz w:val="24"/>
              </w:rPr>
              <w:t xml:space="preserve"> </w:t>
            </w:r>
            <w:r w:rsidRPr="00347CCB">
              <w:rPr>
                <w:sz w:val="24"/>
              </w:rPr>
              <w:t>and figure out kind of immune responses in setting of infection (viral or bacterial) by looking at cytokine profile.</w:t>
            </w:r>
          </w:p>
          <w:p w14:paraId="35322C8C" w14:textId="77777777" w:rsidR="006F71AB" w:rsidRPr="00F27776" w:rsidRDefault="006F71AB" w:rsidP="00223219">
            <w:pPr>
              <w:widowControl w:val="0"/>
              <w:pBdr>
                <w:top w:val="nil"/>
                <w:left w:val="nil"/>
                <w:bottom w:val="nil"/>
                <w:right w:val="nil"/>
                <w:between w:val="nil"/>
              </w:pBdr>
              <w:jc w:val="both"/>
              <w:rPr>
                <w:sz w:val="24"/>
              </w:rPr>
            </w:pPr>
          </w:p>
        </w:tc>
      </w:tr>
      <w:tr w:rsidR="006F71AB" w14:paraId="6CC3D240" w14:textId="77777777" w:rsidTr="00223219">
        <w:tc>
          <w:tcPr>
            <w:tcW w:w="1838" w:type="dxa"/>
          </w:tcPr>
          <w:p w14:paraId="1EB6159B" w14:textId="77777777" w:rsidR="006F71AB" w:rsidRDefault="006F71AB" w:rsidP="00223219">
            <w:pPr>
              <w:spacing w:line="480" w:lineRule="auto"/>
              <w:jc w:val="center"/>
              <w:rPr>
                <w:b/>
                <w:bCs/>
                <w:sz w:val="28"/>
                <w:szCs w:val="28"/>
                <w:u w:val="single"/>
              </w:rPr>
            </w:pPr>
            <w:r>
              <w:rPr>
                <w:b/>
                <w:bCs/>
                <w:sz w:val="28"/>
                <w:szCs w:val="28"/>
                <w:u w:val="single"/>
              </w:rPr>
              <w:t>CO3</w:t>
            </w:r>
          </w:p>
        </w:tc>
        <w:tc>
          <w:tcPr>
            <w:tcW w:w="7178" w:type="dxa"/>
          </w:tcPr>
          <w:p w14:paraId="4A67AB2F" w14:textId="77777777" w:rsidR="006F71AB" w:rsidRPr="00347CCB" w:rsidRDefault="006F71AB" w:rsidP="00223219">
            <w:pPr>
              <w:widowControl w:val="0"/>
              <w:pBdr>
                <w:top w:val="nil"/>
                <w:left w:val="nil"/>
                <w:bottom w:val="nil"/>
                <w:right w:val="nil"/>
                <w:between w:val="nil"/>
              </w:pBdr>
              <w:jc w:val="both"/>
              <w:rPr>
                <w:sz w:val="24"/>
              </w:rPr>
            </w:pPr>
            <w:r w:rsidRPr="00347CCB">
              <w:rPr>
                <w:sz w:val="24"/>
              </w:rPr>
              <w:t>This experience would enable them to begin a career in industry that engages in</w:t>
            </w:r>
            <w:r>
              <w:rPr>
                <w:sz w:val="24"/>
              </w:rPr>
              <w:t xml:space="preserve"> </w:t>
            </w:r>
            <w:r w:rsidRPr="00347CCB">
              <w:rPr>
                <w:sz w:val="24"/>
              </w:rPr>
              <w:t>genetic engineering and immunology as well as in research laboratories conducting fundamental research.</w:t>
            </w:r>
          </w:p>
          <w:p w14:paraId="061EF5AE" w14:textId="77777777" w:rsidR="006F71AB" w:rsidRPr="00F27776" w:rsidRDefault="006F71AB" w:rsidP="00223219">
            <w:pPr>
              <w:spacing w:before="120" w:after="120"/>
              <w:jc w:val="both"/>
              <w:rPr>
                <w:sz w:val="24"/>
              </w:rPr>
            </w:pPr>
          </w:p>
        </w:tc>
      </w:tr>
    </w:tbl>
    <w:p w14:paraId="2F65CA60" w14:textId="77777777" w:rsidR="006F71AB" w:rsidRDefault="006F71AB" w:rsidP="006F71AB"/>
    <w:p w14:paraId="111CAE80" w14:textId="77777777" w:rsidR="006F71AB" w:rsidRDefault="006F71AB" w:rsidP="006F71AB">
      <w:pPr>
        <w:spacing w:line="480" w:lineRule="auto"/>
        <w:jc w:val="center"/>
        <w:rPr>
          <w:b/>
          <w:bCs/>
          <w:sz w:val="28"/>
          <w:szCs w:val="28"/>
          <w:u w:val="single"/>
        </w:rPr>
      </w:pPr>
      <w:r>
        <w:rPr>
          <w:b/>
          <w:bCs/>
          <w:sz w:val="28"/>
          <w:szCs w:val="28"/>
          <w:u w:val="single"/>
        </w:rPr>
        <w:t>Program Matrix</w:t>
      </w: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6F71AB" w14:paraId="1FFFD6F8" w14:textId="77777777" w:rsidTr="006F71AB">
        <w:tc>
          <w:tcPr>
            <w:tcW w:w="664" w:type="dxa"/>
          </w:tcPr>
          <w:p w14:paraId="2285FCB2" w14:textId="77777777" w:rsidR="006F71AB" w:rsidRDefault="006F71AB" w:rsidP="00223219">
            <w:pPr>
              <w:spacing w:line="480" w:lineRule="auto"/>
              <w:jc w:val="center"/>
              <w:rPr>
                <w:b/>
                <w:bCs/>
                <w:sz w:val="28"/>
                <w:szCs w:val="28"/>
                <w:u w:val="single"/>
              </w:rPr>
            </w:pPr>
          </w:p>
        </w:tc>
        <w:tc>
          <w:tcPr>
            <w:tcW w:w="628" w:type="dxa"/>
          </w:tcPr>
          <w:p w14:paraId="093C095E"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PO1</w:t>
            </w:r>
          </w:p>
        </w:tc>
        <w:tc>
          <w:tcPr>
            <w:tcW w:w="560" w:type="dxa"/>
          </w:tcPr>
          <w:p w14:paraId="5F400050" w14:textId="77777777" w:rsidR="006F71AB" w:rsidRPr="004B4716" w:rsidRDefault="006F71AB" w:rsidP="00223219">
            <w:pPr>
              <w:spacing w:line="480" w:lineRule="auto"/>
              <w:jc w:val="center"/>
              <w:rPr>
                <w:b/>
                <w:bCs/>
                <w:sz w:val="20"/>
                <w:szCs w:val="28"/>
                <w:u w:val="single"/>
              </w:rPr>
            </w:pPr>
            <w:r>
              <w:rPr>
                <w:b/>
                <w:bCs/>
                <w:sz w:val="20"/>
                <w:szCs w:val="28"/>
                <w:u w:val="single"/>
              </w:rPr>
              <w:t>PO2</w:t>
            </w:r>
          </w:p>
        </w:tc>
        <w:tc>
          <w:tcPr>
            <w:tcW w:w="560" w:type="dxa"/>
          </w:tcPr>
          <w:p w14:paraId="3558DA80" w14:textId="77777777" w:rsidR="006F71AB" w:rsidRPr="004B4716" w:rsidRDefault="006F71AB" w:rsidP="00223219">
            <w:pPr>
              <w:spacing w:line="480" w:lineRule="auto"/>
              <w:jc w:val="center"/>
              <w:rPr>
                <w:b/>
                <w:bCs/>
                <w:sz w:val="20"/>
                <w:szCs w:val="28"/>
                <w:u w:val="single"/>
              </w:rPr>
            </w:pPr>
            <w:r>
              <w:rPr>
                <w:b/>
                <w:bCs/>
                <w:sz w:val="20"/>
                <w:szCs w:val="28"/>
                <w:u w:val="single"/>
              </w:rPr>
              <w:t>PO3</w:t>
            </w:r>
          </w:p>
        </w:tc>
        <w:tc>
          <w:tcPr>
            <w:tcW w:w="560" w:type="dxa"/>
          </w:tcPr>
          <w:p w14:paraId="2CC32762" w14:textId="77777777" w:rsidR="006F71AB" w:rsidRPr="004B4716" w:rsidRDefault="006F71AB" w:rsidP="00223219">
            <w:pPr>
              <w:spacing w:line="480" w:lineRule="auto"/>
              <w:jc w:val="center"/>
              <w:rPr>
                <w:b/>
                <w:bCs/>
                <w:sz w:val="20"/>
                <w:szCs w:val="28"/>
                <w:u w:val="single"/>
              </w:rPr>
            </w:pPr>
            <w:r>
              <w:rPr>
                <w:b/>
                <w:bCs/>
                <w:sz w:val="20"/>
                <w:szCs w:val="28"/>
                <w:u w:val="single"/>
              </w:rPr>
              <w:t>PO4</w:t>
            </w:r>
          </w:p>
        </w:tc>
        <w:tc>
          <w:tcPr>
            <w:tcW w:w="560" w:type="dxa"/>
          </w:tcPr>
          <w:p w14:paraId="55CAADFF" w14:textId="77777777" w:rsidR="006F71AB" w:rsidRPr="004B4716" w:rsidRDefault="006F71AB" w:rsidP="00223219">
            <w:pPr>
              <w:spacing w:line="480" w:lineRule="auto"/>
              <w:jc w:val="center"/>
              <w:rPr>
                <w:b/>
                <w:bCs/>
                <w:sz w:val="20"/>
                <w:szCs w:val="28"/>
                <w:u w:val="single"/>
              </w:rPr>
            </w:pPr>
            <w:r>
              <w:rPr>
                <w:b/>
                <w:bCs/>
                <w:sz w:val="20"/>
                <w:szCs w:val="28"/>
                <w:u w:val="single"/>
              </w:rPr>
              <w:t>PO5</w:t>
            </w:r>
          </w:p>
        </w:tc>
        <w:tc>
          <w:tcPr>
            <w:tcW w:w="560" w:type="dxa"/>
          </w:tcPr>
          <w:p w14:paraId="5B81EFD8" w14:textId="77777777" w:rsidR="006F71AB" w:rsidRPr="004B4716" w:rsidRDefault="006F71AB" w:rsidP="00223219">
            <w:pPr>
              <w:spacing w:line="480" w:lineRule="auto"/>
              <w:jc w:val="center"/>
              <w:rPr>
                <w:b/>
                <w:bCs/>
                <w:sz w:val="20"/>
                <w:szCs w:val="28"/>
                <w:u w:val="single"/>
              </w:rPr>
            </w:pPr>
            <w:r>
              <w:rPr>
                <w:b/>
                <w:bCs/>
                <w:sz w:val="20"/>
                <w:szCs w:val="28"/>
                <w:u w:val="single"/>
              </w:rPr>
              <w:t>PO6</w:t>
            </w:r>
          </w:p>
        </w:tc>
        <w:tc>
          <w:tcPr>
            <w:tcW w:w="393" w:type="dxa"/>
            <w:shd w:val="clear" w:color="auto" w:fill="C00000"/>
          </w:tcPr>
          <w:p w14:paraId="22DB1400" w14:textId="77777777" w:rsidR="006F71AB" w:rsidRPr="004B4716" w:rsidRDefault="006F71AB" w:rsidP="00223219">
            <w:pPr>
              <w:spacing w:line="480" w:lineRule="auto"/>
              <w:jc w:val="center"/>
              <w:rPr>
                <w:b/>
                <w:bCs/>
                <w:sz w:val="20"/>
                <w:szCs w:val="28"/>
                <w:highlight w:val="yellow"/>
                <w:u w:val="single"/>
              </w:rPr>
            </w:pPr>
          </w:p>
        </w:tc>
        <w:tc>
          <w:tcPr>
            <w:tcW w:w="756" w:type="dxa"/>
          </w:tcPr>
          <w:p w14:paraId="499B185E"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PSO1</w:t>
            </w:r>
          </w:p>
        </w:tc>
        <w:tc>
          <w:tcPr>
            <w:tcW w:w="751" w:type="dxa"/>
          </w:tcPr>
          <w:p w14:paraId="5E02BC37"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PSO2</w:t>
            </w:r>
          </w:p>
        </w:tc>
        <w:tc>
          <w:tcPr>
            <w:tcW w:w="756" w:type="dxa"/>
          </w:tcPr>
          <w:p w14:paraId="29FB83AA"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PSO3</w:t>
            </w:r>
          </w:p>
        </w:tc>
        <w:tc>
          <w:tcPr>
            <w:tcW w:w="756" w:type="dxa"/>
          </w:tcPr>
          <w:p w14:paraId="30F6EA00"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PSO4</w:t>
            </w:r>
          </w:p>
        </w:tc>
        <w:tc>
          <w:tcPr>
            <w:tcW w:w="756" w:type="dxa"/>
          </w:tcPr>
          <w:p w14:paraId="0B7BC24B"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PSO5</w:t>
            </w:r>
          </w:p>
        </w:tc>
        <w:tc>
          <w:tcPr>
            <w:tcW w:w="756" w:type="dxa"/>
          </w:tcPr>
          <w:p w14:paraId="25D964E1"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PSO6</w:t>
            </w:r>
          </w:p>
        </w:tc>
      </w:tr>
      <w:tr w:rsidR="006F71AB" w14:paraId="33054ED2" w14:textId="77777777" w:rsidTr="006F71AB">
        <w:tc>
          <w:tcPr>
            <w:tcW w:w="664" w:type="dxa"/>
          </w:tcPr>
          <w:p w14:paraId="34E6A9A8" w14:textId="77777777" w:rsidR="006F71AB" w:rsidRPr="004B4716" w:rsidRDefault="006F71AB" w:rsidP="00223219">
            <w:pPr>
              <w:spacing w:line="480" w:lineRule="auto"/>
              <w:jc w:val="center"/>
              <w:rPr>
                <w:b/>
                <w:bCs/>
                <w:szCs w:val="28"/>
                <w:u w:val="single"/>
              </w:rPr>
            </w:pPr>
            <w:r w:rsidRPr="004B4716">
              <w:rPr>
                <w:b/>
                <w:bCs/>
                <w:szCs w:val="28"/>
                <w:u w:val="single"/>
              </w:rPr>
              <w:t>CO1</w:t>
            </w:r>
          </w:p>
        </w:tc>
        <w:tc>
          <w:tcPr>
            <w:tcW w:w="628" w:type="dxa"/>
          </w:tcPr>
          <w:p w14:paraId="10076967" w14:textId="77777777" w:rsidR="006F71AB" w:rsidRDefault="006F71AB" w:rsidP="00223219">
            <w:pPr>
              <w:spacing w:line="480" w:lineRule="auto"/>
              <w:jc w:val="center"/>
              <w:rPr>
                <w:b/>
                <w:bCs/>
                <w:sz w:val="28"/>
                <w:szCs w:val="28"/>
                <w:u w:val="single"/>
              </w:rPr>
            </w:pPr>
            <w:r>
              <w:rPr>
                <w:b/>
                <w:bCs/>
                <w:sz w:val="28"/>
                <w:szCs w:val="28"/>
                <w:u w:val="single"/>
              </w:rPr>
              <w:t>3</w:t>
            </w:r>
          </w:p>
        </w:tc>
        <w:tc>
          <w:tcPr>
            <w:tcW w:w="560" w:type="dxa"/>
          </w:tcPr>
          <w:p w14:paraId="07633FF5" w14:textId="77777777" w:rsidR="006F71AB" w:rsidRDefault="006F71AB" w:rsidP="00223219">
            <w:pPr>
              <w:spacing w:line="480" w:lineRule="auto"/>
              <w:jc w:val="center"/>
              <w:rPr>
                <w:b/>
                <w:bCs/>
                <w:sz w:val="28"/>
                <w:szCs w:val="28"/>
                <w:u w:val="single"/>
              </w:rPr>
            </w:pPr>
            <w:r>
              <w:rPr>
                <w:b/>
                <w:bCs/>
                <w:sz w:val="28"/>
                <w:szCs w:val="28"/>
                <w:u w:val="single"/>
              </w:rPr>
              <w:t>3</w:t>
            </w:r>
          </w:p>
        </w:tc>
        <w:tc>
          <w:tcPr>
            <w:tcW w:w="560" w:type="dxa"/>
          </w:tcPr>
          <w:p w14:paraId="05993B93" w14:textId="77777777" w:rsidR="006F71AB" w:rsidRDefault="006F71AB" w:rsidP="00223219">
            <w:pPr>
              <w:spacing w:line="480" w:lineRule="auto"/>
              <w:jc w:val="center"/>
              <w:rPr>
                <w:b/>
                <w:bCs/>
                <w:sz w:val="28"/>
                <w:szCs w:val="28"/>
                <w:u w:val="single"/>
              </w:rPr>
            </w:pPr>
            <w:r>
              <w:rPr>
                <w:b/>
                <w:bCs/>
                <w:sz w:val="28"/>
                <w:szCs w:val="28"/>
                <w:u w:val="single"/>
              </w:rPr>
              <w:t>2</w:t>
            </w:r>
          </w:p>
        </w:tc>
        <w:tc>
          <w:tcPr>
            <w:tcW w:w="560" w:type="dxa"/>
          </w:tcPr>
          <w:p w14:paraId="628F3843" w14:textId="77777777" w:rsidR="006F71AB" w:rsidRDefault="006F71AB" w:rsidP="00223219">
            <w:pPr>
              <w:spacing w:line="480" w:lineRule="auto"/>
              <w:jc w:val="center"/>
              <w:rPr>
                <w:b/>
                <w:bCs/>
                <w:sz w:val="28"/>
                <w:szCs w:val="28"/>
                <w:u w:val="single"/>
              </w:rPr>
            </w:pPr>
            <w:r>
              <w:rPr>
                <w:b/>
                <w:bCs/>
                <w:sz w:val="28"/>
                <w:szCs w:val="28"/>
                <w:u w:val="single"/>
              </w:rPr>
              <w:t>1</w:t>
            </w:r>
          </w:p>
        </w:tc>
        <w:tc>
          <w:tcPr>
            <w:tcW w:w="560" w:type="dxa"/>
          </w:tcPr>
          <w:p w14:paraId="2B6E5595" w14:textId="77777777" w:rsidR="006F71AB" w:rsidRDefault="006F71AB" w:rsidP="00223219">
            <w:pPr>
              <w:spacing w:line="480" w:lineRule="auto"/>
              <w:jc w:val="center"/>
              <w:rPr>
                <w:b/>
                <w:bCs/>
                <w:sz w:val="28"/>
                <w:szCs w:val="28"/>
                <w:u w:val="single"/>
              </w:rPr>
            </w:pPr>
            <w:r>
              <w:rPr>
                <w:b/>
                <w:bCs/>
                <w:sz w:val="28"/>
                <w:szCs w:val="28"/>
                <w:u w:val="single"/>
              </w:rPr>
              <w:t>2</w:t>
            </w:r>
          </w:p>
        </w:tc>
        <w:tc>
          <w:tcPr>
            <w:tcW w:w="560" w:type="dxa"/>
          </w:tcPr>
          <w:p w14:paraId="42D5F68B" w14:textId="77777777" w:rsidR="006F71AB" w:rsidRDefault="006F71AB" w:rsidP="00223219">
            <w:pPr>
              <w:spacing w:line="480" w:lineRule="auto"/>
              <w:jc w:val="center"/>
              <w:rPr>
                <w:b/>
                <w:bCs/>
                <w:sz w:val="28"/>
                <w:szCs w:val="28"/>
                <w:u w:val="single"/>
              </w:rPr>
            </w:pPr>
            <w:r>
              <w:rPr>
                <w:b/>
                <w:bCs/>
                <w:sz w:val="28"/>
                <w:szCs w:val="28"/>
                <w:u w:val="single"/>
              </w:rPr>
              <w:t>3</w:t>
            </w:r>
          </w:p>
        </w:tc>
        <w:tc>
          <w:tcPr>
            <w:tcW w:w="393" w:type="dxa"/>
            <w:shd w:val="clear" w:color="auto" w:fill="C00000"/>
          </w:tcPr>
          <w:p w14:paraId="255FFBEE" w14:textId="77777777" w:rsidR="006F71AB" w:rsidRPr="004B4716" w:rsidRDefault="006F71AB" w:rsidP="00223219">
            <w:pPr>
              <w:spacing w:line="480" w:lineRule="auto"/>
              <w:jc w:val="center"/>
              <w:rPr>
                <w:b/>
                <w:bCs/>
                <w:sz w:val="28"/>
                <w:szCs w:val="28"/>
                <w:highlight w:val="yellow"/>
                <w:u w:val="single"/>
              </w:rPr>
            </w:pPr>
          </w:p>
        </w:tc>
        <w:tc>
          <w:tcPr>
            <w:tcW w:w="756" w:type="dxa"/>
          </w:tcPr>
          <w:p w14:paraId="6E508D3C" w14:textId="77777777" w:rsidR="006F71AB" w:rsidRDefault="006F71AB" w:rsidP="00223219">
            <w:pPr>
              <w:spacing w:line="480" w:lineRule="auto"/>
              <w:jc w:val="center"/>
              <w:rPr>
                <w:b/>
                <w:bCs/>
                <w:sz w:val="28"/>
                <w:szCs w:val="28"/>
                <w:u w:val="single"/>
              </w:rPr>
            </w:pPr>
            <w:r>
              <w:rPr>
                <w:b/>
                <w:bCs/>
                <w:sz w:val="28"/>
                <w:szCs w:val="28"/>
                <w:u w:val="single"/>
              </w:rPr>
              <w:t>3</w:t>
            </w:r>
          </w:p>
        </w:tc>
        <w:tc>
          <w:tcPr>
            <w:tcW w:w="751" w:type="dxa"/>
          </w:tcPr>
          <w:p w14:paraId="23472458" w14:textId="77777777" w:rsidR="006F71AB" w:rsidRDefault="006F71AB" w:rsidP="00223219">
            <w:pPr>
              <w:spacing w:line="480" w:lineRule="auto"/>
              <w:jc w:val="center"/>
              <w:rPr>
                <w:b/>
                <w:bCs/>
                <w:sz w:val="28"/>
                <w:szCs w:val="28"/>
                <w:u w:val="single"/>
              </w:rPr>
            </w:pPr>
            <w:r>
              <w:rPr>
                <w:b/>
                <w:bCs/>
                <w:sz w:val="28"/>
                <w:szCs w:val="28"/>
                <w:u w:val="single"/>
              </w:rPr>
              <w:t>2</w:t>
            </w:r>
          </w:p>
        </w:tc>
        <w:tc>
          <w:tcPr>
            <w:tcW w:w="756" w:type="dxa"/>
          </w:tcPr>
          <w:p w14:paraId="7B4A0D05" w14:textId="77777777" w:rsidR="006F71AB" w:rsidRDefault="006F71AB" w:rsidP="00223219">
            <w:pPr>
              <w:spacing w:line="480" w:lineRule="auto"/>
              <w:jc w:val="center"/>
              <w:rPr>
                <w:b/>
                <w:bCs/>
                <w:sz w:val="28"/>
                <w:szCs w:val="28"/>
                <w:u w:val="single"/>
              </w:rPr>
            </w:pPr>
            <w:r>
              <w:rPr>
                <w:b/>
                <w:bCs/>
                <w:sz w:val="28"/>
                <w:szCs w:val="28"/>
                <w:u w:val="single"/>
              </w:rPr>
              <w:t>3</w:t>
            </w:r>
          </w:p>
        </w:tc>
        <w:tc>
          <w:tcPr>
            <w:tcW w:w="756" w:type="dxa"/>
          </w:tcPr>
          <w:p w14:paraId="62E27CD7" w14:textId="77777777" w:rsidR="006F71AB" w:rsidRDefault="006F71AB" w:rsidP="00223219">
            <w:pPr>
              <w:spacing w:line="480" w:lineRule="auto"/>
              <w:jc w:val="center"/>
              <w:rPr>
                <w:b/>
                <w:bCs/>
                <w:sz w:val="28"/>
                <w:szCs w:val="28"/>
                <w:u w:val="single"/>
              </w:rPr>
            </w:pPr>
            <w:r>
              <w:rPr>
                <w:b/>
                <w:bCs/>
                <w:sz w:val="28"/>
                <w:szCs w:val="28"/>
                <w:u w:val="single"/>
              </w:rPr>
              <w:t>2</w:t>
            </w:r>
          </w:p>
        </w:tc>
        <w:tc>
          <w:tcPr>
            <w:tcW w:w="756" w:type="dxa"/>
          </w:tcPr>
          <w:p w14:paraId="25DC200B" w14:textId="77777777" w:rsidR="006F71AB" w:rsidRDefault="006F71AB" w:rsidP="00223219">
            <w:pPr>
              <w:spacing w:line="480" w:lineRule="auto"/>
              <w:jc w:val="center"/>
              <w:rPr>
                <w:b/>
                <w:bCs/>
                <w:sz w:val="28"/>
                <w:szCs w:val="28"/>
                <w:u w:val="single"/>
              </w:rPr>
            </w:pPr>
            <w:r>
              <w:rPr>
                <w:b/>
                <w:bCs/>
                <w:sz w:val="28"/>
                <w:szCs w:val="28"/>
                <w:u w:val="single"/>
              </w:rPr>
              <w:t>2</w:t>
            </w:r>
          </w:p>
        </w:tc>
        <w:tc>
          <w:tcPr>
            <w:tcW w:w="756" w:type="dxa"/>
          </w:tcPr>
          <w:p w14:paraId="08C61AF8"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1DB63E82" w14:textId="77777777" w:rsidTr="006F71AB">
        <w:tc>
          <w:tcPr>
            <w:tcW w:w="664" w:type="dxa"/>
          </w:tcPr>
          <w:p w14:paraId="6DADA700" w14:textId="77777777" w:rsidR="006F71AB" w:rsidRPr="004B4716" w:rsidRDefault="006F71AB" w:rsidP="00223219">
            <w:pPr>
              <w:spacing w:line="480" w:lineRule="auto"/>
              <w:jc w:val="center"/>
              <w:rPr>
                <w:b/>
                <w:bCs/>
                <w:szCs w:val="28"/>
                <w:u w:val="single"/>
              </w:rPr>
            </w:pPr>
            <w:r w:rsidRPr="004B4716">
              <w:rPr>
                <w:b/>
                <w:bCs/>
                <w:szCs w:val="28"/>
                <w:u w:val="single"/>
              </w:rPr>
              <w:t>CO2</w:t>
            </w:r>
          </w:p>
        </w:tc>
        <w:tc>
          <w:tcPr>
            <w:tcW w:w="628" w:type="dxa"/>
          </w:tcPr>
          <w:p w14:paraId="39ECAD9A" w14:textId="77777777" w:rsidR="006F71AB" w:rsidRDefault="006F71AB" w:rsidP="00223219">
            <w:pPr>
              <w:spacing w:line="480" w:lineRule="auto"/>
              <w:jc w:val="center"/>
              <w:rPr>
                <w:b/>
                <w:bCs/>
                <w:sz w:val="28"/>
                <w:szCs w:val="28"/>
                <w:u w:val="single"/>
              </w:rPr>
            </w:pPr>
            <w:r>
              <w:rPr>
                <w:b/>
                <w:bCs/>
                <w:sz w:val="28"/>
                <w:szCs w:val="28"/>
                <w:u w:val="single"/>
              </w:rPr>
              <w:t>3</w:t>
            </w:r>
          </w:p>
        </w:tc>
        <w:tc>
          <w:tcPr>
            <w:tcW w:w="560" w:type="dxa"/>
          </w:tcPr>
          <w:p w14:paraId="47CCB780" w14:textId="77777777" w:rsidR="006F71AB" w:rsidRDefault="006F71AB" w:rsidP="00223219">
            <w:pPr>
              <w:spacing w:line="480" w:lineRule="auto"/>
              <w:jc w:val="center"/>
              <w:rPr>
                <w:b/>
                <w:bCs/>
                <w:sz w:val="28"/>
                <w:szCs w:val="28"/>
                <w:u w:val="single"/>
              </w:rPr>
            </w:pPr>
            <w:r>
              <w:rPr>
                <w:b/>
                <w:bCs/>
                <w:sz w:val="28"/>
                <w:szCs w:val="28"/>
                <w:u w:val="single"/>
              </w:rPr>
              <w:t>2</w:t>
            </w:r>
          </w:p>
        </w:tc>
        <w:tc>
          <w:tcPr>
            <w:tcW w:w="560" w:type="dxa"/>
          </w:tcPr>
          <w:p w14:paraId="13A87914" w14:textId="77777777" w:rsidR="006F71AB" w:rsidRDefault="006F71AB" w:rsidP="00223219">
            <w:pPr>
              <w:spacing w:line="480" w:lineRule="auto"/>
              <w:jc w:val="center"/>
              <w:rPr>
                <w:b/>
                <w:bCs/>
                <w:sz w:val="28"/>
                <w:szCs w:val="28"/>
                <w:u w:val="single"/>
              </w:rPr>
            </w:pPr>
            <w:r>
              <w:rPr>
                <w:b/>
                <w:bCs/>
                <w:sz w:val="28"/>
                <w:szCs w:val="28"/>
                <w:u w:val="single"/>
              </w:rPr>
              <w:t>3</w:t>
            </w:r>
          </w:p>
        </w:tc>
        <w:tc>
          <w:tcPr>
            <w:tcW w:w="560" w:type="dxa"/>
          </w:tcPr>
          <w:p w14:paraId="4139A3FF" w14:textId="77777777" w:rsidR="006F71AB" w:rsidRDefault="006F71AB" w:rsidP="00223219">
            <w:pPr>
              <w:spacing w:line="480" w:lineRule="auto"/>
              <w:jc w:val="center"/>
              <w:rPr>
                <w:b/>
                <w:bCs/>
                <w:sz w:val="28"/>
                <w:szCs w:val="28"/>
                <w:u w:val="single"/>
              </w:rPr>
            </w:pPr>
            <w:r>
              <w:rPr>
                <w:b/>
                <w:bCs/>
                <w:sz w:val="28"/>
                <w:szCs w:val="28"/>
                <w:u w:val="single"/>
              </w:rPr>
              <w:t>3</w:t>
            </w:r>
          </w:p>
        </w:tc>
        <w:tc>
          <w:tcPr>
            <w:tcW w:w="560" w:type="dxa"/>
          </w:tcPr>
          <w:p w14:paraId="5B553C29" w14:textId="77777777" w:rsidR="006F71AB" w:rsidRDefault="006F71AB" w:rsidP="00223219">
            <w:pPr>
              <w:spacing w:line="480" w:lineRule="auto"/>
              <w:jc w:val="center"/>
              <w:rPr>
                <w:b/>
                <w:bCs/>
                <w:sz w:val="28"/>
                <w:szCs w:val="28"/>
                <w:u w:val="single"/>
              </w:rPr>
            </w:pPr>
            <w:r>
              <w:rPr>
                <w:b/>
                <w:bCs/>
                <w:sz w:val="28"/>
                <w:szCs w:val="28"/>
                <w:u w:val="single"/>
              </w:rPr>
              <w:t>1</w:t>
            </w:r>
          </w:p>
        </w:tc>
        <w:tc>
          <w:tcPr>
            <w:tcW w:w="560" w:type="dxa"/>
          </w:tcPr>
          <w:p w14:paraId="6FF1D885" w14:textId="77777777" w:rsidR="006F71AB" w:rsidRDefault="006F71AB" w:rsidP="00223219">
            <w:pPr>
              <w:spacing w:line="480" w:lineRule="auto"/>
              <w:jc w:val="center"/>
              <w:rPr>
                <w:b/>
                <w:bCs/>
                <w:sz w:val="28"/>
                <w:szCs w:val="28"/>
                <w:u w:val="single"/>
              </w:rPr>
            </w:pPr>
            <w:r>
              <w:rPr>
                <w:b/>
                <w:bCs/>
                <w:sz w:val="28"/>
                <w:szCs w:val="28"/>
                <w:u w:val="single"/>
              </w:rPr>
              <w:t>2</w:t>
            </w:r>
          </w:p>
        </w:tc>
        <w:tc>
          <w:tcPr>
            <w:tcW w:w="393" w:type="dxa"/>
            <w:shd w:val="clear" w:color="auto" w:fill="C00000"/>
          </w:tcPr>
          <w:p w14:paraId="2C0C482D" w14:textId="77777777" w:rsidR="006F71AB" w:rsidRPr="004B4716" w:rsidRDefault="006F71AB" w:rsidP="00223219">
            <w:pPr>
              <w:spacing w:line="480" w:lineRule="auto"/>
              <w:jc w:val="center"/>
              <w:rPr>
                <w:b/>
                <w:bCs/>
                <w:sz w:val="28"/>
                <w:szCs w:val="28"/>
                <w:highlight w:val="yellow"/>
                <w:u w:val="single"/>
              </w:rPr>
            </w:pPr>
          </w:p>
        </w:tc>
        <w:tc>
          <w:tcPr>
            <w:tcW w:w="756" w:type="dxa"/>
          </w:tcPr>
          <w:p w14:paraId="6E39A283" w14:textId="77777777" w:rsidR="006F71AB" w:rsidRDefault="006F71AB" w:rsidP="00223219">
            <w:pPr>
              <w:spacing w:line="480" w:lineRule="auto"/>
              <w:jc w:val="center"/>
              <w:rPr>
                <w:b/>
                <w:bCs/>
                <w:sz w:val="28"/>
                <w:szCs w:val="28"/>
                <w:u w:val="single"/>
              </w:rPr>
            </w:pPr>
            <w:r>
              <w:rPr>
                <w:b/>
                <w:bCs/>
                <w:sz w:val="28"/>
                <w:szCs w:val="28"/>
                <w:u w:val="single"/>
              </w:rPr>
              <w:t>3</w:t>
            </w:r>
          </w:p>
        </w:tc>
        <w:tc>
          <w:tcPr>
            <w:tcW w:w="751" w:type="dxa"/>
          </w:tcPr>
          <w:p w14:paraId="341C7653" w14:textId="77777777" w:rsidR="006F71AB" w:rsidRDefault="006F71AB" w:rsidP="00223219">
            <w:pPr>
              <w:spacing w:line="480" w:lineRule="auto"/>
              <w:jc w:val="center"/>
              <w:rPr>
                <w:b/>
                <w:bCs/>
                <w:sz w:val="28"/>
                <w:szCs w:val="28"/>
                <w:u w:val="single"/>
              </w:rPr>
            </w:pPr>
            <w:r>
              <w:rPr>
                <w:b/>
                <w:bCs/>
                <w:sz w:val="28"/>
                <w:szCs w:val="28"/>
                <w:u w:val="single"/>
              </w:rPr>
              <w:t>3</w:t>
            </w:r>
          </w:p>
        </w:tc>
        <w:tc>
          <w:tcPr>
            <w:tcW w:w="756" w:type="dxa"/>
          </w:tcPr>
          <w:p w14:paraId="42F41602" w14:textId="77777777" w:rsidR="006F71AB" w:rsidRDefault="006F71AB" w:rsidP="00223219">
            <w:pPr>
              <w:spacing w:line="480" w:lineRule="auto"/>
              <w:jc w:val="center"/>
              <w:rPr>
                <w:b/>
                <w:bCs/>
                <w:sz w:val="28"/>
                <w:szCs w:val="28"/>
                <w:u w:val="single"/>
              </w:rPr>
            </w:pPr>
            <w:r>
              <w:rPr>
                <w:b/>
                <w:bCs/>
                <w:sz w:val="28"/>
                <w:szCs w:val="28"/>
                <w:u w:val="single"/>
              </w:rPr>
              <w:t>1</w:t>
            </w:r>
          </w:p>
        </w:tc>
        <w:tc>
          <w:tcPr>
            <w:tcW w:w="756" w:type="dxa"/>
          </w:tcPr>
          <w:p w14:paraId="28FD2BFC" w14:textId="77777777" w:rsidR="006F71AB" w:rsidRDefault="006F71AB" w:rsidP="00223219">
            <w:pPr>
              <w:spacing w:line="480" w:lineRule="auto"/>
              <w:jc w:val="center"/>
              <w:rPr>
                <w:b/>
                <w:bCs/>
                <w:sz w:val="28"/>
                <w:szCs w:val="28"/>
                <w:u w:val="single"/>
              </w:rPr>
            </w:pPr>
            <w:r>
              <w:rPr>
                <w:b/>
                <w:bCs/>
                <w:sz w:val="28"/>
                <w:szCs w:val="28"/>
                <w:u w:val="single"/>
              </w:rPr>
              <w:t>2</w:t>
            </w:r>
          </w:p>
        </w:tc>
        <w:tc>
          <w:tcPr>
            <w:tcW w:w="756" w:type="dxa"/>
          </w:tcPr>
          <w:p w14:paraId="138D338C" w14:textId="77777777" w:rsidR="006F71AB" w:rsidRDefault="006F71AB" w:rsidP="00223219">
            <w:pPr>
              <w:spacing w:line="480" w:lineRule="auto"/>
              <w:jc w:val="center"/>
              <w:rPr>
                <w:b/>
                <w:bCs/>
                <w:sz w:val="28"/>
                <w:szCs w:val="28"/>
                <w:u w:val="single"/>
              </w:rPr>
            </w:pPr>
            <w:r>
              <w:rPr>
                <w:b/>
                <w:bCs/>
                <w:sz w:val="28"/>
                <w:szCs w:val="28"/>
                <w:u w:val="single"/>
              </w:rPr>
              <w:t>1</w:t>
            </w:r>
          </w:p>
        </w:tc>
        <w:tc>
          <w:tcPr>
            <w:tcW w:w="756" w:type="dxa"/>
          </w:tcPr>
          <w:p w14:paraId="2AFF42E6"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75B5C4A8" w14:textId="77777777" w:rsidTr="006F71AB">
        <w:tc>
          <w:tcPr>
            <w:tcW w:w="664" w:type="dxa"/>
          </w:tcPr>
          <w:p w14:paraId="7388C99B" w14:textId="77777777" w:rsidR="006F71AB" w:rsidRPr="004B4716" w:rsidRDefault="006F71AB" w:rsidP="00223219">
            <w:pPr>
              <w:spacing w:line="480" w:lineRule="auto"/>
              <w:jc w:val="center"/>
              <w:rPr>
                <w:b/>
                <w:bCs/>
                <w:szCs w:val="28"/>
                <w:u w:val="single"/>
              </w:rPr>
            </w:pPr>
            <w:r w:rsidRPr="004B4716">
              <w:rPr>
                <w:b/>
                <w:bCs/>
                <w:szCs w:val="28"/>
                <w:u w:val="single"/>
              </w:rPr>
              <w:t>CO3</w:t>
            </w:r>
          </w:p>
        </w:tc>
        <w:tc>
          <w:tcPr>
            <w:tcW w:w="628" w:type="dxa"/>
          </w:tcPr>
          <w:p w14:paraId="61AB2AFB" w14:textId="77777777" w:rsidR="006F71AB" w:rsidRDefault="006F71AB" w:rsidP="00223219">
            <w:pPr>
              <w:spacing w:line="480" w:lineRule="auto"/>
              <w:jc w:val="center"/>
              <w:rPr>
                <w:b/>
                <w:bCs/>
                <w:sz w:val="28"/>
                <w:szCs w:val="28"/>
                <w:u w:val="single"/>
              </w:rPr>
            </w:pPr>
            <w:r>
              <w:rPr>
                <w:b/>
                <w:bCs/>
                <w:sz w:val="28"/>
                <w:szCs w:val="28"/>
                <w:u w:val="single"/>
              </w:rPr>
              <w:t>2</w:t>
            </w:r>
          </w:p>
        </w:tc>
        <w:tc>
          <w:tcPr>
            <w:tcW w:w="560" w:type="dxa"/>
          </w:tcPr>
          <w:p w14:paraId="7E9CB9C5" w14:textId="77777777" w:rsidR="006F71AB" w:rsidRDefault="006F71AB" w:rsidP="00223219">
            <w:pPr>
              <w:spacing w:line="480" w:lineRule="auto"/>
              <w:jc w:val="center"/>
              <w:rPr>
                <w:b/>
                <w:bCs/>
                <w:sz w:val="28"/>
                <w:szCs w:val="28"/>
                <w:u w:val="single"/>
              </w:rPr>
            </w:pPr>
            <w:r>
              <w:rPr>
                <w:b/>
                <w:bCs/>
                <w:sz w:val="28"/>
                <w:szCs w:val="28"/>
                <w:u w:val="single"/>
              </w:rPr>
              <w:t>2</w:t>
            </w:r>
          </w:p>
        </w:tc>
        <w:tc>
          <w:tcPr>
            <w:tcW w:w="560" w:type="dxa"/>
          </w:tcPr>
          <w:p w14:paraId="5D8FAB8F" w14:textId="77777777" w:rsidR="006F71AB" w:rsidRDefault="006F71AB" w:rsidP="00223219">
            <w:pPr>
              <w:spacing w:line="480" w:lineRule="auto"/>
              <w:jc w:val="center"/>
              <w:rPr>
                <w:b/>
                <w:bCs/>
                <w:sz w:val="28"/>
                <w:szCs w:val="28"/>
                <w:u w:val="single"/>
              </w:rPr>
            </w:pPr>
            <w:r>
              <w:rPr>
                <w:b/>
                <w:bCs/>
                <w:sz w:val="28"/>
                <w:szCs w:val="28"/>
                <w:u w:val="single"/>
              </w:rPr>
              <w:t>3</w:t>
            </w:r>
          </w:p>
        </w:tc>
        <w:tc>
          <w:tcPr>
            <w:tcW w:w="560" w:type="dxa"/>
          </w:tcPr>
          <w:p w14:paraId="6BB5637D" w14:textId="77777777" w:rsidR="006F71AB" w:rsidRDefault="006F71AB" w:rsidP="00223219">
            <w:pPr>
              <w:spacing w:line="480" w:lineRule="auto"/>
              <w:jc w:val="center"/>
              <w:rPr>
                <w:b/>
                <w:bCs/>
                <w:sz w:val="28"/>
                <w:szCs w:val="28"/>
                <w:u w:val="single"/>
              </w:rPr>
            </w:pPr>
            <w:r>
              <w:rPr>
                <w:b/>
                <w:bCs/>
                <w:sz w:val="28"/>
                <w:szCs w:val="28"/>
                <w:u w:val="single"/>
              </w:rPr>
              <w:t>2</w:t>
            </w:r>
          </w:p>
        </w:tc>
        <w:tc>
          <w:tcPr>
            <w:tcW w:w="560" w:type="dxa"/>
          </w:tcPr>
          <w:p w14:paraId="28B6AABF" w14:textId="77777777" w:rsidR="006F71AB" w:rsidRDefault="006F71AB" w:rsidP="00223219">
            <w:pPr>
              <w:spacing w:line="480" w:lineRule="auto"/>
              <w:jc w:val="center"/>
              <w:rPr>
                <w:b/>
                <w:bCs/>
                <w:sz w:val="28"/>
                <w:szCs w:val="28"/>
                <w:u w:val="single"/>
              </w:rPr>
            </w:pPr>
            <w:r>
              <w:rPr>
                <w:b/>
                <w:bCs/>
                <w:sz w:val="28"/>
                <w:szCs w:val="28"/>
                <w:u w:val="single"/>
              </w:rPr>
              <w:t>3</w:t>
            </w:r>
          </w:p>
        </w:tc>
        <w:tc>
          <w:tcPr>
            <w:tcW w:w="560" w:type="dxa"/>
          </w:tcPr>
          <w:p w14:paraId="02C13071" w14:textId="77777777" w:rsidR="006F71AB" w:rsidRDefault="006F71AB" w:rsidP="00223219">
            <w:pPr>
              <w:spacing w:line="480" w:lineRule="auto"/>
              <w:jc w:val="center"/>
              <w:rPr>
                <w:b/>
                <w:bCs/>
                <w:sz w:val="28"/>
                <w:szCs w:val="28"/>
                <w:u w:val="single"/>
              </w:rPr>
            </w:pPr>
            <w:r>
              <w:rPr>
                <w:b/>
                <w:bCs/>
                <w:sz w:val="28"/>
                <w:szCs w:val="28"/>
                <w:u w:val="single"/>
              </w:rPr>
              <w:t>3</w:t>
            </w:r>
          </w:p>
        </w:tc>
        <w:tc>
          <w:tcPr>
            <w:tcW w:w="393" w:type="dxa"/>
            <w:shd w:val="clear" w:color="auto" w:fill="C00000"/>
          </w:tcPr>
          <w:p w14:paraId="486C045D" w14:textId="77777777" w:rsidR="006F71AB" w:rsidRPr="004B4716" w:rsidRDefault="006F71AB" w:rsidP="00223219">
            <w:pPr>
              <w:spacing w:line="480" w:lineRule="auto"/>
              <w:jc w:val="center"/>
              <w:rPr>
                <w:b/>
                <w:bCs/>
                <w:sz w:val="28"/>
                <w:szCs w:val="28"/>
                <w:highlight w:val="yellow"/>
                <w:u w:val="single"/>
              </w:rPr>
            </w:pPr>
          </w:p>
        </w:tc>
        <w:tc>
          <w:tcPr>
            <w:tcW w:w="756" w:type="dxa"/>
          </w:tcPr>
          <w:p w14:paraId="72F04F28" w14:textId="77777777" w:rsidR="006F71AB" w:rsidRDefault="006F71AB" w:rsidP="00223219">
            <w:pPr>
              <w:spacing w:line="480" w:lineRule="auto"/>
              <w:jc w:val="center"/>
              <w:rPr>
                <w:b/>
                <w:bCs/>
                <w:sz w:val="28"/>
                <w:szCs w:val="28"/>
                <w:u w:val="single"/>
              </w:rPr>
            </w:pPr>
            <w:r>
              <w:rPr>
                <w:b/>
                <w:bCs/>
                <w:sz w:val="28"/>
                <w:szCs w:val="28"/>
                <w:u w:val="single"/>
              </w:rPr>
              <w:t>2</w:t>
            </w:r>
          </w:p>
        </w:tc>
        <w:tc>
          <w:tcPr>
            <w:tcW w:w="751" w:type="dxa"/>
          </w:tcPr>
          <w:p w14:paraId="0819AD8B" w14:textId="77777777" w:rsidR="006F71AB" w:rsidRDefault="006F71AB" w:rsidP="00223219">
            <w:pPr>
              <w:spacing w:line="480" w:lineRule="auto"/>
              <w:jc w:val="center"/>
              <w:rPr>
                <w:b/>
                <w:bCs/>
                <w:sz w:val="28"/>
                <w:szCs w:val="28"/>
                <w:u w:val="single"/>
              </w:rPr>
            </w:pPr>
            <w:r>
              <w:rPr>
                <w:b/>
                <w:bCs/>
                <w:sz w:val="28"/>
                <w:szCs w:val="28"/>
                <w:u w:val="single"/>
              </w:rPr>
              <w:t>3</w:t>
            </w:r>
          </w:p>
        </w:tc>
        <w:tc>
          <w:tcPr>
            <w:tcW w:w="756" w:type="dxa"/>
          </w:tcPr>
          <w:p w14:paraId="5C235249" w14:textId="77777777" w:rsidR="006F71AB" w:rsidRDefault="006F71AB" w:rsidP="00223219">
            <w:pPr>
              <w:spacing w:line="480" w:lineRule="auto"/>
              <w:jc w:val="center"/>
              <w:rPr>
                <w:b/>
                <w:bCs/>
                <w:sz w:val="28"/>
                <w:szCs w:val="28"/>
                <w:u w:val="single"/>
              </w:rPr>
            </w:pPr>
            <w:r>
              <w:rPr>
                <w:b/>
                <w:bCs/>
                <w:sz w:val="28"/>
                <w:szCs w:val="28"/>
                <w:u w:val="single"/>
              </w:rPr>
              <w:t>2</w:t>
            </w:r>
          </w:p>
        </w:tc>
        <w:tc>
          <w:tcPr>
            <w:tcW w:w="756" w:type="dxa"/>
          </w:tcPr>
          <w:p w14:paraId="52189B7A" w14:textId="77777777" w:rsidR="006F71AB" w:rsidRDefault="006F71AB" w:rsidP="00223219">
            <w:pPr>
              <w:spacing w:line="480" w:lineRule="auto"/>
              <w:jc w:val="center"/>
              <w:rPr>
                <w:b/>
                <w:bCs/>
                <w:sz w:val="28"/>
                <w:szCs w:val="28"/>
                <w:u w:val="single"/>
              </w:rPr>
            </w:pPr>
            <w:r>
              <w:rPr>
                <w:b/>
                <w:bCs/>
                <w:sz w:val="28"/>
                <w:szCs w:val="28"/>
                <w:u w:val="single"/>
              </w:rPr>
              <w:t>1</w:t>
            </w:r>
          </w:p>
        </w:tc>
        <w:tc>
          <w:tcPr>
            <w:tcW w:w="756" w:type="dxa"/>
          </w:tcPr>
          <w:p w14:paraId="151172D0" w14:textId="77777777" w:rsidR="006F71AB" w:rsidRDefault="006F71AB" w:rsidP="00223219">
            <w:pPr>
              <w:spacing w:line="480" w:lineRule="auto"/>
              <w:jc w:val="center"/>
              <w:rPr>
                <w:b/>
                <w:bCs/>
                <w:sz w:val="28"/>
                <w:szCs w:val="28"/>
                <w:u w:val="single"/>
              </w:rPr>
            </w:pPr>
            <w:r>
              <w:rPr>
                <w:b/>
                <w:bCs/>
                <w:sz w:val="28"/>
                <w:szCs w:val="28"/>
                <w:u w:val="single"/>
              </w:rPr>
              <w:t>3</w:t>
            </w:r>
          </w:p>
        </w:tc>
        <w:tc>
          <w:tcPr>
            <w:tcW w:w="756" w:type="dxa"/>
          </w:tcPr>
          <w:p w14:paraId="596E40B8" w14:textId="77777777" w:rsidR="006F71AB" w:rsidRDefault="006F71AB" w:rsidP="00223219">
            <w:pPr>
              <w:spacing w:line="480" w:lineRule="auto"/>
              <w:jc w:val="center"/>
              <w:rPr>
                <w:b/>
                <w:bCs/>
                <w:sz w:val="28"/>
                <w:szCs w:val="28"/>
                <w:u w:val="single"/>
              </w:rPr>
            </w:pPr>
            <w:r>
              <w:rPr>
                <w:b/>
                <w:bCs/>
                <w:sz w:val="28"/>
                <w:szCs w:val="28"/>
                <w:u w:val="single"/>
              </w:rPr>
              <w:t>3</w:t>
            </w:r>
          </w:p>
        </w:tc>
      </w:tr>
    </w:tbl>
    <w:p w14:paraId="59465DDC" w14:textId="77777777" w:rsidR="006F71AB" w:rsidRDefault="006F71AB" w:rsidP="006F71AB"/>
    <w:p w14:paraId="7B8BB26F" w14:textId="77777777" w:rsidR="006F71AB" w:rsidRDefault="006F71AB" w:rsidP="006F71AB">
      <w:pPr>
        <w:spacing w:line="480" w:lineRule="auto"/>
        <w:jc w:val="center"/>
        <w:rPr>
          <w:b/>
          <w:bCs/>
          <w:sz w:val="28"/>
          <w:szCs w:val="28"/>
          <w:u w:val="single"/>
        </w:rPr>
      </w:pPr>
    </w:p>
    <w:p w14:paraId="29BB5A2A" w14:textId="77777777" w:rsidR="006F71AB" w:rsidRDefault="006F71AB" w:rsidP="006F71AB">
      <w:pPr>
        <w:spacing w:line="480" w:lineRule="auto"/>
        <w:jc w:val="center"/>
        <w:rPr>
          <w:b/>
          <w:bCs/>
          <w:sz w:val="28"/>
          <w:szCs w:val="28"/>
          <w:u w:val="single"/>
        </w:rPr>
      </w:pPr>
      <w:r w:rsidRPr="00242704">
        <w:rPr>
          <w:b/>
          <w:bCs/>
          <w:sz w:val="28"/>
          <w:szCs w:val="28"/>
          <w:u w:val="single"/>
        </w:rPr>
        <w:lastRenderedPageBreak/>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137EB635" w14:textId="77777777" w:rsidR="006F71AB" w:rsidRPr="006D0EB4" w:rsidRDefault="006F71AB" w:rsidP="006F71AB">
      <w:pPr>
        <w:spacing w:line="240" w:lineRule="auto"/>
        <w:rPr>
          <w:b/>
          <w:bCs/>
          <w:sz w:val="28"/>
          <w:szCs w:val="28"/>
        </w:rPr>
      </w:pPr>
      <w:r w:rsidRPr="006D0EB4">
        <w:rPr>
          <w:b/>
          <w:bCs/>
          <w:sz w:val="28"/>
          <w:szCs w:val="28"/>
        </w:rPr>
        <w:t>Course: MSc Microbiology (</w:t>
      </w:r>
      <w:r>
        <w:rPr>
          <w:b/>
          <w:bCs/>
          <w:sz w:val="28"/>
          <w:szCs w:val="28"/>
        </w:rPr>
        <w:t>2</w:t>
      </w:r>
      <w:r w:rsidRPr="00F27776">
        <w:rPr>
          <w:b/>
          <w:bCs/>
          <w:sz w:val="28"/>
          <w:szCs w:val="28"/>
          <w:vertAlign w:val="superscript"/>
        </w:rPr>
        <w:t>nd</w:t>
      </w:r>
      <w:r>
        <w:rPr>
          <w:b/>
          <w:bCs/>
          <w:sz w:val="28"/>
          <w:szCs w:val="28"/>
        </w:rPr>
        <w:t xml:space="preserve"> </w:t>
      </w:r>
      <w:r w:rsidRPr="006D0EB4">
        <w:rPr>
          <w:b/>
          <w:bCs/>
          <w:sz w:val="28"/>
          <w:szCs w:val="28"/>
        </w:rPr>
        <w:t>semester)</w:t>
      </w:r>
    </w:p>
    <w:p w14:paraId="7F20C486" w14:textId="77777777" w:rsidR="006F71AB" w:rsidRDefault="006F71AB" w:rsidP="006F71AB">
      <w:pPr>
        <w:spacing w:line="240" w:lineRule="auto"/>
        <w:rPr>
          <w:b/>
          <w:bCs/>
          <w:sz w:val="28"/>
          <w:szCs w:val="28"/>
        </w:rPr>
      </w:pPr>
      <w:r w:rsidRPr="006D0EB4">
        <w:rPr>
          <w:b/>
          <w:bCs/>
          <w:sz w:val="28"/>
          <w:szCs w:val="28"/>
        </w:rPr>
        <w:t xml:space="preserve">Subject: </w:t>
      </w:r>
      <w:r w:rsidRPr="005B55E2">
        <w:rPr>
          <w:b/>
          <w:bCs/>
          <w:sz w:val="28"/>
          <w:szCs w:val="28"/>
        </w:rPr>
        <w:t>Microbial Physiology &amp; Environmental Microbiology Laboratory</w:t>
      </w:r>
    </w:p>
    <w:p w14:paraId="27204E81" w14:textId="77777777" w:rsidR="006F71AB" w:rsidRDefault="006F71AB" w:rsidP="006F71AB">
      <w:pPr>
        <w:spacing w:line="240" w:lineRule="auto"/>
        <w:rPr>
          <w:b/>
          <w:bCs/>
          <w:sz w:val="28"/>
          <w:szCs w:val="28"/>
        </w:rPr>
      </w:pPr>
      <w:r>
        <w:rPr>
          <w:b/>
          <w:bCs/>
          <w:sz w:val="28"/>
          <w:szCs w:val="28"/>
        </w:rPr>
        <w:t>Credit: 3</w:t>
      </w:r>
    </w:p>
    <w:p w14:paraId="1D706E3A" w14:textId="77777777" w:rsidR="006F71AB" w:rsidRDefault="006F71AB" w:rsidP="006F71AB">
      <w:pPr>
        <w:spacing w:line="240" w:lineRule="auto"/>
        <w:rPr>
          <w:b/>
          <w:bCs/>
          <w:sz w:val="28"/>
          <w:szCs w:val="28"/>
        </w:rPr>
      </w:pPr>
      <w:r>
        <w:rPr>
          <w:b/>
          <w:bCs/>
          <w:sz w:val="28"/>
          <w:szCs w:val="28"/>
        </w:rPr>
        <w:t xml:space="preserve">Syllabus: </w:t>
      </w:r>
    </w:p>
    <w:tbl>
      <w:tblPr>
        <w:tblW w:w="991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05"/>
        <w:gridCol w:w="7313"/>
      </w:tblGrid>
      <w:tr w:rsidR="006F71AB" w:rsidRPr="00347CCB" w14:paraId="50ED8B01" w14:textId="77777777" w:rsidTr="00223219">
        <w:tc>
          <w:tcPr>
            <w:tcW w:w="9918" w:type="dxa"/>
            <w:gridSpan w:val="2"/>
            <w:shd w:val="clear" w:color="auto" w:fill="4BACC6"/>
          </w:tcPr>
          <w:p w14:paraId="7D4165DB" w14:textId="77777777" w:rsidR="006F71AB" w:rsidRPr="00347CCB" w:rsidRDefault="006F71AB" w:rsidP="00223219">
            <w:pPr>
              <w:widowControl w:val="0"/>
              <w:pBdr>
                <w:top w:val="nil"/>
                <w:left w:val="nil"/>
                <w:bottom w:val="nil"/>
                <w:right w:val="nil"/>
                <w:between w:val="nil"/>
              </w:pBdr>
              <w:spacing w:before="93"/>
              <w:ind w:left="227"/>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Course Objectives</w:t>
            </w:r>
          </w:p>
        </w:tc>
      </w:tr>
      <w:tr w:rsidR="006F71AB" w:rsidRPr="00347CCB" w14:paraId="7A9B8ED2" w14:textId="77777777" w:rsidTr="00223219">
        <w:trPr>
          <w:trHeight w:val="1118"/>
        </w:trPr>
        <w:tc>
          <w:tcPr>
            <w:tcW w:w="9918" w:type="dxa"/>
            <w:gridSpan w:val="2"/>
          </w:tcPr>
          <w:p w14:paraId="43FA765C" w14:textId="77777777" w:rsidR="006F71AB" w:rsidRPr="00347CCB" w:rsidRDefault="006F71AB" w:rsidP="00223219">
            <w:pPr>
              <w:widowControl w:val="0"/>
              <w:pBdr>
                <w:top w:val="nil"/>
                <w:left w:val="nil"/>
                <w:bottom w:val="nil"/>
                <w:right w:val="nil"/>
                <w:between w:val="nil"/>
              </w:pBdr>
              <w:jc w:val="both"/>
              <w:rPr>
                <w:rFonts w:ascii="Times New Roman" w:eastAsia="Times New Roman" w:hAnsi="Times New Roman" w:cs="Times New Roman"/>
                <w:b/>
                <w:color w:val="000000" w:themeColor="text1"/>
              </w:rPr>
            </w:pPr>
            <w:r w:rsidRPr="00347CCB">
              <w:rPr>
                <w:rFonts w:ascii="Times New Roman" w:eastAsia="Times New Roman" w:hAnsi="Times New Roman" w:cs="Times New Roman"/>
                <w:color w:val="000000" w:themeColor="text1"/>
              </w:rPr>
              <w:t xml:space="preserve">The objectives of this course are to provide students with experimental knowledge of </w:t>
            </w:r>
            <w:r>
              <w:rPr>
                <w:rFonts w:ascii="Times New Roman" w:eastAsia="Times New Roman" w:hAnsi="Times New Roman" w:cs="Times New Roman"/>
                <w:color w:val="000000" w:themeColor="text1"/>
              </w:rPr>
              <w:t>Microbial physiology</w:t>
            </w:r>
            <w:r w:rsidRPr="00347CCB">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And </w:t>
            </w:r>
            <w:r w:rsidRPr="00913835">
              <w:rPr>
                <w:rFonts w:ascii="Times New Roman" w:eastAsia="Times New Roman" w:hAnsi="Times New Roman" w:cs="Times New Roman"/>
                <w:color w:val="000000"/>
              </w:rPr>
              <w:t>developments of microbial technology for use in human welfare and solving problems of the society.</w:t>
            </w:r>
          </w:p>
        </w:tc>
      </w:tr>
      <w:tr w:rsidR="006F71AB" w:rsidRPr="00347CCB" w14:paraId="384BF2F2" w14:textId="77777777" w:rsidTr="00223219">
        <w:trPr>
          <w:cantSplit/>
        </w:trPr>
        <w:tc>
          <w:tcPr>
            <w:tcW w:w="2605" w:type="dxa"/>
          </w:tcPr>
          <w:p w14:paraId="3CC3019B" w14:textId="77777777" w:rsidR="006F71AB" w:rsidRPr="00347CCB" w:rsidRDefault="006F71AB" w:rsidP="00223219">
            <w:pPr>
              <w:widowControl w:val="0"/>
              <w:pBdr>
                <w:top w:val="nil"/>
                <w:left w:val="nil"/>
                <w:bottom w:val="nil"/>
                <w:right w:val="nil"/>
                <w:between w:val="nil"/>
              </w:pBdr>
              <w:rPr>
                <w:rFonts w:ascii="Times New Roman" w:eastAsia="Times New Roman" w:hAnsi="Times New Roman" w:cs="Times New Roman"/>
                <w:b/>
                <w:color w:val="000000" w:themeColor="text1"/>
              </w:rPr>
            </w:pPr>
            <w:r w:rsidRPr="00347CCB">
              <w:rPr>
                <w:rFonts w:ascii="Times New Roman" w:eastAsia="Times New Roman" w:hAnsi="Times New Roman" w:cs="Times New Roman"/>
                <w:b/>
                <w:color w:val="000000" w:themeColor="text1"/>
              </w:rPr>
              <w:t>Immunology Laboratory</w:t>
            </w:r>
          </w:p>
        </w:tc>
        <w:tc>
          <w:tcPr>
            <w:tcW w:w="7313" w:type="dxa"/>
          </w:tcPr>
          <w:p w14:paraId="20215FC4" w14:textId="77777777" w:rsidR="006F71AB" w:rsidRPr="00347CCB" w:rsidRDefault="006F71AB" w:rsidP="006F71AB">
            <w:pPr>
              <w:widowControl w:val="0"/>
              <w:numPr>
                <w:ilvl w:val="0"/>
                <w:numId w:val="20"/>
              </w:numPr>
              <w:pBdr>
                <w:top w:val="nil"/>
                <w:left w:val="nil"/>
                <w:bottom w:val="nil"/>
                <w:right w:val="nil"/>
                <w:between w:val="nil"/>
              </w:pBdr>
              <w:spacing w:after="0" w:line="204" w:lineRule="auto"/>
              <w:ind w:right="1133"/>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Serum and Plasma separation and storage.</w:t>
            </w:r>
          </w:p>
          <w:p w14:paraId="3B63AE7B" w14:textId="77777777" w:rsidR="006F71AB" w:rsidRPr="00347CCB" w:rsidRDefault="006F71AB" w:rsidP="006F71AB">
            <w:pPr>
              <w:widowControl w:val="0"/>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 xml:space="preserve">Blood Grouping </w:t>
            </w:r>
          </w:p>
          <w:p w14:paraId="7A297B13" w14:textId="77777777" w:rsidR="006F71AB" w:rsidRPr="00347CCB" w:rsidRDefault="006F71AB" w:rsidP="006F71AB">
            <w:pPr>
              <w:widowControl w:val="0"/>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Blood smear identification of leucocytes.</w:t>
            </w:r>
          </w:p>
          <w:p w14:paraId="2463724D" w14:textId="77777777" w:rsidR="006F71AB" w:rsidRPr="00347CCB" w:rsidRDefault="006F71AB" w:rsidP="006F71AB">
            <w:pPr>
              <w:widowControl w:val="0"/>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Double diffusion, Radial Immunodiffusion.</w:t>
            </w:r>
          </w:p>
          <w:p w14:paraId="1624CB1E" w14:textId="77777777" w:rsidR="006F71AB" w:rsidRPr="00347CCB" w:rsidRDefault="006F71AB" w:rsidP="006F71AB">
            <w:pPr>
              <w:widowControl w:val="0"/>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ELISA.</w:t>
            </w:r>
          </w:p>
          <w:p w14:paraId="1C90FAE4" w14:textId="77777777" w:rsidR="006F71AB" w:rsidRPr="00347CCB" w:rsidRDefault="006F71AB" w:rsidP="006F71AB">
            <w:pPr>
              <w:widowControl w:val="0"/>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 xml:space="preserve">Demonstration of Isolation and purification of </w:t>
            </w:r>
            <w:proofErr w:type="spellStart"/>
            <w:r w:rsidRPr="00347CCB">
              <w:rPr>
                <w:rFonts w:ascii="Times New Roman" w:eastAsia="Times New Roman" w:hAnsi="Times New Roman" w:cs="Times New Roman"/>
                <w:color w:val="000000" w:themeColor="text1"/>
              </w:rPr>
              <w:t>IgY</w:t>
            </w:r>
            <w:proofErr w:type="spellEnd"/>
            <w:r w:rsidRPr="00347CCB">
              <w:rPr>
                <w:rFonts w:ascii="Times New Roman" w:eastAsia="Times New Roman" w:hAnsi="Times New Roman" w:cs="Times New Roman"/>
                <w:color w:val="000000" w:themeColor="text1"/>
              </w:rPr>
              <w:t xml:space="preserve"> from chicken egg.</w:t>
            </w:r>
          </w:p>
          <w:p w14:paraId="00F5D120" w14:textId="77777777" w:rsidR="006F71AB" w:rsidRPr="00347CCB" w:rsidRDefault="006F71AB" w:rsidP="006F71AB">
            <w:pPr>
              <w:widowControl w:val="0"/>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SDS-PAGE, Immunoblotting.</w:t>
            </w:r>
          </w:p>
          <w:p w14:paraId="7164795C" w14:textId="77777777" w:rsidR="006F71AB" w:rsidRPr="00347CCB" w:rsidRDefault="006F71AB" w:rsidP="006F71AB">
            <w:pPr>
              <w:widowControl w:val="0"/>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Dot blot assays.</w:t>
            </w:r>
          </w:p>
          <w:p w14:paraId="3690BC3B" w14:textId="77777777" w:rsidR="006F71AB" w:rsidRPr="00347CCB" w:rsidRDefault="006F71AB" w:rsidP="006F71AB">
            <w:pPr>
              <w:widowControl w:val="0"/>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Separation of leucocytes.</w:t>
            </w:r>
          </w:p>
          <w:p w14:paraId="6991E18C" w14:textId="77777777" w:rsidR="006F71AB" w:rsidRPr="00347CCB" w:rsidRDefault="006F71AB" w:rsidP="006F71AB">
            <w:pPr>
              <w:widowControl w:val="0"/>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Demonstration of Phagocytosis.</w:t>
            </w:r>
          </w:p>
          <w:p w14:paraId="1C86A7F4" w14:textId="77777777" w:rsidR="006F71AB" w:rsidRPr="00347CCB" w:rsidRDefault="006F71AB" w:rsidP="006F71AB">
            <w:pPr>
              <w:widowControl w:val="0"/>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Cryopreservation of WBCs</w:t>
            </w:r>
          </w:p>
          <w:p w14:paraId="74E60B49" w14:textId="77777777" w:rsidR="006F71AB" w:rsidRPr="00347CCB" w:rsidRDefault="006F71AB" w:rsidP="006F71AB">
            <w:pPr>
              <w:widowControl w:val="0"/>
              <w:numPr>
                <w:ilvl w:val="0"/>
                <w:numId w:val="20"/>
              </w:numPr>
              <w:pBdr>
                <w:top w:val="nil"/>
                <w:left w:val="nil"/>
                <w:bottom w:val="nil"/>
                <w:right w:val="nil"/>
                <w:between w:val="nil"/>
              </w:pBdr>
              <w:spacing w:before="50" w:after="12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Demonstration of FACS.</w:t>
            </w:r>
          </w:p>
        </w:tc>
      </w:tr>
      <w:tr w:rsidR="006F71AB" w:rsidRPr="00347CCB" w14:paraId="4261FCD1" w14:textId="77777777" w:rsidTr="00223219">
        <w:trPr>
          <w:cantSplit/>
        </w:trPr>
        <w:tc>
          <w:tcPr>
            <w:tcW w:w="2605" w:type="dxa"/>
          </w:tcPr>
          <w:p w14:paraId="54B3F877" w14:textId="77777777" w:rsidR="006F71AB" w:rsidRPr="00347CCB" w:rsidRDefault="006F71AB" w:rsidP="00223219">
            <w:pPr>
              <w:widowControl w:val="0"/>
              <w:pBdr>
                <w:top w:val="nil"/>
                <w:left w:val="nil"/>
                <w:bottom w:val="nil"/>
                <w:right w:val="nil"/>
                <w:between w:val="nil"/>
              </w:pBdr>
              <w:rPr>
                <w:rFonts w:ascii="Times New Roman" w:eastAsia="Times New Roman" w:hAnsi="Times New Roman" w:cs="Times New Roman"/>
                <w:b/>
                <w:color w:val="000000" w:themeColor="text1"/>
              </w:rPr>
            </w:pPr>
            <w:r w:rsidRPr="00347CCB">
              <w:rPr>
                <w:rFonts w:ascii="Times New Roman" w:eastAsia="Times New Roman" w:hAnsi="Times New Roman" w:cs="Times New Roman"/>
                <w:b/>
                <w:color w:val="000000" w:themeColor="text1"/>
              </w:rPr>
              <w:t>Recombinant DNA Technology Laboratory</w:t>
            </w:r>
          </w:p>
        </w:tc>
        <w:tc>
          <w:tcPr>
            <w:tcW w:w="7313" w:type="dxa"/>
          </w:tcPr>
          <w:p w14:paraId="174FE32C" w14:textId="77777777" w:rsidR="006F71AB" w:rsidRPr="00347CCB" w:rsidRDefault="006F71AB" w:rsidP="006F71AB">
            <w:pPr>
              <w:widowControl w:val="0"/>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Plasmid DNA isolation and DNA quantitation</w:t>
            </w:r>
          </w:p>
          <w:p w14:paraId="6ECABEB6" w14:textId="77777777" w:rsidR="006F71AB" w:rsidRPr="00347CCB" w:rsidRDefault="006F71AB" w:rsidP="006F71AB">
            <w:pPr>
              <w:widowControl w:val="0"/>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Restriction Enzyme digestion of plasmid DNA</w:t>
            </w:r>
          </w:p>
          <w:p w14:paraId="73034101" w14:textId="77777777" w:rsidR="006F71AB" w:rsidRPr="00347CCB" w:rsidRDefault="006F71AB" w:rsidP="006F71AB">
            <w:pPr>
              <w:widowControl w:val="0"/>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Vector and Insert Ligation</w:t>
            </w:r>
          </w:p>
          <w:p w14:paraId="5EE1AAFD" w14:textId="77777777" w:rsidR="006F71AB" w:rsidRPr="00347CCB" w:rsidRDefault="006F71AB" w:rsidP="006F71AB">
            <w:pPr>
              <w:widowControl w:val="0"/>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Preparation of competent cells</w:t>
            </w:r>
          </w:p>
          <w:p w14:paraId="12698DD8" w14:textId="77777777" w:rsidR="006F71AB" w:rsidRPr="00347CCB" w:rsidRDefault="006F71AB" w:rsidP="006F71AB">
            <w:pPr>
              <w:widowControl w:val="0"/>
              <w:numPr>
                <w:ilvl w:val="0"/>
                <w:numId w:val="21"/>
              </w:numPr>
              <w:pBdr>
                <w:top w:val="nil"/>
                <w:left w:val="nil"/>
                <w:bottom w:val="nil"/>
                <w:right w:val="nil"/>
                <w:between w:val="nil"/>
              </w:pBdr>
              <w:spacing w:after="0" w:line="288"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 xml:space="preserve">Transformation of </w:t>
            </w:r>
            <w:proofErr w:type="spellStart"/>
            <w:proofErr w:type="gramStart"/>
            <w:r w:rsidRPr="00347CCB">
              <w:rPr>
                <w:rFonts w:ascii="Times New Roman" w:eastAsia="Times New Roman" w:hAnsi="Times New Roman" w:cs="Times New Roman"/>
                <w:i/>
                <w:color w:val="000000" w:themeColor="text1"/>
              </w:rPr>
              <w:t>E.coli</w:t>
            </w:r>
            <w:r w:rsidRPr="00347CCB">
              <w:rPr>
                <w:rFonts w:ascii="Times New Roman" w:eastAsia="Times New Roman" w:hAnsi="Times New Roman" w:cs="Times New Roman"/>
                <w:color w:val="000000" w:themeColor="text1"/>
              </w:rPr>
              <w:t>with</w:t>
            </w:r>
            <w:proofErr w:type="spellEnd"/>
            <w:proofErr w:type="gramEnd"/>
            <w:r w:rsidRPr="00347CCB">
              <w:rPr>
                <w:rFonts w:ascii="Times New Roman" w:eastAsia="Times New Roman" w:hAnsi="Times New Roman" w:cs="Times New Roman"/>
                <w:color w:val="000000" w:themeColor="text1"/>
              </w:rPr>
              <w:t xml:space="preserve"> standard plasmids, Calculation of transformation efficiency</w:t>
            </w:r>
          </w:p>
          <w:p w14:paraId="76735A74" w14:textId="77777777" w:rsidR="006F71AB" w:rsidRPr="00347CCB" w:rsidRDefault="006F71AB" w:rsidP="006F71AB">
            <w:pPr>
              <w:widowControl w:val="0"/>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47CCB">
              <w:rPr>
                <w:rFonts w:ascii="Times New Roman" w:eastAsia="Times New Roman" w:hAnsi="Times New Roman" w:cs="Times New Roman"/>
                <w:color w:val="000000" w:themeColor="text1"/>
              </w:rPr>
              <w:t>Confirmation of the insert by Colony PCR and Restriction mapping</w:t>
            </w:r>
          </w:p>
        </w:tc>
      </w:tr>
      <w:tr w:rsidR="006F71AB" w:rsidRPr="00347CCB" w14:paraId="3E1C3CB9" w14:textId="77777777" w:rsidTr="00223219">
        <w:trPr>
          <w:cantSplit/>
        </w:trPr>
        <w:tc>
          <w:tcPr>
            <w:tcW w:w="9918" w:type="dxa"/>
            <w:gridSpan w:val="2"/>
          </w:tcPr>
          <w:p w14:paraId="442CAE53" w14:textId="77777777" w:rsidR="006F71AB" w:rsidRPr="00347CCB" w:rsidRDefault="006F71AB" w:rsidP="006F71AB">
            <w:pPr>
              <w:widowControl w:val="0"/>
              <w:numPr>
                <w:ilvl w:val="0"/>
                <w:numId w:val="22"/>
              </w:numPr>
              <w:pBdr>
                <w:top w:val="nil"/>
                <w:left w:val="nil"/>
                <w:bottom w:val="nil"/>
                <w:right w:val="nil"/>
                <w:between w:val="nil"/>
              </w:pBdr>
              <w:spacing w:after="120" w:line="240" w:lineRule="auto"/>
              <w:ind w:hanging="348"/>
              <w:rPr>
                <w:rFonts w:ascii="Times New Roman" w:eastAsia="Times New Roman" w:hAnsi="Times New Roman" w:cs="Times New Roman"/>
                <w:color w:val="000000" w:themeColor="text1"/>
                <w:sz w:val="20"/>
                <w:szCs w:val="20"/>
              </w:rPr>
            </w:pPr>
            <w:proofErr w:type="spellStart"/>
            <w:r w:rsidRPr="00347CCB">
              <w:rPr>
                <w:rFonts w:ascii="Times New Roman" w:eastAsia="Times New Roman" w:hAnsi="Times New Roman" w:cs="Times New Roman"/>
                <w:color w:val="000000" w:themeColor="text1"/>
                <w:sz w:val="20"/>
                <w:szCs w:val="20"/>
              </w:rPr>
              <w:t>GeneralMicrobiologybyStainerRY</w:t>
            </w:r>
            <w:proofErr w:type="spellEnd"/>
            <w:r w:rsidRPr="00347CCB">
              <w:rPr>
                <w:rFonts w:ascii="Times New Roman" w:eastAsia="Times New Roman" w:hAnsi="Times New Roman" w:cs="Times New Roman"/>
                <w:color w:val="000000" w:themeColor="text1"/>
                <w:sz w:val="20"/>
                <w:szCs w:val="20"/>
              </w:rPr>
              <w:t xml:space="preserve">, </w:t>
            </w:r>
            <w:proofErr w:type="spellStart"/>
            <w:proofErr w:type="gramStart"/>
            <w:r w:rsidRPr="00347CCB">
              <w:rPr>
                <w:rFonts w:ascii="Times New Roman" w:eastAsia="Times New Roman" w:hAnsi="Times New Roman" w:cs="Times New Roman"/>
                <w:color w:val="000000" w:themeColor="text1"/>
                <w:sz w:val="20"/>
                <w:szCs w:val="20"/>
              </w:rPr>
              <w:t>Adelberg,EA</w:t>
            </w:r>
            <w:proofErr w:type="gramEnd"/>
            <w:r w:rsidRPr="00347CCB">
              <w:rPr>
                <w:rFonts w:ascii="Times New Roman" w:eastAsia="Times New Roman" w:hAnsi="Times New Roman" w:cs="Times New Roman"/>
                <w:color w:val="000000" w:themeColor="text1"/>
                <w:sz w:val="20"/>
                <w:szCs w:val="20"/>
              </w:rPr>
              <w:t>,John,LI</w:t>
            </w:r>
            <w:proofErr w:type="spellEnd"/>
            <w:r w:rsidRPr="00347CCB">
              <w:rPr>
                <w:rFonts w:ascii="Times New Roman" w:eastAsia="Times New Roman" w:hAnsi="Times New Roman" w:cs="Times New Roman"/>
                <w:color w:val="000000" w:themeColor="text1"/>
                <w:sz w:val="20"/>
                <w:szCs w:val="20"/>
              </w:rPr>
              <w:t>, Edition,1</w:t>
            </w:r>
            <w:r w:rsidRPr="00347CCB">
              <w:rPr>
                <w:rFonts w:ascii="Times New Roman" w:eastAsia="Times New Roman" w:hAnsi="Times New Roman" w:cs="Times New Roman"/>
                <w:color w:val="000000" w:themeColor="text1"/>
                <w:sz w:val="20"/>
                <w:szCs w:val="20"/>
                <w:vertAlign w:val="superscript"/>
              </w:rPr>
              <w:t>st</w:t>
            </w:r>
            <w:r w:rsidRPr="00347CCB">
              <w:rPr>
                <w:rFonts w:ascii="Times New Roman" w:eastAsia="Times New Roman" w:hAnsi="Times New Roman" w:cs="Times New Roman"/>
                <w:color w:val="000000" w:themeColor="text1"/>
                <w:sz w:val="20"/>
                <w:szCs w:val="20"/>
              </w:rPr>
              <w:t>,MacmillanPub.</w:t>
            </w:r>
          </w:p>
          <w:p w14:paraId="01287C2D" w14:textId="77777777" w:rsidR="006F71AB" w:rsidRPr="00347CCB" w:rsidRDefault="006F71AB" w:rsidP="006F71AB">
            <w:pPr>
              <w:widowControl w:val="0"/>
              <w:numPr>
                <w:ilvl w:val="0"/>
                <w:numId w:val="22"/>
              </w:numPr>
              <w:pBdr>
                <w:top w:val="nil"/>
                <w:left w:val="nil"/>
                <w:bottom w:val="nil"/>
                <w:right w:val="nil"/>
                <w:between w:val="nil"/>
              </w:pBdr>
              <w:spacing w:after="120" w:line="240" w:lineRule="auto"/>
              <w:ind w:hanging="348"/>
              <w:rPr>
                <w:rFonts w:ascii="Times New Roman" w:eastAsia="Times New Roman" w:hAnsi="Times New Roman" w:cs="Times New Roman"/>
                <w:color w:val="000000" w:themeColor="text1"/>
                <w:sz w:val="20"/>
                <w:szCs w:val="20"/>
              </w:rPr>
            </w:pPr>
            <w:r w:rsidRPr="00347CCB">
              <w:rPr>
                <w:rFonts w:ascii="Times New Roman" w:eastAsia="Times New Roman" w:hAnsi="Times New Roman" w:cs="Times New Roman"/>
                <w:color w:val="000000" w:themeColor="text1"/>
                <w:sz w:val="20"/>
                <w:szCs w:val="20"/>
              </w:rPr>
              <w:t xml:space="preserve">Flowthrough(bio) </w:t>
            </w:r>
            <w:proofErr w:type="spellStart"/>
            <w:r w:rsidRPr="00347CCB">
              <w:rPr>
                <w:rFonts w:ascii="Times New Roman" w:eastAsia="Times New Roman" w:hAnsi="Times New Roman" w:cs="Times New Roman"/>
                <w:color w:val="000000" w:themeColor="text1"/>
                <w:sz w:val="20"/>
                <w:szCs w:val="20"/>
              </w:rPr>
              <w:t>chemicalsensorsbyValearcclM&amp;deCastrol</w:t>
            </w:r>
            <w:proofErr w:type="spellEnd"/>
          </w:p>
          <w:p w14:paraId="09306B8B" w14:textId="77777777" w:rsidR="006F71AB" w:rsidRPr="00347CCB" w:rsidRDefault="006F71AB" w:rsidP="006F71AB">
            <w:pPr>
              <w:widowControl w:val="0"/>
              <w:numPr>
                <w:ilvl w:val="0"/>
                <w:numId w:val="22"/>
              </w:numPr>
              <w:pBdr>
                <w:top w:val="nil"/>
                <w:left w:val="nil"/>
                <w:bottom w:val="nil"/>
                <w:right w:val="nil"/>
                <w:between w:val="nil"/>
              </w:pBdr>
              <w:tabs>
                <w:tab w:val="left" w:pos="566"/>
              </w:tabs>
              <w:spacing w:after="120" w:line="240" w:lineRule="auto"/>
              <w:ind w:hanging="348"/>
              <w:rPr>
                <w:rFonts w:ascii="Times New Roman" w:eastAsia="Times New Roman" w:hAnsi="Times New Roman" w:cs="Times New Roman"/>
                <w:color w:val="000000" w:themeColor="text1"/>
                <w:sz w:val="20"/>
                <w:szCs w:val="20"/>
              </w:rPr>
            </w:pPr>
            <w:proofErr w:type="gramStart"/>
            <w:r w:rsidRPr="00347CCB">
              <w:rPr>
                <w:rFonts w:ascii="Times New Roman" w:eastAsia="Times New Roman" w:hAnsi="Times New Roman" w:cs="Times New Roman"/>
                <w:color w:val="000000" w:themeColor="text1"/>
                <w:sz w:val="20"/>
                <w:szCs w:val="20"/>
              </w:rPr>
              <w:t>IndustrialMicrobiology:AnintroductionbyMJ</w:t>
            </w:r>
            <w:proofErr w:type="gramEnd"/>
            <w:r w:rsidRPr="00347CCB">
              <w:rPr>
                <w:rFonts w:ascii="Times New Roman" w:eastAsia="Times New Roman" w:hAnsi="Times New Roman" w:cs="Times New Roman"/>
                <w:color w:val="000000" w:themeColor="text1"/>
                <w:sz w:val="20"/>
                <w:szCs w:val="20"/>
              </w:rPr>
              <w:t>,Morgan,NL,Rockey,JS,Higton,G,Edition.1</w:t>
            </w:r>
            <w:r w:rsidRPr="00347CCB">
              <w:rPr>
                <w:rFonts w:ascii="Times New Roman" w:eastAsia="Times New Roman" w:hAnsi="Times New Roman" w:cs="Times New Roman"/>
                <w:color w:val="000000" w:themeColor="text1"/>
                <w:sz w:val="20"/>
                <w:szCs w:val="20"/>
                <w:vertAlign w:val="superscript"/>
              </w:rPr>
              <w:t>st</w:t>
            </w:r>
            <w:r w:rsidRPr="00347CCB">
              <w:rPr>
                <w:rFonts w:ascii="Times New Roman" w:eastAsia="Times New Roman" w:hAnsi="Times New Roman" w:cs="Times New Roman"/>
                <w:color w:val="000000" w:themeColor="text1"/>
                <w:sz w:val="20"/>
                <w:szCs w:val="20"/>
              </w:rPr>
              <w:t>,Wiley-Blackwell.2001</w:t>
            </w:r>
          </w:p>
          <w:p w14:paraId="219A78E2" w14:textId="77777777" w:rsidR="006F71AB" w:rsidRPr="00347CCB" w:rsidRDefault="006F71AB" w:rsidP="00223219">
            <w:pPr>
              <w:tabs>
                <w:tab w:val="left" w:pos="578"/>
                <w:tab w:val="left" w:pos="579"/>
              </w:tabs>
              <w:ind w:right="944"/>
              <w:rPr>
                <w:color w:val="000000" w:themeColor="text1"/>
              </w:rPr>
            </w:pPr>
            <w:r w:rsidRPr="00347CCB">
              <w:rPr>
                <w:rFonts w:ascii="Times New Roman" w:eastAsia="Times New Roman" w:hAnsi="Times New Roman" w:cs="Times New Roman"/>
                <w:color w:val="000000" w:themeColor="text1"/>
                <w:sz w:val="20"/>
                <w:szCs w:val="20"/>
              </w:rPr>
              <w:t>ManualofIndustrialMicrobial&amp;</w:t>
            </w:r>
            <w:proofErr w:type="gramStart"/>
            <w:r w:rsidRPr="00347CCB">
              <w:rPr>
                <w:rFonts w:ascii="Times New Roman" w:eastAsia="Times New Roman" w:hAnsi="Times New Roman" w:cs="Times New Roman"/>
                <w:color w:val="000000" w:themeColor="text1"/>
                <w:sz w:val="20"/>
                <w:szCs w:val="20"/>
              </w:rPr>
              <w:t>Biotechnology,byBaltz</w:t>
            </w:r>
            <w:proofErr w:type="gramEnd"/>
            <w:r w:rsidRPr="00347CCB">
              <w:rPr>
                <w:rFonts w:ascii="Times New Roman" w:eastAsia="Times New Roman" w:hAnsi="Times New Roman" w:cs="Times New Roman"/>
                <w:color w:val="000000" w:themeColor="text1"/>
                <w:sz w:val="20"/>
                <w:szCs w:val="20"/>
              </w:rPr>
              <w:t>,RH,Davies,JE,Demain,AL,Demain,Edition 3</w:t>
            </w:r>
            <w:r w:rsidRPr="00347CCB">
              <w:rPr>
                <w:rFonts w:ascii="Times New Roman" w:eastAsia="Times New Roman" w:hAnsi="Times New Roman" w:cs="Times New Roman"/>
                <w:color w:val="000000" w:themeColor="text1"/>
                <w:sz w:val="20"/>
                <w:szCs w:val="20"/>
                <w:vertAlign w:val="superscript"/>
              </w:rPr>
              <w:t>rd</w:t>
            </w:r>
            <w:r w:rsidRPr="00347CCB">
              <w:rPr>
                <w:rFonts w:ascii="Times New Roman" w:eastAsia="Times New Roman" w:hAnsi="Times New Roman" w:cs="Times New Roman"/>
                <w:color w:val="000000" w:themeColor="text1"/>
                <w:sz w:val="20"/>
                <w:szCs w:val="20"/>
              </w:rPr>
              <w:t xml:space="preserve">, American </w:t>
            </w:r>
            <w:proofErr w:type="spellStart"/>
            <w:r w:rsidRPr="00347CCB">
              <w:rPr>
                <w:rFonts w:ascii="Times New Roman" w:eastAsia="Times New Roman" w:hAnsi="Times New Roman" w:cs="Times New Roman"/>
                <w:color w:val="000000" w:themeColor="text1"/>
                <w:sz w:val="20"/>
                <w:szCs w:val="20"/>
              </w:rPr>
              <w:t>Societyof</w:t>
            </w:r>
            <w:proofErr w:type="spellEnd"/>
            <w:r w:rsidRPr="00347CCB">
              <w:rPr>
                <w:rFonts w:ascii="Times New Roman" w:eastAsia="Times New Roman" w:hAnsi="Times New Roman" w:cs="Times New Roman"/>
                <w:color w:val="000000" w:themeColor="text1"/>
                <w:sz w:val="20"/>
                <w:szCs w:val="20"/>
              </w:rPr>
              <w:t xml:space="preserve"> Microbiology.</w:t>
            </w:r>
          </w:p>
        </w:tc>
      </w:tr>
    </w:tbl>
    <w:p w14:paraId="5C525365" w14:textId="77777777" w:rsidR="006F71AB" w:rsidRPr="006D0EB4" w:rsidRDefault="006F71AB" w:rsidP="006F71AB">
      <w:pPr>
        <w:spacing w:line="240" w:lineRule="auto"/>
        <w:rPr>
          <w:b/>
          <w:bCs/>
          <w:sz w:val="28"/>
          <w:szCs w:val="28"/>
        </w:rPr>
      </w:pPr>
      <w:r>
        <w:rPr>
          <w:b/>
          <w:bCs/>
          <w:sz w:val="28"/>
          <w:szCs w:val="28"/>
        </w:rPr>
        <w:t xml:space="preserve">  </w:t>
      </w:r>
    </w:p>
    <w:p w14:paraId="5D56251A" w14:textId="77777777" w:rsidR="006F71AB" w:rsidRDefault="006F71AB" w:rsidP="006F71AB">
      <w:pPr>
        <w:spacing w:line="480" w:lineRule="auto"/>
        <w:jc w:val="center"/>
        <w:rPr>
          <w:b/>
          <w:bCs/>
          <w:sz w:val="28"/>
          <w:szCs w:val="28"/>
          <w:u w:val="single"/>
        </w:rPr>
      </w:pPr>
    </w:p>
    <w:p w14:paraId="4CDA475D" w14:textId="77777777" w:rsidR="006F71AB" w:rsidRDefault="006F71AB" w:rsidP="006F71AB">
      <w:pPr>
        <w:spacing w:line="480" w:lineRule="auto"/>
        <w:rPr>
          <w:b/>
          <w:bCs/>
          <w:sz w:val="24"/>
          <w:szCs w:val="24"/>
          <w:u w:val="single"/>
        </w:rPr>
      </w:pP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6F71AB" w14:paraId="7C24B38D"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6CF08A5B" w14:textId="77777777" w:rsidR="006F71AB" w:rsidRDefault="006F71AB" w:rsidP="00223219">
            <w:pPr>
              <w:spacing w:line="360" w:lineRule="auto"/>
              <w:rPr>
                <w:b/>
                <w:bCs/>
                <w:sz w:val="24"/>
                <w:szCs w:val="24"/>
                <w:u w:val="single"/>
              </w:rPr>
            </w:pPr>
            <w:r>
              <w:rPr>
                <w:b/>
                <w:bCs/>
                <w:sz w:val="24"/>
                <w:szCs w:val="24"/>
                <w:u w:val="single"/>
              </w:rPr>
              <w:lastRenderedPageBreak/>
              <w:t>PO1</w:t>
            </w:r>
          </w:p>
        </w:tc>
        <w:tc>
          <w:tcPr>
            <w:tcW w:w="7654" w:type="dxa"/>
            <w:tcBorders>
              <w:top w:val="single" w:sz="4" w:space="0" w:color="auto"/>
              <w:left w:val="single" w:sz="4" w:space="0" w:color="auto"/>
              <w:bottom w:val="single" w:sz="4" w:space="0" w:color="auto"/>
              <w:right w:val="single" w:sz="4" w:space="0" w:color="auto"/>
            </w:tcBorders>
            <w:hideMark/>
          </w:tcPr>
          <w:p w14:paraId="62F8C183" w14:textId="77777777" w:rsidR="006F71AB" w:rsidRDefault="006F71AB"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6F71AB" w14:paraId="4E8D8F26"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270916D2" w14:textId="77777777" w:rsidR="006F71AB" w:rsidRDefault="006F71AB"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22BD2DAA" w14:textId="77777777" w:rsidR="006F71AB" w:rsidRDefault="006F71AB"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6F71AB" w14:paraId="6BBD02E6"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27B98E15" w14:textId="77777777" w:rsidR="006F71AB" w:rsidRDefault="006F71AB"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148C76FA" w14:textId="77777777" w:rsidR="006F71AB" w:rsidRDefault="006F71AB"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6F71AB" w14:paraId="188CF63B"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4D252698" w14:textId="77777777" w:rsidR="006F71AB" w:rsidRDefault="006F71AB"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25466492" w14:textId="77777777" w:rsidR="006F71AB" w:rsidRDefault="006F71AB"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6F71AB" w14:paraId="16EE3B4A"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72CEE9F5" w14:textId="77777777" w:rsidR="006F71AB" w:rsidRDefault="006F71AB"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06F24282" w14:textId="77777777" w:rsidR="006F71AB" w:rsidRDefault="006F71AB"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6F71AB" w14:paraId="06EA5968"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4C6532FD" w14:textId="77777777" w:rsidR="006F71AB" w:rsidRDefault="006F71AB"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6161FB16" w14:textId="77777777" w:rsidR="006F71AB" w:rsidRDefault="006F71AB"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67749929" w14:textId="77777777" w:rsidR="006F71AB" w:rsidRDefault="006F71AB" w:rsidP="006F71AB">
      <w:pPr>
        <w:spacing w:line="480" w:lineRule="auto"/>
        <w:jc w:val="center"/>
        <w:rPr>
          <w:b/>
          <w:bCs/>
          <w:sz w:val="28"/>
          <w:szCs w:val="28"/>
          <w:u w:val="single"/>
        </w:rPr>
      </w:pPr>
      <w:proofErr w:type="spellStart"/>
      <w:r>
        <w:rPr>
          <w:b/>
          <w:bCs/>
          <w:sz w:val="28"/>
          <w:szCs w:val="28"/>
          <w:u w:val="single"/>
        </w:rPr>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6F71AB" w14:paraId="1F38952E"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7F24A470" w14:textId="77777777" w:rsidR="006F71AB" w:rsidRDefault="006F71AB" w:rsidP="00223219">
            <w:pPr>
              <w:spacing w:line="480" w:lineRule="auto"/>
              <w:jc w:val="center"/>
              <w:rPr>
                <w:b/>
                <w:bCs/>
                <w:sz w:val="28"/>
                <w:szCs w:val="28"/>
                <w:u w:val="single"/>
              </w:rPr>
            </w:pPr>
            <w:r>
              <w:rPr>
                <w:b/>
                <w:bCs/>
                <w:sz w:val="28"/>
                <w:szCs w:val="28"/>
                <w:u w:val="single"/>
              </w:rPr>
              <w:t>PSO 1</w:t>
            </w:r>
          </w:p>
        </w:tc>
        <w:tc>
          <w:tcPr>
            <w:tcW w:w="7745" w:type="dxa"/>
            <w:tcBorders>
              <w:top w:val="single" w:sz="4" w:space="0" w:color="auto"/>
              <w:left w:val="single" w:sz="4" w:space="0" w:color="auto"/>
              <w:bottom w:val="single" w:sz="4" w:space="0" w:color="auto"/>
              <w:right w:val="single" w:sz="4" w:space="0" w:color="auto"/>
            </w:tcBorders>
            <w:hideMark/>
          </w:tcPr>
          <w:p w14:paraId="3BC56821" w14:textId="77777777" w:rsidR="006F71AB" w:rsidRDefault="006F71AB"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6F71AB" w14:paraId="28DF6264"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58BFBB5C" w14:textId="77777777" w:rsidR="006F71AB" w:rsidRDefault="006F71AB" w:rsidP="00223219">
            <w:pPr>
              <w:spacing w:line="480" w:lineRule="auto"/>
              <w:jc w:val="center"/>
              <w:rPr>
                <w:b/>
                <w:bCs/>
                <w:sz w:val="28"/>
                <w:szCs w:val="28"/>
                <w:u w:val="single"/>
              </w:rPr>
            </w:pPr>
            <w:r>
              <w:rPr>
                <w:b/>
                <w:bCs/>
                <w:sz w:val="28"/>
                <w:szCs w:val="28"/>
                <w:u w:val="single"/>
              </w:rPr>
              <w:t>PSO 2</w:t>
            </w:r>
          </w:p>
        </w:tc>
        <w:tc>
          <w:tcPr>
            <w:tcW w:w="7745" w:type="dxa"/>
            <w:tcBorders>
              <w:top w:val="single" w:sz="4" w:space="0" w:color="auto"/>
              <w:left w:val="single" w:sz="4" w:space="0" w:color="auto"/>
              <w:bottom w:val="single" w:sz="4" w:space="0" w:color="auto"/>
              <w:right w:val="single" w:sz="4" w:space="0" w:color="auto"/>
            </w:tcBorders>
            <w:hideMark/>
          </w:tcPr>
          <w:p w14:paraId="4E83945C" w14:textId="77777777" w:rsidR="006F71AB" w:rsidRDefault="006F71AB"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6F71AB" w14:paraId="150F3ABB"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1CCE6F6C" w14:textId="77777777" w:rsidR="006F71AB" w:rsidRDefault="006F71AB"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36953496" w14:textId="77777777" w:rsidR="006F71AB" w:rsidRDefault="006F71AB"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lastRenderedPageBreak/>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6F71AB" w14:paraId="7714C3BF"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044CE26B" w14:textId="77777777" w:rsidR="006F71AB" w:rsidRDefault="006F71AB" w:rsidP="00223219">
            <w:pPr>
              <w:spacing w:line="480" w:lineRule="auto"/>
              <w:jc w:val="center"/>
              <w:rPr>
                <w:b/>
                <w:bCs/>
                <w:sz w:val="28"/>
                <w:szCs w:val="28"/>
                <w:u w:val="single"/>
              </w:rPr>
            </w:pPr>
            <w:r>
              <w:rPr>
                <w:b/>
                <w:bCs/>
                <w:sz w:val="28"/>
                <w:szCs w:val="28"/>
                <w:u w:val="single"/>
              </w:rPr>
              <w:lastRenderedPageBreak/>
              <w:t>PSO 4</w:t>
            </w:r>
          </w:p>
        </w:tc>
        <w:tc>
          <w:tcPr>
            <w:tcW w:w="7745" w:type="dxa"/>
            <w:tcBorders>
              <w:top w:val="single" w:sz="4" w:space="0" w:color="auto"/>
              <w:left w:val="single" w:sz="4" w:space="0" w:color="auto"/>
              <w:bottom w:val="single" w:sz="4" w:space="0" w:color="auto"/>
              <w:right w:val="single" w:sz="4" w:space="0" w:color="auto"/>
            </w:tcBorders>
            <w:hideMark/>
          </w:tcPr>
          <w:p w14:paraId="1496C51E" w14:textId="77777777" w:rsidR="006F71AB" w:rsidRDefault="006F71AB"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6F71AB" w14:paraId="7AD87D6E"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72A66AE6" w14:textId="77777777" w:rsidR="006F71AB" w:rsidRDefault="006F71AB"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755FE4C6" w14:textId="77777777" w:rsidR="006F71AB" w:rsidRDefault="006F71AB"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6F71AB" w14:paraId="0C164EBB"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5E50EEC1" w14:textId="77777777" w:rsidR="006F71AB" w:rsidRDefault="006F71AB"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61E43D73" w14:textId="77777777" w:rsidR="006F71AB" w:rsidRDefault="006F71AB"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4ED70944" w14:textId="77777777" w:rsidR="006F71AB" w:rsidRDefault="006F71AB" w:rsidP="006F71AB"/>
    <w:tbl>
      <w:tblPr>
        <w:tblStyle w:val="TableGrid"/>
        <w:tblW w:w="0" w:type="auto"/>
        <w:tblLook w:val="04A0" w:firstRow="1" w:lastRow="0" w:firstColumn="1" w:lastColumn="0" w:noHBand="0" w:noVBand="1"/>
      </w:tblPr>
      <w:tblGrid>
        <w:gridCol w:w="1838"/>
        <w:gridCol w:w="7178"/>
      </w:tblGrid>
      <w:tr w:rsidR="006F71AB" w14:paraId="5F362629" w14:textId="77777777" w:rsidTr="00223219">
        <w:tc>
          <w:tcPr>
            <w:tcW w:w="1838" w:type="dxa"/>
          </w:tcPr>
          <w:p w14:paraId="2A8B4B6C" w14:textId="77777777" w:rsidR="006F71AB" w:rsidRDefault="006F71AB" w:rsidP="00223219">
            <w:pPr>
              <w:rPr>
                <w:b/>
                <w:bCs/>
                <w:sz w:val="28"/>
                <w:szCs w:val="28"/>
                <w:u w:val="single"/>
              </w:rPr>
            </w:pPr>
            <w:r>
              <w:rPr>
                <w:b/>
                <w:bCs/>
                <w:sz w:val="28"/>
                <w:szCs w:val="28"/>
                <w:u w:val="single"/>
              </w:rPr>
              <w:t>Course Outcome</w:t>
            </w:r>
          </w:p>
        </w:tc>
        <w:tc>
          <w:tcPr>
            <w:tcW w:w="7178" w:type="dxa"/>
          </w:tcPr>
          <w:p w14:paraId="3CD94048" w14:textId="77777777" w:rsidR="006F71AB" w:rsidRDefault="006F71AB" w:rsidP="00223219">
            <w:pPr>
              <w:jc w:val="center"/>
              <w:rPr>
                <w:b/>
                <w:bCs/>
                <w:sz w:val="28"/>
                <w:szCs w:val="28"/>
                <w:u w:val="single"/>
              </w:rPr>
            </w:pPr>
            <w:bookmarkStart w:id="1" w:name="_Hlk130989711"/>
            <w:r w:rsidRPr="005B55E2">
              <w:rPr>
                <w:b/>
                <w:bCs/>
                <w:sz w:val="28"/>
                <w:szCs w:val="28"/>
                <w:u w:val="single"/>
              </w:rPr>
              <w:t>Microbial Physiology &amp; Environmental Microbiology Laboratory</w:t>
            </w:r>
            <w:bookmarkEnd w:id="1"/>
            <w:r>
              <w:rPr>
                <w:b/>
                <w:bCs/>
                <w:sz w:val="28"/>
                <w:szCs w:val="28"/>
                <w:u w:val="single"/>
              </w:rPr>
              <w:t xml:space="preserve"> </w:t>
            </w:r>
          </w:p>
          <w:p w14:paraId="7583E005" w14:textId="77777777" w:rsidR="006F71AB" w:rsidRDefault="006F71AB" w:rsidP="00223219">
            <w:pPr>
              <w:jc w:val="center"/>
              <w:rPr>
                <w:b/>
                <w:bCs/>
                <w:sz w:val="28"/>
                <w:szCs w:val="28"/>
                <w:u w:val="single"/>
              </w:rPr>
            </w:pPr>
            <w:r>
              <w:rPr>
                <w:b/>
                <w:bCs/>
                <w:sz w:val="28"/>
                <w:szCs w:val="28"/>
                <w:u w:val="single"/>
              </w:rPr>
              <w:t>(MSc Microbiology- 2</w:t>
            </w:r>
            <w:r w:rsidRPr="00F27776">
              <w:rPr>
                <w:b/>
                <w:bCs/>
                <w:sz w:val="28"/>
                <w:szCs w:val="28"/>
                <w:u w:val="single"/>
                <w:vertAlign w:val="superscript"/>
              </w:rPr>
              <w:t>nd</w:t>
            </w:r>
            <w:r>
              <w:rPr>
                <w:b/>
                <w:bCs/>
                <w:sz w:val="28"/>
                <w:szCs w:val="28"/>
                <w:u w:val="single"/>
              </w:rPr>
              <w:t xml:space="preserve"> semester) </w:t>
            </w:r>
          </w:p>
        </w:tc>
      </w:tr>
      <w:tr w:rsidR="006F71AB" w14:paraId="1816DE38" w14:textId="77777777" w:rsidTr="00223219">
        <w:tc>
          <w:tcPr>
            <w:tcW w:w="1838" w:type="dxa"/>
          </w:tcPr>
          <w:p w14:paraId="3B62E6F6" w14:textId="77777777" w:rsidR="006F71AB" w:rsidRDefault="006F71AB" w:rsidP="00223219">
            <w:pPr>
              <w:spacing w:line="480" w:lineRule="auto"/>
              <w:jc w:val="center"/>
              <w:rPr>
                <w:b/>
                <w:bCs/>
                <w:sz w:val="28"/>
                <w:szCs w:val="28"/>
                <w:u w:val="single"/>
              </w:rPr>
            </w:pPr>
            <w:r>
              <w:rPr>
                <w:b/>
                <w:bCs/>
                <w:sz w:val="28"/>
                <w:szCs w:val="28"/>
                <w:u w:val="single"/>
              </w:rPr>
              <w:t>CO1</w:t>
            </w:r>
          </w:p>
        </w:tc>
        <w:tc>
          <w:tcPr>
            <w:tcW w:w="7178" w:type="dxa"/>
          </w:tcPr>
          <w:p w14:paraId="5C432CB4" w14:textId="77777777" w:rsidR="006F71AB" w:rsidRPr="00F27776" w:rsidRDefault="006F71AB" w:rsidP="00223219">
            <w:pPr>
              <w:widowControl w:val="0"/>
              <w:pBdr>
                <w:top w:val="nil"/>
                <w:left w:val="nil"/>
                <w:bottom w:val="nil"/>
                <w:right w:val="nil"/>
                <w:between w:val="nil"/>
              </w:pBdr>
              <w:jc w:val="both"/>
              <w:rPr>
                <w:sz w:val="24"/>
              </w:rPr>
            </w:pPr>
            <w:r w:rsidRPr="00347CCB">
              <w:rPr>
                <w:sz w:val="24"/>
              </w:rPr>
              <w:t>Students should be able to</w:t>
            </w:r>
            <w:r>
              <w:rPr>
                <w:sz w:val="24"/>
              </w:rPr>
              <w:t xml:space="preserve"> different biochemical test of microbes for identification</w:t>
            </w:r>
          </w:p>
        </w:tc>
      </w:tr>
      <w:tr w:rsidR="006F71AB" w14:paraId="32DC7CAB" w14:textId="77777777" w:rsidTr="00223219">
        <w:tc>
          <w:tcPr>
            <w:tcW w:w="1838" w:type="dxa"/>
          </w:tcPr>
          <w:p w14:paraId="4057C23E" w14:textId="77777777" w:rsidR="006F71AB" w:rsidRDefault="006F71AB" w:rsidP="00223219">
            <w:pPr>
              <w:spacing w:line="480" w:lineRule="auto"/>
              <w:jc w:val="center"/>
              <w:rPr>
                <w:b/>
                <w:bCs/>
                <w:sz w:val="28"/>
                <w:szCs w:val="28"/>
                <w:u w:val="single"/>
              </w:rPr>
            </w:pPr>
            <w:r>
              <w:rPr>
                <w:b/>
                <w:bCs/>
                <w:sz w:val="28"/>
                <w:szCs w:val="28"/>
                <w:u w:val="single"/>
              </w:rPr>
              <w:t>CO2</w:t>
            </w:r>
          </w:p>
        </w:tc>
        <w:tc>
          <w:tcPr>
            <w:tcW w:w="7178" w:type="dxa"/>
          </w:tcPr>
          <w:p w14:paraId="01C38B56" w14:textId="77777777" w:rsidR="006F71AB" w:rsidRPr="00347CCB" w:rsidRDefault="006F71AB" w:rsidP="00223219">
            <w:pPr>
              <w:widowControl w:val="0"/>
              <w:pBdr>
                <w:top w:val="nil"/>
                <w:left w:val="nil"/>
                <w:bottom w:val="nil"/>
                <w:right w:val="nil"/>
                <w:between w:val="nil"/>
              </w:pBdr>
              <w:jc w:val="both"/>
              <w:rPr>
                <w:sz w:val="24"/>
              </w:rPr>
            </w:pPr>
            <w:r>
              <w:rPr>
                <w:sz w:val="24"/>
              </w:rPr>
              <w:t xml:space="preserve">Understand the pollution parameters for evaluation of wastewater </w:t>
            </w:r>
          </w:p>
          <w:p w14:paraId="45C5084E" w14:textId="77777777" w:rsidR="006F71AB" w:rsidRPr="00F27776" w:rsidRDefault="006F71AB" w:rsidP="00223219">
            <w:pPr>
              <w:widowControl w:val="0"/>
              <w:pBdr>
                <w:top w:val="nil"/>
                <w:left w:val="nil"/>
                <w:bottom w:val="nil"/>
                <w:right w:val="nil"/>
                <w:between w:val="nil"/>
              </w:pBdr>
              <w:jc w:val="both"/>
              <w:rPr>
                <w:sz w:val="24"/>
              </w:rPr>
            </w:pPr>
          </w:p>
        </w:tc>
      </w:tr>
      <w:tr w:rsidR="006F71AB" w14:paraId="00D79659" w14:textId="77777777" w:rsidTr="00223219">
        <w:tc>
          <w:tcPr>
            <w:tcW w:w="1838" w:type="dxa"/>
          </w:tcPr>
          <w:p w14:paraId="4FA77EEB" w14:textId="77777777" w:rsidR="006F71AB" w:rsidRDefault="006F71AB" w:rsidP="00223219">
            <w:pPr>
              <w:spacing w:line="480" w:lineRule="auto"/>
              <w:jc w:val="center"/>
              <w:rPr>
                <w:b/>
                <w:bCs/>
                <w:sz w:val="28"/>
                <w:szCs w:val="28"/>
                <w:u w:val="single"/>
              </w:rPr>
            </w:pPr>
            <w:r>
              <w:rPr>
                <w:b/>
                <w:bCs/>
                <w:sz w:val="28"/>
                <w:szCs w:val="28"/>
                <w:u w:val="single"/>
              </w:rPr>
              <w:t>CO3</w:t>
            </w:r>
          </w:p>
        </w:tc>
        <w:tc>
          <w:tcPr>
            <w:tcW w:w="7178" w:type="dxa"/>
          </w:tcPr>
          <w:p w14:paraId="67BCCC32" w14:textId="77777777" w:rsidR="006F71AB" w:rsidRPr="00347CCB" w:rsidRDefault="006F71AB" w:rsidP="00223219">
            <w:pPr>
              <w:widowControl w:val="0"/>
              <w:pBdr>
                <w:top w:val="nil"/>
                <w:left w:val="nil"/>
                <w:bottom w:val="nil"/>
                <w:right w:val="nil"/>
                <w:between w:val="nil"/>
              </w:pBdr>
              <w:jc w:val="both"/>
              <w:rPr>
                <w:sz w:val="24"/>
              </w:rPr>
            </w:pPr>
            <w:r w:rsidRPr="00347CCB">
              <w:rPr>
                <w:sz w:val="24"/>
              </w:rPr>
              <w:t xml:space="preserve">This experience would enable them to begin a career in </w:t>
            </w:r>
            <w:r>
              <w:rPr>
                <w:sz w:val="24"/>
              </w:rPr>
              <w:t xml:space="preserve">philology and environmental microbiology </w:t>
            </w:r>
          </w:p>
          <w:p w14:paraId="50F2774D" w14:textId="77777777" w:rsidR="006F71AB" w:rsidRPr="00F27776" w:rsidRDefault="006F71AB" w:rsidP="00223219">
            <w:pPr>
              <w:spacing w:before="120" w:after="120"/>
              <w:jc w:val="both"/>
              <w:rPr>
                <w:sz w:val="24"/>
              </w:rPr>
            </w:pPr>
          </w:p>
        </w:tc>
      </w:tr>
    </w:tbl>
    <w:p w14:paraId="69AF91D9" w14:textId="77777777" w:rsidR="006F71AB" w:rsidRDefault="006F71AB" w:rsidP="006F71AB"/>
    <w:p w14:paraId="7F367A36" w14:textId="77777777" w:rsidR="006F71AB" w:rsidRDefault="006F71AB" w:rsidP="006F71AB">
      <w:pPr>
        <w:spacing w:line="480" w:lineRule="auto"/>
        <w:jc w:val="center"/>
        <w:rPr>
          <w:b/>
          <w:bCs/>
          <w:sz w:val="28"/>
          <w:szCs w:val="28"/>
          <w:u w:val="single"/>
        </w:rPr>
      </w:pPr>
      <w:r>
        <w:rPr>
          <w:b/>
          <w:bCs/>
          <w:sz w:val="28"/>
          <w:szCs w:val="28"/>
          <w:u w:val="single"/>
        </w:rPr>
        <w:t>Program Matrix</w:t>
      </w:r>
    </w:p>
    <w:p w14:paraId="67FB6206" w14:textId="77777777" w:rsidR="006F71AB" w:rsidRDefault="006F71AB" w:rsidP="006F71AB">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6F71AB" w14:paraId="5463EEC0" w14:textId="77777777" w:rsidTr="00223219">
        <w:tc>
          <w:tcPr>
            <w:tcW w:w="734" w:type="dxa"/>
          </w:tcPr>
          <w:p w14:paraId="31EC7C7D" w14:textId="77777777" w:rsidR="006F71AB" w:rsidRDefault="006F71AB" w:rsidP="00223219">
            <w:pPr>
              <w:spacing w:line="480" w:lineRule="auto"/>
              <w:jc w:val="center"/>
              <w:rPr>
                <w:b/>
                <w:bCs/>
                <w:sz w:val="28"/>
                <w:szCs w:val="28"/>
                <w:u w:val="single"/>
              </w:rPr>
            </w:pPr>
          </w:p>
        </w:tc>
        <w:tc>
          <w:tcPr>
            <w:tcW w:w="697" w:type="dxa"/>
          </w:tcPr>
          <w:p w14:paraId="587087FF"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PO1</w:t>
            </w:r>
          </w:p>
        </w:tc>
        <w:tc>
          <w:tcPr>
            <w:tcW w:w="307" w:type="dxa"/>
          </w:tcPr>
          <w:p w14:paraId="701E3181" w14:textId="77777777" w:rsidR="006F71AB" w:rsidRPr="004B4716" w:rsidRDefault="006F71AB" w:rsidP="00223219">
            <w:pPr>
              <w:spacing w:line="480" w:lineRule="auto"/>
              <w:jc w:val="center"/>
              <w:rPr>
                <w:b/>
                <w:bCs/>
                <w:sz w:val="20"/>
                <w:szCs w:val="28"/>
                <w:u w:val="single"/>
              </w:rPr>
            </w:pPr>
            <w:r>
              <w:rPr>
                <w:b/>
                <w:bCs/>
                <w:sz w:val="20"/>
                <w:szCs w:val="28"/>
                <w:u w:val="single"/>
              </w:rPr>
              <w:t>PO2</w:t>
            </w:r>
          </w:p>
        </w:tc>
        <w:tc>
          <w:tcPr>
            <w:tcW w:w="330" w:type="dxa"/>
          </w:tcPr>
          <w:p w14:paraId="515E02F8" w14:textId="77777777" w:rsidR="006F71AB" w:rsidRPr="004B4716" w:rsidRDefault="006F71AB" w:rsidP="00223219">
            <w:pPr>
              <w:spacing w:line="480" w:lineRule="auto"/>
              <w:jc w:val="center"/>
              <w:rPr>
                <w:b/>
                <w:bCs/>
                <w:sz w:val="20"/>
                <w:szCs w:val="28"/>
                <w:u w:val="single"/>
              </w:rPr>
            </w:pPr>
            <w:r>
              <w:rPr>
                <w:b/>
                <w:bCs/>
                <w:sz w:val="20"/>
                <w:szCs w:val="28"/>
                <w:u w:val="single"/>
              </w:rPr>
              <w:t>PO3</w:t>
            </w:r>
          </w:p>
        </w:tc>
        <w:tc>
          <w:tcPr>
            <w:tcW w:w="361" w:type="dxa"/>
          </w:tcPr>
          <w:p w14:paraId="1EA4CD85" w14:textId="77777777" w:rsidR="006F71AB" w:rsidRPr="004B4716" w:rsidRDefault="006F71AB" w:rsidP="00223219">
            <w:pPr>
              <w:spacing w:line="480" w:lineRule="auto"/>
              <w:jc w:val="center"/>
              <w:rPr>
                <w:b/>
                <w:bCs/>
                <w:sz w:val="20"/>
                <w:szCs w:val="28"/>
                <w:u w:val="single"/>
              </w:rPr>
            </w:pPr>
            <w:r>
              <w:rPr>
                <w:b/>
                <w:bCs/>
                <w:sz w:val="20"/>
                <w:szCs w:val="28"/>
                <w:u w:val="single"/>
              </w:rPr>
              <w:t>PO4</w:t>
            </w:r>
          </w:p>
        </w:tc>
        <w:tc>
          <w:tcPr>
            <w:tcW w:w="404" w:type="dxa"/>
          </w:tcPr>
          <w:p w14:paraId="336D3099" w14:textId="77777777" w:rsidR="006F71AB" w:rsidRPr="004B4716" w:rsidRDefault="006F71AB" w:rsidP="00223219">
            <w:pPr>
              <w:spacing w:line="480" w:lineRule="auto"/>
              <w:jc w:val="center"/>
              <w:rPr>
                <w:b/>
                <w:bCs/>
                <w:sz w:val="20"/>
                <w:szCs w:val="28"/>
                <w:u w:val="single"/>
              </w:rPr>
            </w:pPr>
            <w:r>
              <w:rPr>
                <w:b/>
                <w:bCs/>
                <w:sz w:val="20"/>
                <w:szCs w:val="28"/>
                <w:u w:val="single"/>
              </w:rPr>
              <w:t>PO5</w:t>
            </w:r>
          </w:p>
        </w:tc>
        <w:tc>
          <w:tcPr>
            <w:tcW w:w="469" w:type="dxa"/>
          </w:tcPr>
          <w:p w14:paraId="7EEE29C8" w14:textId="77777777" w:rsidR="006F71AB" w:rsidRPr="004B4716" w:rsidRDefault="006F71AB"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11C5D372" w14:textId="77777777" w:rsidR="006F71AB" w:rsidRPr="004B4716" w:rsidRDefault="006F71AB" w:rsidP="00223219">
            <w:pPr>
              <w:spacing w:line="480" w:lineRule="auto"/>
              <w:jc w:val="center"/>
              <w:rPr>
                <w:b/>
                <w:bCs/>
                <w:sz w:val="20"/>
                <w:szCs w:val="28"/>
                <w:highlight w:val="yellow"/>
                <w:u w:val="single"/>
              </w:rPr>
            </w:pPr>
          </w:p>
        </w:tc>
        <w:tc>
          <w:tcPr>
            <w:tcW w:w="859" w:type="dxa"/>
          </w:tcPr>
          <w:p w14:paraId="6D4D8491"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PSO1</w:t>
            </w:r>
          </w:p>
        </w:tc>
        <w:tc>
          <w:tcPr>
            <w:tcW w:w="849" w:type="dxa"/>
          </w:tcPr>
          <w:p w14:paraId="51E3ABCE"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PSO2</w:t>
            </w:r>
          </w:p>
        </w:tc>
        <w:tc>
          <w:tcPr>
            <w:tcW w:w="860" w:type="dxa"/>
          </w:tcPr>
          <w:p w14:paraId="2642E4DD"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PSO3</w:t>
            </w:r>
          </w:p>
        </w:tc>
        <w:tc>
          <w:tcPr>
            <w:tcW w:w="860" w:type="dxa"/>
          </w:tcPr>
          <w:p w14:paraId="6F52C2C1"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PSO4</w:t>
            </w:r>
          </w:p>
        </w:tc>
        <w:tc>
          <w:tcPr>
            <w:tcW w:w="860" w:type="dxa"/>
          </w:tcPr>
          <w:p w14:paraId="55066976"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PSO5</w:t>
            </w:r>
          </w:p>
        </w:tc>
        <w:tc>
          <w:tcPr>
            <w:tcW w:w="860" w:type="dxa"/>
          </w:tcPr>
          <w:p w14:paraId="7208BDBD"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PSO6</w:t>
            </w:r>
          </w:p>
        </w:tc>
      </w:tr>
      <w:tr w:rsidR="006F71AB" w14:paraId="49E4BF2B" w14:textId="77777777" w:rsidTr="00223219">
        <w:tc>
          <w:tcPr>
            <w:tcW w:w="734" w:type="dxa"/>
          </w:tcPr>
          <w:p w14:paraId="18CB1597" w14:textId="77777777" w:rsidR="006F71AB" w:rsidRPr="004B4716" w:rsidRDefault="006F71AB" w:rsidP="00223219">
            <w:pPr>
              <w:spacing w:line="480" w:lineRule="auto"/>
              <w:jc w:val="center"/>
              <w:rPr>
                <w:b/>
                <w:bCs/>
                <w:szCs w:val="28"/>
                <w:u w:val="single"/>
              </w:rPr>
            </w:pPr>
            <w:r w:rsidRPr="004B4716">
              <w:rPr>
                <w:b/>
                <w:bCs/>
                <w:szCs w:val="28"/>
                <w:u w:val="single"/>
              </w:rPr>
              <w:t>CO1</w:t>
            </w:r>
          </w:p>
        </w:tc>
        <w:tc>
          <w:tcPr>
            <w:tcW w:w="697" w:type="dxa"/>
          </w:tcPr>
          <w:p w14:paraId="42081387" w14:textId="77777777" w:rsidR="006F71AB" w:rsidRDefault="006F71AB" w:rsidP="00223219">
            <w:pPr>
              <w:spacing w:line="480" w:lineRule="auto"/>
              <w:jc w:val="center"/>
              <w:rPr>
                <w:b/>
                <w:bCs/>
                <w:sz w:val="28"/>
                <w:szCs w:val="28"/>
                <w:u w:val="single"/>
              </w:rPr>
            </w:pPr>
            <w:r>
              <w:rPr>
                <w:b/>
                <w:bCs/>
                <w:sz w:val="28"/>
                <w:szCs w:val="28"/>
                <w:u w:val="single"/>
              </w:rPr>
              <w:t>3</w:t>
            </w:r>
          </w:p>
        </w:tc>
        <w:tc>
          <w:tcPr>
            <w:tcW w:w="307" w:type="dxa"/>
          </w:tcPr>
          <w:p w14:paraId="4AE1FB6F" w14:textId="77777777" w:rsidR="006F71AB" w:rsidRDefault="006F71AB" w:rsidP="00223219">
            <w:pPr>
              <w:spacing w:line="480" w:lineRule="auto"/>
              <w:jc w:val="center"/>
              <w:rPr>
                <w:b/>
                <w:bCs/>
                <w:sz w:val="28"/>
                <w:szCs w:val="28"/>
                <w:u w:val="single"/>
              </w:rPr>
            </w:pPr>
            <w:r>
              <w:rPr>
                <w:b/>
                <w:bCs/>
                <w:sz w:val="28"/>
                <w:szCs w:val="28"/>
                <w:u w:val="single"/>
              </w:rPr>
              <w:t>3</w:t>
            </w:r>
          </w:p>
        </w:tc>
        <w:tc>
          <w:tcPr>
            <w:tcW w:w="330" w:type="dxa"/>
          </w:tcPr>
          <w:p w14:paraId="5A779F8C" w14:textId="77777777" w:rsidR="006F71AB" w:rsidRDefault="006F71AB" w:rsidP="00223219">
            <w:pPr>
              <w:spacing w:line="480" w:lineRule="auto"/>
              <w:jc w:val="center"/>
              <w:rPr>
                <w:b/>
                <w:bCs/>
                <w:sz w:val="28"/>
                <w:szCs w:val="28"/>
                <w:u w:val="single"/>
              </w:rPr>
            </w:pPr>
            <w:r>
              <w:rPr>
                <w:b/>
                <w:bCs/>
                <w:sz w:val="28"/>
                <w:szCs w:val="28"/>
                <w:u w:val="single"/>
              </w:rPr>
              <w:t>2</w:t>
            </w:r>
          </w:p>
        </w:tc>
        <w:tc>
          <w:tcPr>
            <w:tcW w:w="361" w:type="dxa"/>
          </w:tcPr>
          <w:p w14:paraId="3A30AFFA" w14:textId="77777777" w:rsidR="006F71AB" w:rsidRDefault="006F71AB" w:rsidP="00223219">
            <w:pPr>
              <w:spacing w:line="480" w:lineRule="auto"/>
              <w:jc w:val="center"/>
              <w:rPr>
                <w:b/>
                <w:bCs/>
                <w:sz w:val="28"/>
                <w:szCs w:val="28"/>
                <w:u w:val="single"/>
              </w:rPr>
            </w:pPr>
            <w:r>
              <w:rPr>
                <w:b/>
                <w:bCs/>
                <w:sz w:val="28"/>
                <w:szCs w:val="28"/>
                <w:u w:val="single"/>
              </w:rPr>
              <w:t>1</w:t>
            </w:r>
          </w:p>
        </w:tc>
        <w:tc>
          <w:tcPr>
            <w:tcW w:w="404" w:type="dxa"/>
          </w:tcPr>
          <w:p w14:paraId="78DBD5CB" w14:textId="77777777" w:rsidR="006F71AB" w:rsidRDefault="006F71AB" w:rsidP="00223219">
            <w:pPr>
              <w:spacing w:line="480" w:lineRule="auto"/>
              <w:jc w:val="center"/>
              <w:rPr>
                <w:b/>
                <w:bCs/>
                <w:sz w:val="28"/>
                <w:szCs w:val="28"/>
                <w:u w:val="single"/>
              </w:rPr>
            </w:pPr>
            <w:r>
              <w:rPr>
                <w:b/>
                <w:bCs/>
                <w:sz w:val="28"/>
                <w:szCs w:val="28"/>
                <w:u w:val="single"/>
              </w:rPr>
              <w:t>2</w:t>
            </w:r>
          </w:p>
        </w:tc>
        <w:tc>
          <w:tcPr>
            <w:tcW w:w="469" w:type="dxa"/>
          </w:tcPr>
          <w:p w14:paraId="24A5D3FE" w14:textId="77777777" w:rsidR="006F71AB" w:rsidRDefault="006F71AB"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08C28BDF" w14:textId="77777777" w:rsidR="006F71AB" w:rsidRPr="004B4716" w:rsidRDefault="006F71AB" w:rsidP="00223219">
            <w:pPr>
              <w:spacing w:line="480" w:lineRule="auto"/>
              <w:jc w:val="center"/>
              <w:rPr>
                <w:b/>
                <w:bCs/>
                <w:sz w:val="28"/>
                <w:szCs w:val="28"/>
                <w:highlight w:val="yellow"/>
                <w:u w:val="single"/>
              </w:rPr>
            </w:pPr>
          </w:p>
        </w:tc>
        <w:tc>
          <w:tcPr>
            <w:tcW w:w="859" w:type="dxa"/>
          </w:tcPr>
          <w:p w14:paraId="2A7CA043" w14:textId="77777777" w:rsidR="006F71AB" w:rsidRDefault="006F71AB" w:rsidP="00223219">
            <w:pPr>
              <w:spacing w:line="480" w:lineRule="auto"/>
              <w:jc w:val="center"/>
              <w:rPr>
                <w:b/>
                <w:bCs/>
                <w:sz w:val="28"/>
                <w:szCs w:val="28"/>
                <w:u w:val="single"/>
              </w:rPr>
            </w:pPr>
            <w:r>
              <w:rPr>
                <w:b/>
                <w:bCs/>
                <w:sz w:val="28"/>
                <w:szCs w:val="28"/>
                <w:u w:val="single"/>
              </w:rPr>
              <w:t>3</w:t>
            </w:r>
          </w:p>
        </w:tc>
        <w:tc>
          <w:tcPr>
            <w:tcW w:w="849" w:type="dxa"/>
          </w:tcPr>
          <w:p w14:paraId="0A1CF14D"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1361CAFA"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29B48E8C"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0ECD4D68"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751F3943"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735359C2" w14:textId="77777777" w:rsidTr="00223219">
        <w:tc>
          <w:tcPr>
            <w:tcW w:w="734" w:type="dxa"/>
          </w:tcPr>
          <w:p w14:paraId="6786A9F6" w14:textId="77777777" w:rsidR="006F71AB" w:rsidRPr="004B4716" w:rsidRDefault="006F71AB" w:rsidP="00223219">
            <w:pPr>
              <w:spacing w:line="480" w:lineRule="auto"/>
              <w:jc w:val="center"/>
              <w:rPr>
                <w:b/>
                <w:bCs/>
                <w:szCs w:val="28"/>
                <w:u w:val="single"/>
              </w:rPr>
            </w:pPr>
            <w:r w:rsidRPr="004B4716">
              <w:rPr>
                <w:b/>
                <w:bCs/>
                <w:szCs w:val="28"/>
                <w:u w:val="single"/>
              </w:rPr>
              <w:t>CO2</w:t>
            </w:r>
          </w:p>
        </w:tc>
        <w:tc>
          <w:tcPr>
            <w:tcW w:w="697" w:type="dxa"/>
          </w:tcPr>
          <w:p w14:paraId="34333E4D" w14:textId="77777777" w:rsidR="006F71AB" w:rsidRDefault="006F71AB" w:rsidP="00223219">
            <w:pPr>
              <w:spacing w:line="480" w:lineRule="auto"/>
              <w:jc w:val="center"/>
              <w:rPr>
                <w:b/>
                <w:bCs/>
                <w:sz w:val="28"/>
                <w:szCs w:val="28"/>
                <w:u w:val="single"/>
              </w:rPr>
            </w:pPr>
            <w:r>
              <w:rPr>
                <w:b/>
                <w:bCs/>
                <w:sz w:val="28"/>
                <w:szCs w:val="28"/>
                <w:u w:val="single"/>
              </w:rPr>
              <w:t>3</w:t>
            </w:r>
          </w:p>
        </w:tc>
        <w:tc>
          <w:tcPr>
            <w:tcW w:w="307" w:type="dxa"/>
          </w:tcPr>
          <w:p w14:paraId="2CE9D415" w14:textId="77777777" w:rsidR="006F71AB" w:rsidRDefault="006F71AB" w:rsidP="00223219">
            <w:pPr>
              <w:spacing w:line="480" w:lineRule="auto"/>
              <w:jc w:val="center"/>
              <w:rPr>
                <w:b/>
                <w:bCs/>
                <w:sz w:val="28"/>
                <w:szCs w:val="28"/>
                <w:u w:val="single"/>
              </w:rPr>
            </w:pPr>
            <w:r>
              <w:rPr>
                <w:b/>
                <w:bCs/>
                <w:sz w:val="28"/>
                <w:szCs w:val="28"/>
                <w:u w:val="single"/>
              </w:rPr>
              <w:t>2</w:t>
            </w:r>
          </w:p>
        </w:tc>
        <w:tc>
          <w:tcPr>
            <w:tcW w:w="330" w:type="dxa"/>
          </w:tcPr>
          <w:p w14:paraId="217A07BE" w14:textId="77777777" w:rsidR="006F71AB" w:rsidRDefault="006F71AB" w:rsidP="00223219">
            <w:pPr>
              <w:spacing w:line="480" w:lineRule="auto"/>
              <w:jc w:val="center"/>
              <w:rPr>
                <w:b/>
                <w:bCs/>
                <w:sz w:val="28"/>
                <w:szCs w:val="28"/>
                <w:u w:val="single"/>
              </w:rPr>
            </w:pPr>
            <w:r>
              <w:rPr>
                <w:b/>
                <w:bCs/>
                <w:sz w:val="28"/>
                <w:szCs w:val="28"/>
                <w:u w:val="single"/>
              </w:rPr>
              <w:t>3</w:t>
            </w:r>
          </w:p>
        </w:tc>
        <w:tc>
          <w:tcPr>
            <w:tcW w:w="361" w:type="dxa"/>
          </w:tcPr>
          <w:p w14:paraId="6187BCE4" w14:textId="77777777" w:rsidR="006F71AB" w:rsidRDefault="006F71AB" w:rsidP="00223219">
            <w:pPr>
              <w:spacing w:line="480" w:lineRule="auto"/>
              <w:jc w:val="center"/>
              <w:rPr>
                <w:b/>
                <w:bCs/>
                <w:sz w:val="28"/>
                <w:szCs w:val="28"/>
                <w:u w:val="single"/>
              </w:rPr>
            </w:pPr>
            <w:r>
              <w:rPr>
                <w:b/>
                <w:bCs/>
                <w:sz w:val="28"/>
                <w:szCs w:val="28"/>
                <w:u w:val="single"/>
              </w:rPr>
              <w:t>3</w:t>
            </w:r>
          </w:p>
        </w:tc>
        <w:tc>
          <w:tcPr>
            <w:tcW w:w="404" w:type="dxa"/>
          </w:tcPr>
          <w:p w14:paraId="2F6671DD" w14:textId="77777777" w:rsidR="006F71AB" w:rsidRDefault="006F71AB" w:rsidP="00223219">
            <w:pPr>
              <w:spacing w:line="480" w:lineRule="auto"/>
              <w:jc w:val="center"/>
              <w:rPr>
                <w:b/>
                <w:bCs/>
                <w:sz w:val="28"/>
                <w:szCs w:val="28"/>
                <w:u w:val="single"/>
              </w:rPr>
            </w:pPr>
            <w:r>
              <w:rPr>
                <w:b/>
                <w:bCs/>
                <w:sz w:val="28"/>
                <w:szCs w:val="28"/>
                <w:u w:val="single"/>
              </w:rPr>
              <w:t>1</w:t>
            </w:r>
          </w:p>
        </w:tc>
        <w:tc>
          <w:tcPr>
            <w:tcW w:w="469" w:type="dxa"/>
          </w:tcPr>
          <w:p w14:paraId="082AE881" w14:textId="77777777" w:rsidR="006F71AB" w:rsidRDefault="006F71AB"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71265FB2" w14:textId="77777777" w:rsidR="006F71AB" w:rsidRPr="004B4716" w:rsidRDefault="006F71AB" w:rsidP="00223219">
            <w:pPr>
              <w:spacing w:line="480" w:lineRule="auto"/>
              <w:jc w:val="center"/>
              <w:rPr>
                <w:b/>
                <w:bCs/>
                <w:sz w:val="28"/>
                <w:szCs w:val="28"/>
                <w:highlight w:val="yellow"/>
                <w:u w:val="single"/>
              </w:rPr>
            </w:pPr>
          </w:p>
        </w:tc>
        <w:tc>
          <w:tcPr>
            <w:tcW w:w="859" w:type="dxa"/>
          </w:tcPr>
          <w:p w14:paraId="683230C3" w14:textId="77777777" w:rsidR="006F71AB" w:rsidRDefault="006F71AB" w:rsidP="00223219">
            <w:pPr>
              <w:spacing w:line="480" w:lineRule="auto"/>
              <w:jc w:val="center"/>
              <w:rPr>
                <w:b/>
                <w:bCs/>
                <w:sz w:val="28"/>
                <w:szCs w:val="28"/>
                <w:u w:val="single"/>
              </w:rPr>
            </w:pPr>
            <w:r>
              <w:rPr>
                <w:b/>
                <w:bCs/>
                <w:sz w:val="28"/>
                <w:szCs w:val="28"/>
                <w:u w:val="single"/>
              </w:rPr>
              <w:t>3</w:t>
            </w:r>
          </w:p>
        </w:tc>
        <w:tc>
          <w:tcPr>
            <w:tcW w:w="849" w:type="dxa"/>
          </w:tcPr>
          <w:p w14:paraId="6885A7D7"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6A84DEBC"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0661C744"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70261D91"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014947C7"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17D66D09" w14:textId="77777777" w:rsidTr="00223219">
        <w:tc>
          <w:tcPr>
            <w:tcW w:w="734" w:type="dxa"/>
          </w:tcPr>
          <w:p w14:paraId="5FA757B8" w14:textId="77777777" w:rsidR="006F71AB" w:rsidRPr="004B4716" w:rsidRDefault="006F71AB" w:rsidP="00223219">
            <w:pPr>
              <w:spacing w:line="480" w:lineRule="auto"/>
              <w:jc w:val="center"/>
              <w:rPr>
                <w:b/>
                <w:bCs/>
                <w:szCs w:val="28"/>
                <w:u w:val="single"/>
              </w:rPr>
            </w:pPr>
            <w:r w:rsidRPr="004B4716">
              <w:rPr>
                <w:b/>
                <w:bCs/>
                <w:szCs w:val="28"/>
                <w:u w:val="single"/>
              </w:rPr>
              <w:t>CO3</w:t>
            </w:r>
          </w:p>
        </w:tc>
        <w:tc>
          <w:tcPr>
            <w:tcW w:w="697" w:type="dxa"/>
          </w:tcPr>
          <w:p w14:paraId="31DD16F8" w14:textId="77777777" w:rsidR="006F71AB" w:rsidRDefault="006F71AB" w:rsidP="00223219">
            <w:pPr>
              <w:spacing w:line="480" w:lineRule="auto"/>
              <w:jc w:val="center"/>
              <w:rPr>
                <w:b/>
                <w:bCs/>
                <w:sz w:val="28"/>
                <w:szCs w:val="28"/>
                <w:u w:val="single"/>
              </w:rPr>
            </w:pPr>
            <w:r>
              <w:rPr>
                <w:b/>
                <w:bCs/>
                <w:sz w:val="28"/>
                <w:szCs w:val="28"/>
                <w:u w:val="single"/>
              </w:rPr>
              <w:t>2</w:t>
            </w:r>
          </w:p>
        </w:tc>
        <w:tc>
          <w:tcPr>
            <w:tcW w:w="307" w:type="dxa"/>
          </w:tcPr>
          <w:p w14:paraId="09C6FBDE" w14:textId="77777777" w:rsidR="006F71AB" w:rsidRDefault="006F71AB" w:rsidP="00223219">
            <w:pPr>
              <w:spacing w:line="480" w:lineRule="auto"/>
              <w:jc w:val="center"/>
              <w:rPr>
                <w:b/>
                <w:bCs/>
                <w:sz w:val="28"/>
                <w:szCs w:val="28"/>
                <w:u w:val="single"/>
              </w:rPr>
            </w:pPr>
            <w:r>
              <w:rPr>
                <w:b/>
                <w:bCs/>
                <w:sz w:val="28"/>
                <w:szCs w:val="28"/>
                <w:u w:val="single"/>
              </w:rPr>
              <w:t>2</w:t>
            </w:r>
          </w:p>
        </w:tc>
        <w:tc>
          <w:tcPr>
            <w:tcW w:w="330" w:type="dxa"/>
          </w:tcPr>
          <w:p w14:paraId="31B929F9" w14:textId="77777777" w:rsidR="006F71AB" w:rsidRDefault="006F71AB" w:rsidP="00223219">
            <w:pPr>
              <w:spacing w:line="480" w:lineRule="auto"/>
              <w:jc w:val="center"/>
              <w:rPr>
                <w:b/>
                <w:bCs/>
                <w:sz w:val="28"/>
                <w:szCs w:val="28"/>
                <w:u w:val="single"/>
              </w:rPr>
            </w:pPr>
            <w:r>
              <w:rPr>
                <w:b/>
                <w:bCs/>
                <w:sz w:val="28"/>
                <w:szCs w:val="28"/>
                <w:u w:val="single"/>
              </w:rPr>
              <w:t>3</w:t>
            </w:r>
          </w:p>
        </w:tc>
        <w:tc>
          <w:tcPr>
            <w:tcW w:w="361" w:type="dxa"/>
          </w:tcPr>
          <w:p w14:paraId="278C0362" w14:textId="77777777" w:rsidR="006F71AB" w:rsidRDefault="006F71AB" w:rsidP="00223219">
            <w:pPr>
              <w:spacing w:line="480" w:lineRule="auto"/>
              <w:jc w:val="center"/>
              <w:rPr>
                <w:b/>
                <w:bCs/>
                <w:sz w:val="28"/>
                <w:szCs w:val="28"/>
                <w:u w:val="single"/>
              </w:rPr>
            </w:pPr>
            <w:r>
              <w:rPr>
                <w:b/>
                <w:bCs/>
                <w:sz w:val="28"/>
                <w:szCs w:val="28"/>
                <w:u w:val="single"/>
              </w:rPr>
              <w:t>2</w:t>
            </w:r>
          </w:p>
        </w:tc>
        <w:tc>
          <w:tcPr>
            <w:tcW w:w="404" w:type="dxa"/>
          </w:tcPr>
          <w:p w14:paraId="416A9CD8" w14:textId="77777777" w:rsidR="006F71AB" w:rsidRDefault="006F71AB" w:rsidP="00223219">
            <w:pPr>
              <w:spacing w:line="480" w:lineRule="auto"/>
              <w:jc w:val="center"/>
              <w:rPr>
                <w:b/>
                <w:bCs/>
                <w:sz w:val="28"/>
                <w:szCs w:val="28"/>
                <w:u w:val="single"/>
              </w:rPr>
            </w:pPr>
            <w:r>
              <w:rPr>
                <w:b/>
                <w:bCs/>
                <w:sz w:val="28"/>
                <w:szCs w:val="28"/>
                <w:u w:val="single"/>
              </w:rPr>
              <w:t>3</w:t>
            </w:r>
          </w:p>
        </w:tc>
        <w:tc>
          <w:tcPr>
            <w:tcW w:w="469" w:type="dxa"/>
          </w:tcPr>
          <w:p w14:paraId="320FE6EE" w14:textId="77777777" w:rsidR="006F71AB" w:rsidRDefault="006F71AB"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271B17D9" w14:textId="77777777" w:rsidR="006F71AB" w:rsidRPr="004B4716" w:rsidRDefault="006F71AB" w:rsidP="00223219">
            <w:pPr>
              <w:spacing w:line="480" w:lineRule="auto"/>
              <w:jc w:val="center"/>
              <w:rPr>
                <w:b/>
                <w:bCs/>
                <w:sz w:val="28"/>
                <w:szCs w:val="28"/>
                <w:highlight w:val="yellow"/>
                <w:u w:val="single"/>
              </w:rPr>
            </w:pPr>
          </w:p>
        </w:tc>
        <w:tc>
          <w:tcPr>
            <w:tcW w:w="859" w:type="dxa"/>
          </w:tcPr>
          <w:p w14:paraId="556E9C13" w14:textId="77777777" w:rsidR="006F71AB" w:rsidRDefault="006F71AB" w:rsidP="00223219">
            <w:pPr>
              <w:spacing w:line="480" w:lineRule="auto"/>
              <w:jc w:val="center"/>
              <w:rPr>
                <w:b/>
                <w:bCs/>
                <w:sz w:val="28"/>
                <w:szCs w:val="28"/>
                <w:u w:val="single"/>
              </w:rPr>
            </w:pPr>
            <w:r>
              <w:rPr>
                <w:b/>
                <w:bCs/>
                <w:sz w:val="28"/>
                <w:szCs w:val="28"/>
                <w:u w:val="single"/>
              </w:rPr>
              <w:t>1</w:t>
            </w:r>
          </w:p>
        </w:tc>
        <w:tc>
          <w:tcPr>
            <w:tcW w:w="849" w:type="dxa"/>
          </w:tcPr>
          <w:p w14:paraId="0F66603E"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6586EE1B"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04697BDF"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5DC1C95D"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6E56ED31" w14:textId="77777777" w:rsidR="006F71AB" w:rsidRDefault="006F71AB" w:rsidP="00223219">
            <w:pPr>
              <w:spacing w:line="480" w:lineRule="auto"/>
              <w:jc w:val="center"/>
              <w:rPr>
                <w:b/>
                <w:bCs/>
                <w:sz w:val="28"/>
                <w:szCs w:val="28"/>
                <w:u w:val="single"/>
              </w:rPr>
            </w:pPr>
            <w:r>
              <w:rPr>
                <w:b/>
                <w:bCs/>
                <w:sz w:val="28"/>
                <w:szCs w:val="28"/>
                <w:u w:val="single"/>
              </w:rPr>
              <w:t>3</w:t>
            </w:r>
          </w:p>
        </w:tc>
      </w:tr>
    </w:tbl>
    <w:p w14:paraId="1821AC0B" w14:textId="77777777" w:rsidR="006F71AB" w:rsidRDefault="006F71AB" w:rsidP="006F71AB"/>
    <w:p w14:paraId="5ED1D732" w14:textId="77777777" w:rsidR="006F71AB" w:rsidRDefault="006F71AB" w:rsidP="006F71AB">
      <w:pPr>
        <w:spacing w:line="480" w:lineRule="auto"/>
        <w:jc w:val="center"/>
        <w:rPr>
          <w:b/>
          <w:bCs/>
          <w:sz w:val="28"/>
          <w:szCs w:val="28"/>
          <w:u w:val="single"/>
        </w:rPr>
      </w:pPr>
    </w:p>
    <w:p w14:paraId="333971A8" w14:textId="77777777" w:rsidR="006F71AB" w:rsidRDefault="006F71AB" w:rsidP="006F71AB"/>
    <w:p w14:paraId="5E429170" w14:textId="77777777" w:rsidR="006F71AB" w:rsidRDefault="006F71AB" w:rsidP="006F71AB">
      <w:pPr>
        <w:spacing w:line="480" w:lineRule="auto"/>
        <w:jc w:val="center"/>
        <w:rPr>
          <w:b/>
          <w:bCs/>
          <w:sz w:val="28"/>
          <w:szCs w:val="28"/>
          <w:u w:val="single"/>
        </w:rPr>
      </w:pPr>
      <w:r w:rsidRPr="00242704">
        <w:rPr>
          <w:b/>
          <w:bCs/>
          <w:sz w:val="28"/>
          <w:szCs w:val="28"/>
          <w:u w:val="single"/>
        </w:rPr>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3AD268EE" w14:textId="77777777" w:rsidR="006F71AB" w:rsidRPr="006D0EB4" w:rsidRDefault="006F71AB" w:rsidP="006F71AB">
      <w:pPr>
        <w:shd w:val="clear" w:color="auto" w:fill="BFBFBF" w:themeFill="background1" w:themeFillShade="BF"/>
        <w:spacing w:line="240" w:lineRule="auto"/>
        <w:rPr>
          <w:b/>
          <w:bCs/>
          <w:sz w:val="28"/>
          <w:szCs w:val="28"/>
        </w:rPr>
      </w:pPr>
      <w:r w:rsidRPr="006D0EB4">
        <w:rPr>
          <w:b/>
          <w:bCs/>
          <w:sz w:val="28"/>
          <w:szCs w:val="28"/>
        </w:rPr>
        <w:t>Course: MSc Microbiology (</w:t>
      </w:r>
      <w:r>
        <w:rPr>
          <w:b/>
          <w:bCs/>
          <w:sz w:val="28"/>
          <w:szCs w:val="28"/>
        </w:rPr>
        <w:t>3</w:t>
      </w:r>
      <w:r w:rsidRPr="00487FD6">
        <w:rPr>
          <w:b/>
          <w:bCs/>
          <w:sz w:val="28"/>
          <w:szCs w:val="28"/>
          <w:vertAlign w:val="superscript"/>
        </w:rPr>
        <w:t>rd</w:t>
      </w:r>
      <w:r>
        <w:rPr>
          <w:b/>
          <w:bCs/>
          <w:sz w:val="28"/>
          <w:szCs w:val="28"/>
        </w:rPr>
        <w:t xml:space="preserve"> </w:t>
      </w:r>
      <w:r w:rsidRPr="006D0EB4">
        <w:rPr>
          <w:b/>
          <w:bCs/>
          <w:sz w:val="28"/>
          <w:szCs w:val="28"/>
        </w:rPr>
        <w:t>semester)</w:t>
      </w:r>
    </w:p>
    <w:p w14:paraId="351033E0" w14:textId="77777777" w:rsidR="006F71AB" w:rsidRPr="006D0EB4" w:rsidRDefault="006F71AB" w:rsidP="006F71AB">
      <w:pPr>
        <w:spacing w:line="240" w:lineRule="auto"/>
        <w:rPr>
          <w:b/>
          <w:bCs/>
          <w:sz w:val="28"/>
          <w:szCs w:val="28"/>
        </w:rPr>
      </w:pPr>
      <w:r w:rsidRPr="006D0EB4">
        <w:rPr>
          <w:b/>
          <w:bCs/>
          <w:sz w:val="28"/>
          <w:szCs w:val="28"/>
        </w:rPr>
        <w:t xml:space="preserve">Subject: </w:t>
      </w:r>
      <w:r>
        <w:rPr>
          <w:b/>
          <w:bCs/>
          <w:sz w:val="28"/>
          <w:szCs w:val="28"/>
        </w:rPr>
        <w:t>Industrial Microbiology (Theory)</w:t>
      </w:r>
    </w:p>
    <w:p w14:paraId="49A2E1CE" w14:textId="77777777" w:rsidR="006F71AB" w:rsidRDefault="006F71AB" w:rsidP="006F71AB">
      <w:pPr>
        <w:spacing w:line="480" w:lineRule="auto"/>
        <w:rPr>
          <w:b/>
          <w:bCs/>
          <w:sz w:val="28"/>
          <w:szCs w:val="28"/>
          <w:u w:val="single"/>
        </w:rPr>
      </w:pPr>
      <w:r>
        <w:rPr>
          <w:b/>
          <w:bCs/>
          <w:sz w:val="28"/>
          <w:szCs w:val="28"/>
          <w:u w:val="single"/>
        </w:rPr>
        <w:t>Credit: 3</w:t>
      </w:r>
    </w:p>
    <w:p w14:paraId="08BD75FA" w14:textId="77777777" w:rsidR="006F71AB" w:rsidRDefault="006F71AB" w:rsidP="006F71AB">
      <w:pPr>
        <w:spacing w:line="480" w:lineRule="auto"/>
        <w:rPr>
          <w:b/>
          <w:bCs/>
          <w:sz w:val="28"/>
          <w:szCs w:val="28"/>
          <w:u w:val="single"/>
        </w:rPr>
      </w:pPr>
      <w:r>
        <w:rPr>
          <w:b/>
          <w:bCs/>
          <w:sz w:val="28"/>
          <w:szCs w:val="28"/>
          <w:u w:val="single"/>
        </w:rPr>
        <w:t xml:space="preserve">Syllabus: </w:t>
      </w: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98"/>
        <w:gridCol w:w="7020"/>
      </w:tblGrid>
      <w:tr w:rsidR="006F71AB" w:rsidRPr="00897BE8" w14:paraId="78A35244" w14:textId="77777777" w:rsidTr="00223219">
        <w:tc>
          <w:tcPr>
            <w:tcW w:w="9918" w:type="dxa"/>
            <w:gridSpan w:val="2"/>
            <w:shd w:val="clear" w:color="auto" w:fill="4BACC6"/>
          </w:tcPr>
          <w:p w14:paraId="6763BF00" w14:textId="77777777" w:rsidR="006F71AB" w:rsidRPr="00897BE8" w:rsidRDefault="006F71AB" w:rsidP="00223219">
            <w:pPr>
              <w:widowControl w:val="0"/>
              <w:pBdr>
                <w:top w:val="nil"/>
                <w:left w:val="nil"/>
                <w:bottom w:val="nil"/>
                <w:right w:val="nil"/>
                <w:between w:val="nil"/>
              </w:pBdr>
              <w:spacing w:before="93"/>
              <w:ind w:left="227"/>
              <w:rPr>
                <w:rFonts w:ascii="Times New Roman" w:eastAsia="Times New Roman" w:hAnsi="Times New Roman" w:cs="Times New Roman"/>
                <w:color w:val="000000"/>
              </w:rPr>
            </w:pPr>
            <w:r w:rsidRPr="00897BE8">
              <w:rPr>
                <w:rFonts w:ascii="Times New Roman" w:eastAsia="Times New Roman" w:hAnsi="Times New Roman" w:cs="Times New Roman"/>
                <w:color w:val="000000"/>
              </w:rPr>
              <w:t>Course Objectives</w:t>
            </w:r>
          </w:p>
        </w:tc>
      </w:tr>
      <w:tr w:rsidR="006F71AB" w:rsidRPr="00897BE8" w14:paraId="5BFD5969" w14:textId="77777777" w:rsidTr="00223219">
        <w:trPr>
          <w:trHeight w:val="1118"/>
        </w:trPr>
        <w:tc>
          <w:tcPr>
            <w:tcW w:w="9918" w:type="dxa"/>
            <w:gridSpan w:val="2"/>
          </w:tcPr>
          <w:p w14:paraId="2C97F0CB" w14:textId="77777777" w:rsidR="006F71AB" w:rsidRPr="00897BE8" w:rsidRDefault="006F71AB" w:rsidP="00223219">
            <w:pPr>
              <w:spacing w:after="0" w:line="240" w:lineRule="auto"/>
              <w:jc w:val="both"/>
              <w:rPr>
                <w:rFonts w:ascii="Times New Roman" w:eastAsia="Times New Roman" w:hAnsi="Times New Roman" w:cs="Times New Roman"/>
                <w:color w:val="000000"/>
              </w:rPr>
            </w:pPr>
            <w:r w:rsidRPr="00897BE8">
              <w:rPr>
                <w:rFonts w:ascii="Times New Roman" w:eastAsia="Times New Roman" w:hAnsi="Times New Roman" w:cs="Times New Roman"/>
                <w:color w:val="000000"/>
              </w:rPr>
              <w:t>The objectives of this course are to provide the information about the fundamental concepts and application of industrial microbiology, thus preparing them to meet the challenges of the related industries.</w:t>
            </w:r>
          </w:p>
        </w:tc>
      </w:tr>
      <w:tr w:rsidR="006F71AB" w:rsidRPr="00897BE8" w14:paraId="0614556C" w14:textId="77777777" w:rsidTr="00223219">
        <w:trPr>
          <w:cantSplit/>
        </w:trPr>
        <w:tc>
          <w:tcPr>
            <w:tcW w:w="2898" w:type="dxa"/>
          </w:tcPr>
          <w:p w14:paraId="215BFDCB" w14:textId="77777777" w:rsidR="006F71AB" w:rsidRPr="00897BE8" w:rsidRDefault="006F71AB" w:rsidP="00223219">
            <w:pPr>
              <w:jc w:val="both"/>
              <w:rPr>
                <w:rFonts w:ascii="Times New Roman" w:eastAsia="Times New Roman" w:hAnsi="Times New Roman" w:cs="Times New Roman"/>
                <w:b/>
              </w:rPr>
            </w:pPr>
            <w:r w:rsidRPr="00897BE8">
              <w:rPr>
                <w:rFonts w:ascii="Times New Roman" w:eastAsia="Times New Roman" w:hAnsi="Times New Roman" w:cs="Times New Roman"/>
                <w:b/>
              </w:rPr>
              <w:t>Unit I</w:t>
            </w:r>
          </w:p>
          <w:p w14:paraId="612416C2" w14:textId="77777777" w:rsidR="006F71AB" w:rsidRPr="00897BE8" w:rsidRDefault="006F71AB" w:rsidP="00223219">
            <w:pPr>
              <w:pStyle w:val="Heading2"/>
              <w:spacing w:before="59" w:line="177" w:lineRule="auto"/>
              <w:rPr>
                <w:rFonts w:ascii="Times New Roman" w:eastAsia="Times New Roman" w:hAnsi="Times New Roman" w:cs="Times New Roman"/>
                <w:color w:val="000000"/>
                <w:sz w:val="22"/>
                <w:szCs w:val="22"/>
              </w:rPr>
            </w:pPr>
            <w:r w:rsidRPr="00897BE8">
              <w:rPr>
                <w:rFonts w:ascii="Times New Roman" w:eastAsia="Times New Roman" w:hAnsi="Times New Roman" w:cs="Times New Roman"/>
                <w:color w:val="000000"/>
                <w:sz w:val="22"/>
                <w:szCs w:val="22"/>
              </w:rPr>
              <w:t>Introduction to Industrial Microbiology</w:t>
            </w:r>
          </w:p>
        </w:tc>
        <w:tc>
          <w:tcPr>
            <w:tcW w:w="7020" w:type="dxa"/>
          </w:tcPr>
          <w:p w14:paraId="4089EB4A" w14:textId="77777777" w:rsidR="006F71AB" w:rsidRPr="00897BE8" w:rsidRDefault="006F71AB" w:rsidP="00223219">
            <w:pPr>
              <w:spacing w:before="120" w:after="120"/>
              <w:jc w:val="both"/>
              <w:rPr>
                <w:rFonts w:ascii="Times New Roman" w:eastAsia="Times New Roman" w:hAnsi="Times New Roman" w:cs="Times New Roman"/>
                <w:color w:val="000000"/>
              </w:rPr>
            </w:pPr>
            <w:r w:rsidRPr="00897BE8">
              <w:rPr>
                <w:rFonts w:ascii="Times New Roman" w:eastAsia="Times New Roman" w:hAnsi="Times New Roman" w:cs="Times New Roman"/>
                <w:color w:val="000000"/>
              </w:rPr>
              <w:t>Isolation, screening and maintenance (preservation) of industrially important microbes, primary and secondary metabolites, Strain improvement/development through selection, mutation, recombination and other genetic and biochemical methods.</w:t>
            </w:r>
          </w:p>
        </w:tc>
      </w:tr>
      <w:tr w:rsidR="006F71AB" w:rsidRPr="00897BE8" w14:paraId="665CC3C6" w14:textId="77777777" w:rsidTr="00223219">
        <w:trPr>
          <w:cantSplit/>
        </w:trPr>
        <w:tc>
          <w:tcPr>
            <w:tcW w:w="2898" w:type="dxa"/>
          </w:tcPr>
          <w:p w14:paraId="551DB40D" w14:textId="77777777" w:rsidR="006F71AB" w:rsidRPr="00897BE8" w:rsidRDefault="006F71AB" w:rsidP="00223219">
            <w:pPr>
              <w:jc w:val="both"/>
              <w:rPr>
                <w:rFonts w:ascii="Times New Roman" w:eastAsia="Times New Roman" w:hAnsi="Times New Roman" w:cs="Times New Roman"/>
                <w:b/>
                <w:color w:val="000000"/>
              </w:rPr>
            </w:pPr>
            <w:r w:rsidRPr="00897BE8">
              <w:rPr>
                <w:rFonts w:ascii="Times New Roman" w:eastAsia="Times New Roman" w:hAnsi="Times New Roman" w:cs="Times New Roman"/>
                <w:b/>
                <w:color w:val="000000"/>
              </w:rPr>
              <w:t>Unit II</w:t>
            </w:r>
          </w:p>
          <w:p w14:paraId="6F9129D1" w14:textId="77777777" w:rsidR="006F71AB" w:rsidRPr="00897BE8" w:rsidRDefault="006F71AB" w:rsidP="00223219">
            <w:pPr>
              <w:jc w:val="both"/>
              <w:rPr>
                <w:rFonts w:ascii="Times New Roman" w:eastAsia="Times New Roman" w:hAnsi="Times New Roman" w:cs="Times New Roman"/>
                <w:b/>
                <w:color w:val="000000"/>
              </w:rPr>
            </w:pPr>
            <w:r w:rsidRPr="00897BE8">
              <w:rPr>
                <w:rFonts w:ascii="Times New Roman" w:eastAsia="Times New Roman" w:hAnsi="Times New Roman" w:cs="Times New Roman"/>
                <w:b/>
                <w:color w:val="000000"/>
              </w:rPr>
              <w:t>Industrial Fermentation</w:t>
            </w:r>
          </w:p>
        </w:tc>
        <w:tc>
          <w:tcPr>
            <w:tcW w:w="7020" w:type="dxa"/>
          </w:tcPr>
          <w:p w14:paraId="2EFE21A0" w14:textId="77777777" w:rsidR="006F71AB" w:rsidRPr="00897BE8" w:rsidRDefault="006F71AB" w:rsidP="00223219">
            <w:pPr>
              <w:spacing w:before="120" w:after="120"/>
              <w:jc w:val="both"/>
              <w:rPr>
                <w:rFonts w:ascii="Times New Roman" w:eastAsia="Times New Roman" w:hAnsi="Times New Roman" w:cs="Times New Roman"/>
                <w:color w:val="000000"/>
              </w:rPr>
            </w:pPr>
            <w:r w:rsidRPr="00897BE8">
              <w:rPr>
                <w:rFonts w:ascii="Times New Roman" w:eastAsia="Times New Roman" w:hAnsi="Times New Roman" w:cs="Times New Roman"/>
                <w:color w:val="000000"/>
              </w:rPr>
              <w:t xml:space="preserve">Principles of industrial fermentation, Substrates for fermentations, various types of fermenters, design and working of a typical bioreactor, introduction to immobilization technology for enzymes and cells, treatment of industrial wastes. </w:t>
            </w:r>
          </w:p>
        </w:tc>
      </w:tr>
      <w:tr w:rsidR="006F71AB" w:rsidRPr="00897BE8" w14:paraId="3DFA3868" w14:textId="77777777" w:rsidTr="00223219">
        <w:trPr>
          <w:cantSplit/>
        </w:trPr>
        <w:tc>
          <w:tcPr>
            <w:tcW w:w="2898" w:type="dxa"/>
          </w:tcPr>
          <w:p w14:paraId="0FCF7C2B" w14:textId="77777777" w:rsidR="006F71AB" w:rsidRPr="00897BE8" w:rsidRDefault="006F71AB" w:rsidP="00223219">
            <w:pPr>
              <w:jc w:val="both"/>
              <w:rPr>
                <w:rFonts w:ascii="Times New Roman" w:eastAsia="Times New Roman" w:hAnsi="Times New Roman" w:cs="Times New Roman"/>
              </w:rPr>
            </w:pPr>
            <w:r w:rsidRPr="00897BE8">
              <w:rPr>
                <w:rFonts w:ascii="Times New Roman" w:eastAsia="Times New Roman" w:hAnsi="Times New Roman" w:cs="Times New Roman"/>
              </w:rPr>
              <w:t>Unit III</w:t>
            </w:r>
          </w:p>
          <w:p w14:paraId="25DB2D0D" w14:textId="77777777" w:rsidR="006F71AB" w:rsidRPr="00897BE8" w:rsidRDefault="006F71AB" w:rsidP="00223219">
            <w:pPr>
              <w:pStyle w:val="Heading2"/>
              <w:rPr>
                <w:rFonts w:ascii="Times New Roman" w:eastAsia="Times New Roman" w:hAnsi="Times New Roman" w:cs="Times New Roman"/>
                <w:color w:val="000000"/>
                <w:sz w:val="22"/>
                <w:szCs w:val="22"/>
              </w:rPr>
            </w:pPr>
            <w:r w:rsidRPr="00897BE8">
              <w:rPr>
                <w:rFonts w:ascii="Times New Roman" w:eastAsia="Times New Roman" w:hAnsi="Times New Roman" w:cs="Times New Roman"/>
                <w:color w:val="000000"/>
                <w:sz w:val="22"/>
                <w:szCs w:val="22"/>
              </w:rPr>
              <w:t>Production of alcoholic beverages, organic acid, enzymes etc.</w:t>
            </w:r>
          </w:p>
        </w:tc>
        <w:tc>
          <w:tcPr>
            <w:tcW w:w="7020" w:type="dxa"/>
          </w:tcPr>
          <w:p w14:paraId="645C24BC" w14:textId="77777777" w:rsidR="006F71AB" w:rsidRPr="00897BE8" w:rsidRDefault="006F71AB" w:rsidP="00223219">
            <w:pPr>
              <w:spacing w:before="120" w:after="120"/>
              <w:jc w:val="both"/>
              <w:rPr>
                <w:rFonts w:ascii="Times New Roman" w:eastAsia="Times New Roman" w:hAnsi="Times New Roman" w:cs="Times New Roman"/>
                <w:color w:val="000000"/>
              </w:rPr>
            </w:pPr>
            <w:r w:rsidRPr="00897BE8">
              <w:rPr>
                <w:rFonts w:ascii="Times New Roman" w:eastAsia="Times New Roman" w:hAnsi="Times New Roman" w:cs="Times New Roman"/>
                <w:color w:val="000000"/>
              </w:rPr>
              <w:t xml:space="preserve">Production of alcoholic beverages, Organic acid (citric acid, lactic acid), amino acid (lysine, glutamic acid), nucleotides and related compounds. Production of enzymes (protease, amylase, lipase). Production of microbial food, single cell proteins and mushroom. </w:t>
            </w:r>
          </w:p>
        </w:tc>
      </w:tr>
      <w:tr w:rsidR="006F71AB" w:rsidRPr="00897BE8" w14:paraId="6DBB9B58" w14:textId="77777777" w:rsidTr="00223219">
        <w:trPr>
          <w:cantSplit/>
        </w:trPr>
        <w:tc>
          <w:tcPr>
            <w:tcW w:w="2898" w:type="dxa"/>
          </w:tcPr>
          <w:p w14:paraId="4352CE24" w14:textId="77777777" w:rsidR="006F71AB" w:rsidRPr="00897BE8" w:rsidRDefault="006F71AB" w:rsidP="00223219">
            <w:pPr>
              <w:jc w:val="both"/>
              <w:rPr>
                <w:rFonts w:ascii="Times New Roman" w:eastAsia="Times New Roman" w:hAnsi="Times New Roman" w:cs="Times New Roman"/>
              </w:rPr>
            </w:pPr>
            <w:r w:rsidRPr="00897BE8">
              <w:rPr>
                <w:rFonts w:ascii="Times New Roman" w:eastAsia="Times New Roman" w:hAnsi="Times New Roman" w:cs="Times New Roman"/>
              </w:rPr>
              <w:t>Unit IV</w:t>
            </w:r>
          </w:p>
          <w:p w14:paraId="5ABB052E" w14:textId="77777777" w:rsidR="006F71AB" w:rsidRPr="00897BE8" w:rsidRDefault="006F71AB" w:rsidP="00223219">
            <w:pPr>
              <w:jc w:val="both"/>
              <w:rPr>
                <w:rFonts w:ascii="Times New Roman" w:eastAsia="Times New Roman" w:hAnsi="Times New Roman" w:cs="Times New Roman"/>
                <w:b/>
                <w:color w:val="000000"/>
              </w:rPr>
            </w:pPr>
            <w:r w:rsidRPr="00897BE8">
              <w:rPr>
                <w:rFonts w:ascii="Times New Roman" w:eastAsia="Times New Roman" w:hAnsi="Times New Roman" w:cs="Times New Roman"/>
                <w:b/>
                <w:color w:val="000000"/>
              </w:rPr>
              <w:t>Production of antibiotics, hormones and commercial products</w:t>
            </w:r>
          </w:p>
        </w:tc>
        <w:tc>
          <w:tcPr>
            <w:tcW w:w="7020" w:type="dxa"/>
          </w:tcPr>
          <w:p w14:paraId="53C2A833" w14:textId="77777777" w:rsidR="006F71AB" w:rsidRPr="00897BE8" w:rsidRDefault="006F71AB" w:rsidP="00223219">
            <w:pPr>
              <w:spacing w:before="120" w:after="120"/>
              <w:jc w:val="both"/>
              <w:rPr>
                <w:rFonts w:ascii="Times New Roman" w:eastAsia="Times New Roman" w:hAnsi="Times New Roman" w:cs="Times New Roman"/>
                <w:color w:val="000000"/>
              </w:rPr>
            </w:pPr>
            <w:r w:rsidRPr="00897BE8">
              <w:rPr>
                <w:rFonts w:ascii="Times New Roman" w:eastAsia="Times New Roman" w:hAnsi="Times New Roman" w:cs="Times New Roman"/>
                <w:color w:val="000000"/>
              </w:rPr>
              <w:t xml:space="preserve">Production of antibiotics, Production of hormones, Synthesis of commercial products by recombinant microorganisms: restriction endonucleases, biopolymers, human insulin, growth hormones, interferon and vaccines. </w:t>
            </w:r>
          </w:p>
        </w:tc>
      </w:tr>
      <w:tr w:rsidR="006F71AB" w:rsidRPr="00897BE8" w14:paraId="10B5368B" w14:textId="77777777" w:rsidTr="00223219">
        <w:trPr>
          <w:cantSplit/>
        </w:trPr>
        <w:tc>
          <w:tcPr>
            <w:tcW w:w="2898" w:type="dxa"/>
          </w:tcPr>
          <w:p w14:paraId="5143719C" w14:textId="77777777" w:rsidR="006F71AB" w:rsidRPr="00897BE8" w:rsidRDefault="006F71AB" w:rsidP="00223219">
            <w:pPr>
              <w:jc w:val="both"/>
              <w:rPr>
                <w:rFonts w:ascii="Times New Roman" w:eastAsia="Times New Roman" w:hAnsi="Times New Roman" w:cs="Times New Roman"/>
              </w:rPr>
            </w:pPr>
            <w:r w:rsidRPr="00897BE8">
              <w:rPr>
                <w:rFonts w:ascii="Times New Roman" w:eastAsia="Times New Roman" w:hAnsi="Times New Roman" w:cs="Times New Roman"/>
              </w:rPr>
              <w:t>Unit V</w:t>
            </w:r>
          </w:p>
          <w:p w14:paraId="236A4437" w14:textId="77777777" w:rsidR="006F71AB" w:rsidRPr="00897BE8" w:rsidRDefault="006F71AB" w:rsidP="00223219">
            <w:pPr>
              <w:spacing w:before="120" w:after="120"/>
              <w:jc w:val="both"/>
              <w:rPr>
                <w:rFonts w:ascii="Times New Roman" w:eastAsia="Times New Roman" w:hAnsi="Times New Roman" w:cs="Times New Roman"/>
                <w:b/>
                <w:color w:val="000000"/>
              </w:rPr>
            </w:pPr>
            <w:r w:rsidRPr="00897BE8">
              <w:rPr>
                <w:rFonts w:ascii="Times New Roman" w:eastAsia="Times New Roman" w:hAnsi="Times New Roman" w:cs="Times New Roman"/>
                <w:b/>
                <w:color w:val="000000"/>
              </w:rPr>
              <w:t>Production of vitamins and Steroids</w:t>
            </w:r>
          </w:p>
        </w:tc>
        <w:tc>
          <w:tcPr>
            <w:tcW w:w="7020" w:type="dxa"/>
          </w:tcPr>
          <w:p w14:paraId="3EC7C3F4" w14:textId="77777777" w:rsidR="006F71AB" w:rsidRPr="00897BE8" w:rsidRDefault="006F71AB" w:rsidP="00223219">
            <w:pPr>
              <w:spacing w:before="120" w:after="120"/>
              <w:jc w:val="both"/>
              <w:rPr>
                <w:rFonts w:ascii="Times New Roman" w:eastAsia="Times New Roman" w:hAnsi="Times New Roman" w:cs="Times New Roman"/>
                <w:color w:val="000000"/>
              </w:rPr>
            </w:pPr>
            <w:proofErr w:type="spellStart"/>
            <w:r w:rsidRPr="00897BE8">
              <w:rPr>
                <w:rFonts w:ascii="Times New Roman" w:eastAsia="Times New Roman" w:hAnsi="Times New Roman" w:cs="Times New Roman"/>
                <w:color w:val="000000"/>
              </w:rPr>
              <w:t>Prouction</w:t>
            </w:r>
            <w:proofErr w:type="spellEnd"/>
            <w:r w:rsidRPr="00897BE8">
              <w:rPr>
                <w:rFonts w:ascii="Times New Roman" w:eastAsia="Times New Roman" w:hAnsi="Times New Roman" w:cs="Times New Roman"/>
                <w:color w:val="000000"/>
              </w:rPr>
              <w:t xml:space="preserve"> of Vitamin B12 (Cyanocobalamin), Riboflavin (vitamin B2); Production of solvents, Production of steroids, alkaloids etc., microorganisms in biotransformation of antibiotics and steroids.</w:t>
            </w:r>
          </w:p>
        </w:tc>
      </w:tr>
      <w:tr w:rsidR="006F71AB" w:rsidRPr="00897BE8" w14:paraId="51AEB853" w14:textId="77777777" w:rsidTr="00223219">
        <w:trPr>
          <w:cantSplit/>
        </w:trPr>
        <w:tc>
          <w:tcPr>
            <w:tcW w:w="9918" w:type="dxa"/>
            <w:gridSpan w:val="2"/>
          </w:tcPr>
          <w:p w14:paraId="12FA303D" w14:textId="77777777" w:rsidR="006F71AB" w:rsidRPr="00897BE8" w:rsidRDefault="006F71AB" w:rsidP="00223219">
            <w:pPr>
              <w:widowControl w:val="0"/>
              <w:pBdr>
                <w:top w:val="nil"/>
                <w:left w:val="nil"/>
                <w:bottom w:val="nil"/>
                <w:right w:val="nil"/>
                <w:between w:val="nil"/>
              </w:pBdr>
              <w:tabs>
                <w:tab w:val="left" w:pos="578"/>
                <w:tab w:val="left" w:pos="579"/>
              </w:tabs>
              <w:ind w:left="592" w:right="1488"/>
              <w:rPr>
                <w:rFonts w:ascii="Times New Roman" w:eastAsia="Times New Roman" w:hAnsi="Times New Roman" w:cs="Times New Roman"/>
                <w:color w:val="000000"/>
              </w:rPr>
            </w:pPr>
            <w:r w:rsidRPr="00897BE8">
              <w:rPr>
                <w:rFonts w:ascii="Times New Roman" w:eastAsia="Times New Roman" w:hAnsi="Times New Roman" w:cs="Times New Roman"/>
                <w:color w:val="000000"/>
              </w:rPr>
              <w:lastRenderedPageBreak/>
              <w:t>Recommended Textbooks and References</w:t>
            </w:r>
          </w:p>
          <w:p w14:paraId="2319616A" w14:textId="77777777" w:rsidR="006F71AB" w:rsidRPr="00897BE8" w:rsidRDefault="006F71AB" w:rsidP="006F71AB">
            <w:pPr>
              <w:widowControl w:val="0"/>
              <w:numPr>
                <w:ilvl w:val="0"/>
                <w:numId w:val="22"/>
              </w:numPr>
              <w:pBdr>
                <w:top w:val="nil"/>
                <w:left w:val="nil"/>
                <w:bottom w:val="nil"/>
                <w:right w:val="nil"/>
                <w:between w:val="nil"/>
              </w:pBdr>
              <w:spacing w:after="120" w:line="274" w:lineRule="auto"/>
              <w:ind w:hanging="348"/>
              <w:rPr>
                <w:rFonts w:ascii="Times New Roman" w:eastAsia="Times New Roman" w:hAnsi="Times New Roman" w:cs="Times New Roman"/>
                <w:color w:val="000000"/>
              </w:rPr>
            </w:pPr>
            <w:r w:rsidRPr="00897BE8">
              <w:rPr>
                <w:rFonts w:ascii="Times New Roman" w:eastAsia="Times New Roman" w:hAnsi="Times New Roman" w:cs="Times New Roman"/>
                <w:color w:val="000000"/>
              </w:rPr>
              <w:t xml:space="preserve">Prescott </w:t>
            </w:r>
            <w:proofErr w:type="gramStart"/>
            <w:r w:rsidRPr="00897BE8">
              <w:rPr>
                <w:rFonts w:ascii="Times New Roman" w:eastAsia="Times New Roman" w:hAnsi="Times New Roman" w:cs="Times New Roman"/>
                <w:color w:val="000000"/>
              </w:rPr>
              <w:t>andDunn'sIndustrialMicrobiologybyReed,G</w:t>
            </w:r>
            <w:proofErr w:type="gramEnd"/>
            <w:r w:rsidRPr="00897BE8">
              <w:rPr>
                <w:rFonts w:ascii="Times New Roman" w:eastAsia="Times New Roman" w:hAnsi="Times New Roman" w:cs="Times New Roman"/>
                <w:color w:val="000000"/>
              </w:rPr>
              <w:t>,CBSPublishers&amp;Distributors.</w:t>
            </w:r>
          </w:p>
          <w:p w14:paraId="1FBADD67" w14:textId="77777777" w:rsidR="006F71AB" w:rsidRPr="00897BE8" w:rsidRDefault="006F71AB" w:rsidP="006F71AB">
            <w:pPr>
              <w:widowControl w:val="0"/>
              <w:numPr>
                <w:ilvl w:val="0"/>
                <w:numId w:val="22"/>
              </w:numPr>
              <w:pBdr>
                <w:top w:val="nil"/>
                <w:left w:val="nil"/>
                <w:bottom w:val="nil"/>
                <w:right w:val="nil"/>
                <w:between w:val="nil"/>
              </w:pBdr>
              <w:spacing w:after="120" w:line="240" w:lineRule="auto"/>
              <w:ind w:hanging="348"/>
              <w:rPr>
                <w:rFonts w:ascii="Times New Roman" w:eastAsia="Times New Roman" w:hAnsi="Times New Roman" w:cs="Times New Roman"/>
                <w:color w:val="000000"/>
              </w:rPr>
            </w:pPr>
            <w:r w:rsidRPr="00897BE8">
              <w:rPr>
                <w:rFonts w:ascii="Times New Roman" w:eastAsia="Times New Roman" w:hAnsi="Times New Roman" w:cs="Times New Roman"/>
                <w:color w:val="000000"/>
              </w:rPr>
              <w:t>Biotechnology-AtextbookofIndustrialMicrobiologyWulfCrueger&amp;AnnelieseCrueger</w:t>
            </w:r>
          </w:p>
          <w:p w14:paraId="5ECC6D3E" w14:textId="77777777" w:rsidR="006F71AB" w:rsidRPr="00897BE8" w:rsidRDefault="006F71AB" w:rsidP="006F71AB">
            <w:pPr>
              <w:widowControl w:val="0"/>
              <w:numPr>
                <w:ilvl w:val="0"/>
                <w:numId w:val="22"/>
              </w:numPr>
              <w:pBdr>
                <w:top w:val="nil"/>
                <w:left w:val="nil"/>
                <w:bottom w:val="nil"/>
                <w:right w:val="nil"/>
                <w:between w:val="nil"/>
              </w:pBdr>
              <w:tabs>
                <w:tab w:val="left" w:pos="607"/>
              </w:tabs>
              <w:spacing w:before="1" w:after="120" w:line="240" w:lineRule="auto"/>
              <w:ind w:right="121" w:hanging="348"/>
              <w:rPr>
                <w:rFonts w:ascii="Times New Roman" w:eastAsia="Times New Roman" w:hAnsi="Times New Roman" w:cs="Times New Roman"/>
                <w:color w:val="000000"/>
              </w:rPr>
            </w:pPr>
            <w:proofErr w:type="gramStart"/>
            <w:r w:rsidRPr="00897BE8">
              <w:rPr>
                <w:rFonts w:ascii="Times New Roman" w:eastAsia="Times New Roman" w:hAnsi="Times New Roman" w:cs="Times New Roman"/>
                <w:color w:val="000000"/>
              </w:rPr>
              <w:t>Microbialbiotechnology:FundamentalsofAppliedMicrobiologybyGlazer</w:t>
            </w:r>
            <w:proofErr w:type="gramEnd"/>
            <w:r w:rsidRPr="00897BE8">
              <w:rPr>
                <w:rFonts w:ascii="Times New Roman" w:eastAsia="Times New Roman" w:hAnsi="Times New Roman" w:cs="Times New Roman"/>
                <w:color w:val="000000"/>
              </w:rPr>
              <w:t>,AN,andNikaido,H, edition 2</w:t>
            </w:r>
            <w:r w:rsidRPr="00897BE8">
              <w:rPr>
                <w:rFonts w:ascii="Times New Roman" w:eastAsia="Times New Roman" w:hAnsi="Times New Roman" w:cs="Times New Roman"/>
                <w:color w:val="000000"/>
                <w:vertAlign w:val="superscript"/>
              </w:rPr>
              <w:t>nd</w:t>
            </w:r>
            <w:r w:rsidRPr="00897BE8">
              <w:rPr>
                <w:rFonts w:ascii="Times New Roman" w:eastAsia="Times New Roman" w:hAnsi="Times New Roman" w:cs="Times New Roman"/>
                <w:color w:val="000000"/>
              </w:rPr>
              <w:t xml:space="preserve">,Cambridge </w:t>
            </w:r>
            <w:proofErr w:type="spellStart"/>
            <w:r w:rsidRPr="00897BE8">
              <w:rPr>
                <w:rFonts w:ascii="Times New Roman" w:eastAsia="Times New Roman" w:hAnsi="Times New Roman" w:cs="Times New Roman"/>
                <w:color w:val="000000"/>
              </w:rPr>
              <w:t>UniversityPress</w:t>
            </w:r>
            <w:proofErr w:type="spellEnd"/>
            <w:r w:rsidRPr="00897BE8">
              <w:rPr>
                <w:rFonts w:ascii="Times New Roman" w:eastAsia="Times New Roman" w:hAnsi="Times New Roman" w:cs="Times New Roman"/>
                <w:color w:val="000000"/>
              </w:rPr>
              <w:t>.</w:t>
            </w:r>
          </w:p>
          <w:p w14:paraId="6387BF89" w14:textId="77777777" w:rsidR="006F71AB" w:rsidRPr="00897BE8" w:rsidRDefault="006F71AB" w:rsidP="006F71AB">
            <w:pPr>
              <w:widowControl w:val="0"/>
              <w:numPr>
                <w:ilvl w:val="0"/>
                <w:numId w:val="22"/>
              </w:numPr>
              <w:pBdr>
                <w:top w:val="nil"/>
                <w:left w:val="nil"/>
                <w:bottom w:val="nil"/>
                <w:right w:val="nil"/>
                <w:between w:val="nil"/>
              </w:pBdr>
              <w:spacing w:after="120" w:line="240" w:lineRule="auto"/>
              <w:ind w:hanging="348"/>
              <w:rPr>
                <w:rFonts w:ascii="Times New Roman" w:eastAsia="Times New Roman" w:hAnsi="Times New Roman" w:cs="Times New Roman"/>
                <w:color w:val="000000"/>
              </w:rPr>
            </w:pPr>
            <w:proofErr w:type="spellStart"/>
            <w:r w:rsidRPr="00897BE8">
              <w:rPr>
                <w:rFonts w:ascii="Times New Roman" w:eastAsia="Times New Roman" w:hAnsi="Times New Roman" w:cs="Times New Roman"/>
                <w:color w:val="000000"/>
              </w:rPr>
              <w:t>GeneralMicrobiologybyStainerRY</w:t>
            </w:r>
            <w:proofErr w:type="spellEnd"/>
            <w:r w:rsidRPr="00897BE8">
              <w:rPr>
                <w:rFonts w:ascii="Times New Roman" w:eastAsia="Times New Roman" w:hAnsi="Times New Roman" w:cs="Times New Roman"/>
                <w:color w:val="000000"/>
              </w:rPr>
              <w:t xml:space="preserve">, </w:t>
            </w:r>
            <w:proofErr w:type="spellStart"/>
            <w:proofErr w:type="gramStart"/>
            <w:r w:rsidRPr="00897BE8">
              <w:rPr>
                <w:rFonts w:ascii="Times New Roman" w:eastAsia="Times New Roman" w:hAnsi="Times New Roman" w:cs="Times New Roman"/>
                <w:color w:val="000000"/>
              </w:rPr>
              <w:t>Adelberg,EA</w:t>
            </w:r>
            <w:proofErr w:type="gramEnd"/>
            <w:r w:rsidRPr="00897BE8">
              <w:rPr>
                <w:rFonts w:ascii="Times New Roman" w:eastAsia="Times New Roman" w:hAnsi="Times New Roman" w:cs="Times New Roman"/>
                <w:color w:val="000000"/>
              </w:rPr>
              <w:t>,John,LI</w:t>
            </w:r>
            <w:proofErr w:type="spellEnd"/>
            <w:r w:rsidRPr="00897BE8">
              <w:rPr>
                <w:rFonts w:ascii="Times New Roman" w:eastAsia="Times New Roman" w:hAnsi="Times New Roman" w:cs="Times New Roman"/>
                <w:color w:val="000000"/>
              </w:rPr>
              <w:t>, Edition,1</w:t>
            </w:r>
            <w:r w:rsidRPr="00897BE8">
              <w:rPr>
                <w:rFonts w:ascii="Times New Roman" w:eastAsia="Times New Roman" w:hAnsi="Times New Roman" w:cs="Times New Roman"/>
                <w:color w:val="000000"/>
                <w:vertAlign w:val="superscript"/>
              </w:rPr>
              <w:t>st</w:t>
            </w:r>
            <w:r w:rsidRPr="00897BE8">
              <w:rPr>
                <w:rFonts w:ascii="Times New Roman" w:eastAsia="Times New Roman" w:hAnsi="Times New Roman" w:cs="Times New Roman"/>
                <w:color w:val="000000"/>
              </w:rPr>
              <w:t>,MacmillanPub.</w:t>
            </w:r>
          </w:p>
          <w:p w14:paraId="69CBC6B4" w14:textId="77777777" w:rsidR="006F71AB" w:rsidRPr="00897BE8" w:rsidRDefault="006F71AB" w:rsidP="006F71AB">
            <w:pPr>
              <w:widowControl w:val="0"/>
              <w:numPr>
                <w:ilvl w:val="0"/>
                <w:numId w:val="22"/>
              </w:numPr>
              <w:pBdr>
                <w:top w:val="nil"/>
                <w:left w:val="nil"/>
                <w:bottom w:val="nil"/>
                <w:right w:val="nil"/>
                <w:between w:val="nil"/>
              </w:pBdr>
              <w:spacing w:after="120" w:line="240" w:lineRule="auto"/>
              <w:ind w:hanging="348"/>
              <w:rPr>
                <w:rFonts w:ascii="Times New Roman" w:eastAsia="Times New Roman" w:hAnsi="Times New Roman" w:cs="Times New Roman"/>
                <w:color w:val="000000"/>
              </w:rPr>
            </w:pPr>
            <w:r w:rsidRPr="00897BE8">
              <w:rPr>
                <w:rFonts w:ascii="Times New Roman" w:eastAsia="Times New Roman" w:hAnsi="Times New Roman" w:cs="Times New Roman"/>
                <w:color w:val="000000"/>
              </w:rPr>
              <w:t xml:space="preserve">Flowthrough(bio) </w:t>
            </w:r>
            <w:proofErr w:type="spellStart"/>
            <w:r w:rsidRPr="00897BE8">
              <w:rPr>
                <w:rFonts w:ascii="Times New Roman" w:eastAsia="Times New Roman" w:hAnsi="Times New Roman" w:cs="Times New Roman"/>
                <w:color w:val="000000"/>
              </w:rPr>
              <w:t>chemicalsensorsbyValearcclM&amp;deCastrol</w:t>
            </w:r>
            <w:proofErr w:type="spellEnd"/>
          </w:p>
          <w:p w14:paraId="4992E2B9" w14:textId="77777777" w:rsidR="006F71AB" w:rsidRPr="00897BE8" w:rsidRDefault="006F71AB" w:rsidP="006F71AB">
            <w:pPr>
              <w:widowControl w:val="0"/>
              <w:numPr>
                <w:ilvl w:val="0"/>
                <w:numId w:val="22"/>
              </w:numPr>
              <w:pBdr>
                <w:top w:val="nil"/>
                <w:left w:val="nil"/>
                <w:bottom w:val="nil"/>
                <w:right w:val="nil"/>
                <w:between w:val="nil"/>
              </w:pBdr>
              <w:tabs>
                <w:tab w:val="left" w:pos="566"/>
              </w:tabs>
              <w:spacing w:after="120" w:line="240" w:lineRule="auto"/>
              <w:ind w:hanging="348"/>
              <w:rPr>
                <w:rFonts w:ascii="Times New Roman" w:eastAsia="Times New Roman" w:hAnsi="Times New Roman" w:cs="Times New Roman"/>
                <w:color w:val="000000"/>
              </w:rPr>
            </w:pPr>
            <w:proofErr w:type="gramStart"/>
            <w:r w:rsidRPr="00897BE8">
              <w:rPr>
                <w:rFonts w:ascii="Times New Roman" w:eastAsia="Times New Roman" w:hAnsi="Times New Roman" w:cs="Times New Roman"/>
                <w:color w:val="000000"/>
              </w:rPr>
              <w:t>IndustrialMicrobiology:AnintroductionbyMJ</w:t>
            </w:r>
            <w:proofErr w:type="gramEnd"/>
            <w:r w:rsidRPr="00897BE8">
              <w:rPr>
                <w:rFonts w:ascii="Times New Roman" w:eastAsia="Times New Roman" w:hAnsi="Times New Roman" w:cs="Times New Roman"/>
                <w:color w:val="000000"/>
              </w:rPr>
              <w:t>,Morgan,NL,Rockey,JS,Higton,G,Edition.1</w:t>
            </w:r>
            <w:r w:rsidRPr="00897BE8">
              <w:rPr>
                <w:rFonts w:ascii="Times New Roman" w:eastAsia="Times New Roman" w:hAnsi="Times New Roman" w:cs="Times New Roman"/>
                <w:color w:val="000000"/>
                <w:vertAlign w:val="superscript"/>
              </w:rPr>
              <w:t>st</w:t>
            </w:r>
            <w:r w:rsidRPr="00897BE8">
              <w:rPr>
                <w:rFonts w:ascii="Times New Roman" w:eastAsia="Times New Roman" w:hAnsi="Times New Roman" w:cs="Times New Roman"/>
                <w:color w:val="000000"/>
              </w:rPr>
              <w:t>,Wiley-Blackwell.2001</w:t>
            </w:r>
          </w:p>
          <w:p w14:paraId="2310AC4D" w14:textId="77777777" w:rsidR="006F71AB" w:rsidRPr="00897BE8" w:rsidRDefault="006F71AB" w:rsidP="006F71AB">
            <w:pPr>
              <w:widowControl w:val="0"/>
              <w:numPr>
                <w:ilvl w:val="0"/>
                <w:numId w:val="22"/>
              </w:numPr>
              <w:pBdr>
                <w:top w:val="nil"/>
                <w:left w:val="nil"/>
                <w:bottom w:val="nil"/>
                <w:right w:val="nil"/>
                <w:between w:val="nil"/>
              </w:pBdr>
              <w:tabs>
                <w:tab w:val="left" w:pos="566"/>
              </w:tabs>
              <w:spacing w:after="120" w:line="240" w:lineRule="auto"/>
              <w:ind w:hanging="348"/>
              <w:rPr>
                <w:rFonts w:ascii="Times New Roman" w:eastAsia="Times New Roman" w:hAnsi="Times New Roman" w:cs="Times New Roman"/>
                <w:color w:val="000000"/>
              </w:rPr>
            </w:pPr>
            <w:r w:rsidRPr="00897BE8">
              <w:rPr>
                <w:rFonts w:ascii="Times New Roman" w:eastAsia="Times New Roman" w:hAnsi="Times New Roman" w:cs="Times New Roman"/>
                <w:color w:val="000000"/>
              </w:rPr>
              <w:t>ManualofIndustrialMicrobial&amp;</w:t>
            </w:r>
            <w:proofErr w:type="gramStart"/>
            <w:r w:rsidRPr="00897BE8">
              <w:rPr>
                <w:rFonts w:ascii="Times New Roman" w:eastAsia="Times New Roman" w:hAnsi="Times New Roman" w:cs="Times New Roman"/>
                <w:color w:val="000000"/>
              </w:rPr>
              <w:t>Biotechnology,byBaltz</w:t>
            </w:r>
            <w:proofErr w:type="gramEnd"/>
            <w:r w:rsidRPr="00897BE8">
              <w:rPr>
                <w:rFonts w:ascii="Times New Roman" w:eastAsia="Times New Roman" w:hAnsi="Times New Roman" w:cs="Times New Roman"/>
                <w:color w:val="000000"/>
              </w:rPr>
              <w:t>,RH,Davies,JE,Demain,AL,Demain,Edition 3</w:t>
            </w:r>
            <w:r w:rsidRPr="00897BE8">
              <w:rPr>
                <w:rFonts w:ascii="Times New Roman" w:eastAsia="Times New Roman" w:hAnsi="Times New Roman" w:cs="Times New Roman"/>
                <w:color w:val="000000"/>
                <w:vertAlign w:val="superscript"/>
              </w:rPr>
              <w:t>rd</w:t>
            </w:r>
            <w:r w:rsidRPr="00897BE8">
              <w:rPr>
                <w:rFonts w:ascii="Times New Roman" w:eastAsia="Times New Roman" w:hAnsi="Times New Roman" w:cs="Times New Roman"/>
                <w:color w:val="000000"/>
              </w:rPr>
              <w:t xml:space="preserve">, American </w:t>
            </w:r>
            <w:proofErr w:type="spellStart"/>
            <w:r w:rsidRPr="00897BE8">
              <w:rPr>
                <w:rFonts w:ascii="Times New Roman" w:eastAsia="Times New Roman" w:hAnsi="Times New Roman" w:cs="Times New Roman"/>
                <w:color w:val="000000"/>
              </w:rPr>
              <w:t>Societyof</w:t>
            </w:r>
            <w:proofErr w:type="spellEnd"/>
            <w:r w:rsidRPr="00897BE8">
              <w:rPr>
                <w:rFonts w:ascii="Times New Roman" w:eastAsia="Times New Roman" w:hAnsi="Times New Roman" w:cs="Times New Roman"/>
                <w:color w:val="000000"/>
              </w:rPr>
              <w:t xml:space="preserve"> Microbiology.</w:t>
            </w:r>
          </w:p>
        </w:tc>
      </w:tr>
    </w:tbl>
    <w:p w14:paraId="36E22464" w14:textId="77777777" w:rsidR="006F71AB" w:rsidRDefault="006F71AB" w:rsidP="006F71AB">
      <w:pPr>
        <w:spacing w:line="480" w:lineRule="auto"/>
        <w:rPr>
          <w:b/>
          <w:bCs/>
          <w:sz w:val="28"/>
          <w:szCs w:val="28"/>
          <w:u w:val="single"/>
        </w:rPr>
      </w:pPr>
    </w:p>
    <w:p w14:paraId="1C9ADACF" w14:textId="77777777" w:rsidR="006F71AB" w:rsidRDefault="006F71AB" w:rsidP="006F71AB">
      <w:pPr>
        <w:spacing w:line="480" w:lineRule="auto"/>
        <w:rPr>
          <w:b/>
          <w:bCs/>
          <w:sz w:val="24"/>
          <w:szCs w:val="24"/>
          <w:u w:val="single"/>
        </w:rPr>
      </w:pP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6F71AB" w14:paraId="4D7A2CDF"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7BC8FFCD" w14:textId="77777777" w:rsidR="006F71AB" w:rsidRDefault="006F71AB"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690A5C0C" w14:textId="77777777" w:rsidR="006F71AB" w:rsidRDefault="006F71AB"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6F71AB" w14:paraId="31EFF6C8"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63185228" w14:textId="77777777" w:rsidR="006F71AB" w:rsidRDefault="006F71AB"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3714BEFE" w14:textId="77777777" w:rsidR="006F71AB" w:rsidRDefault="006F71AB"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6F71AB" w14:paraId="2CE27637"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DDB2EB2" w14:textId="77777777" w:rsidR="006F71AB" w:rsidRDefault="006F71AB"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3C9B4CEA" w14:textId="77777777" w:rsidR="006F71AB" w:rsidRDefault="006F71AB"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6F71AB" w14:paraId="24A0D8D4"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06DDE138" w14:textId="77777777" w:rsidR="006F71AB" w:rsidRDefault="006F71AB"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0915CE87" w14:textId="77777777" w:rsidR="006F71AB" w:rsidRDefault="006F71AB"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6F71AB" w14:paraId="5A40E125"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49AAF0F1" w14:textId="77777777" w:rsidR="006F71AB" w:rsidRDefault="006F71AB"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3DEA22AB" w14:textId="77777777" w:rsidR="006F71AB" w:rsidRDefault="006F71AB"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6F71AB" w14:paraId="3F42B318"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060A3F48" w14:textId="77777777" w:rsidR="006F71AB" w:rsidRDefault="006F71AB"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522A63C7" w14:textId="77777777" w:rsidR="006F71AB" w:rsidRDefault="006F71AB"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3E771CCB" w14:textId="77777777" w:rsidR="006F71AB" w:rsidRDefault="006F71AB" w:rsidP="006F71AB">
      <w:pPr>
        <w:spacing w:line="480" w:lineRule="auto"/>
        <w:jc w:val="center"/>
        <w:rPr>
          <w:b/>
          <w:bCs/>
          <w:sz w:val="28"/>
          <w:szCs w:val="28"/>
          <w:u w:val="single"/>
        </w:rPr>
      </w:pPr>
      <w:proofErr w:type="spellStart"/>
      <w:r>
        <w:rPr>
          <w:b/>
          <w:bCs/>
          <w:sz w:val="28"/>
          <w:szCs w:val="28"/>
          <w:u w:val="single"/>
        </w:rPr>
        <w:lastRenderedPageBreak/>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6F71AB" w14:paraId="7B98707B"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7A98727B" w14:textId="77777777" w:rsidR="006F71AB" w:rsidRDefault="006F71AB" w:rsidP="00223219">
            <w:pPr>
              <w:spacing w:line="480" w:lineRule="auto"/>
              <w:jc w:val="center"/>
              <w:rPr>
                <w:b/>
                <w:bCs/>
                <w:sz w:val="28"/>
                <w:szCs w:val="28"/>
                <w:u w:val="single"/>
              </w:rPr>
            </w:pPr>
            <w:r>
              <w:rPr>
                <w:b/>
                <w:bCs/>
                <w:sz w:val="28"/>
                <w:szCs w:val="28"/>
                <w:u w:val="single"/>
              </w:rPr>
              <w:t>PSO 1</w:t>
            </w:r>
          </w:p>
        </w:tc>
        <w:tc>
          <w:tcPr>
            <w:tcW w:w="7745" w:type="dxa"/>
            <w:tcBorders>
              <w:top w:val="single" w:sz="4" w:space="0" w:color="auto"/>
              <w:left w:val="single" w:sz="4" w:space="0" w:color="auto"/>
              <w:bottom w:val="single" w:sz="4" w:space="0" w:color="auto"/>
              <w:right w:val="single" w:sz="4" w:space="0" w:color="auto"/>
            </w:tcBorders>
            <w:hideMark/>
          </w:tcPr>
          <w:p w14:paraId="456CD79D" w14:textId="77777777" w:rsidR="006F71AB" w:rsidRDefault="006F71AB"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6F71AB" w14:paraId="0544C7E6"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222025B5" w14:textId="77777777" w:rsidR="006F71AB" w:rsidRDefault="006F71AB" w:rsidP="00223219">
            <w:pPr>
              <w:spacing w:line="480" w:lineRule="auto"/>
              <w:jc w:val="center"/>
              <w:rPr>
                <w:b/>
                <w:bCs/>
                <w:sz w:val="28"/>
                <w:szCs w:val="28"/>
                <w:u w:val="single"/>
              </w:rPr>
            </w:pPr>
            <w:r>
              <w:rPr>
                <w:b/>
                <w:bCs/>
                <w:sz w:val="28"/>
                <w:szCs w:val="28"/>
                <w:u w:val="single"/>
              </w:rPr>
              <w:t>PSO 2</w:t>
            </w:r>
          </w:p>
        </w:tc>
        <w:tc>
          <w:tcPr>
            <w:tcW w:w="7745" w:type="dxa"/>
            <w:tcBorders>
              <w:top w:val="single" w:sz="4" w:space="0" w:color="auto"/>
              <w:left w:val="single" w:sz="4" w:space="0" w:color="auto"/>
              <w:bottom w:val="single" w:sz="4" w:space="0" w:color="auto"/>
              <w:right w:val="single" w:sz="4" w:space="0" w:color="auto"/>
            </w:tcBorders>
            <w:hideMark/>
          </w:tcPr>
          <w:p w14:paraId="46535085" w14:textId="77777777" w:rsidR="006F71AB" w:rsidRDefault="006F71AB"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6F71AB" w14:paraId="76ACB861"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3AB58444" w14:textId="77777777" w:rsidR="006F71AB" w:rsidRDefault="006F71AB"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60A00A01" w14:textId="77777777" w:rsidR="006F71AB" w:rsidRDefault="006F71AB"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6F71AB" w14:paraId="7763825F"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5B2A5048" w14:textId="77777777" w:rsidR="006F71AB" w:rsidRDefault="006F71AB" w:rsidP="00223219">
            <w:pPr>
              <w:spacing w:line="480" w:lineRule="auto"/>
              <w:jc w:val="center"/>
              <w:rPr>
                <w:b/>
                <w:bCs/>
                <w:sz w:val="28"/>
                <w:szCs w:val="28"/>
                <w:u w:val="single"/>
              </w:rPr>
            </w:pPr>
            <w:r>
              <w:rPr>
                <w:b/>
                <w:bCs/>
                <w:sz w:val="28"/>
                <w:szCs w:val="28"/>
                <w:u w:val="single"/>
              </w:rPr>
              <w:t>PSO 4</w:t>
            </w:r>
          </w:p>
        </w:tc>
        <w:tc>
          <w:tcPr>
            <w:tcW w:w="7745" w:type="dxa"/>
            <w:tcBorders>
              <w:top w:val="single" w:sz="4" w:space="0" w:color="auto"/>
              <w:left w:val="single" w:sz="4" w:space="0" w:color="auto"/>
              <w:bottom w:val="single" w:sz="4" w:space="0" w:color="auto"/>
              <w:right w:val="single" w:sz="4" w:space="0" w:color="auto"/>
            </w:tcBorders>
            <w:hideMark/>
          </w:tcPr>
          <w:p w14:paraId="0156BB7E" w14:textId="77777777" w:rsidR="006F71AB" w:rsidRDefault="006F71AB"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6F71AB" w14:paraId="1A7A87BD"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3F8D8028" w14:textId="77777777" w:rsidR="006F71AB" w:rsidRDefault="006F71AB"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327A5779" w14:textId="77777777" w:rsidR="006F71AB" w:rsidRDefault="006F71AB"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6F71AB" w14:paraId="639A94D4"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69B61BC6" w14:textId="77777777" w:rsidR="006F71AB" w:rsidRDefault="006F71AB"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0A546B07" w14:textId="77777777" w:rsidR="006F71AB" w:rsidRDefault="006F71AB"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3C4C6614" w14:textId="77777777" w:rsidR="006F71AB" w:rsidRDefault="006F71AB" w:rsidP="006F71AB"/>
    <w:tbl>
      <w:tblPr>
        <w:tblStyle w:val="TableGrid"/>
        <w:tblW w:w="0" w:type="auto"/>
        <w:tblLook w:val="04A0" w:firstRow="1" w:lastRow="0" w:firstColumn="1" w:lastColumn="0" w:noHBand="0" w:noVBand="1"/>
      </w:tblPr>
      <w:tblGrid>
        <w:gridCol w:w="1838"/>
        <w:gridCol w:w="7178"/>
      </w:tblGrid>
      <w:tr w:rsidR="006F71AB" w14:paraId="045B4D5D" w14:textId="77777777" w:rsidTr="00223219">
        <w:tc>
          <w:tcPr>
            <w:tcW w:w="1838" w:type="dxa"/>
          </w:tcPr>
          <w:p w14:paraId="59F4D7AB" w14:textId="77777777" w:rsidR="006F71AB" w:rsidRDefault="006F71AB" w:rsidP="00223219">
            <w:pPr>
              <w:spacing w:line="480" w:lineRule="auto"/>
              <w:rPr>
                <w:b/>
                <w:bCs/>
                <w:sz w:val="28"/>
                <w:szCs w:val="28"/>
                <w:u w:val="single"/>
              </w:rPr>
            </w:pPr>
            <w:r>
              <w:rPr>
                <w:b/>
                <w:bCs/>
                <w:sz w:val="28"/>
                <w:szCs w:val="28"/>
                <w:u w:val="single"/>
              </w:rPr>
              <w:t>Course Outcome</w:t>
            </w:r>
          </w:p>
        </w:tc>
        <w:tc>
          <w:tcPr>
            <w:tcW w:w="7178" w:type="dxa"/>
          </w:tcPr>
          <w:p w14:paraId="2102A320" w14:textId="77777777" w:rsidR="006F71AB" w:rsidRDefault="006F71AB" w:rsidP="00223219">
            <w:pPr>
              <w:spacing w:line="480" w:lineRule="auto"/>
              <w:jc w:val="center"/>
              <w:rPr>
                <w:b/>
                <w:bCs/>
                <w:sz w:val="28"/>
                <w:szCs w:val="28"/>
              </w:rPr>
            </w:pPr>
            <w:r>
              <w:rPr>
                <w:b/>
                <w:bCs/>
                <w:sz w:val="28"/>
                <w:szCs w:val="28"/>
              </w:rPr>
              <w:t xml:space="preserve">Industrial Microbiology </w:t>
            </w:r>
          </w:p>
          <w:p w14:paraId="7D38BA98" w14:textId="77777777" w:rsidR="006F71AB" w:rsidRDefault="006F71AB" w:rsidP="00223219">
            <w:pPr>
              <w:spacing w:line="480" w:lineRule="auto"/>
              <w:jc w:val="center"/>
              <w:rPr>
                <w:b/>
                <w:bCs/>
                <w:sz w:val="28"/>
                <w:szCs w:val="28"/>
                <w:u w:val="single"/>
              </w:rPr>
            </w:pPr>
            <w:r>
              <w:rPr>
                <w:b/>
                <w:bCs/>
                <w:sz w:val="28"/>
                <w:szCs w:val="28"/>
                <w:u w:val="single"/>
              </w:rPr>
              <w:t>(MSc Microbiology- 3</w:t>
            </w:r>
            <w:r w:rsidRPr="00487FD6">
              <w:rPr>
                <w:b/>
                <w:bCs/>
                <w:sz w:val="28"/>
                <w:szCs w:val="28"/>
                <w:u w:val="single"/>
                <w:vertAlign w:val="superscript"/>
              </w:rPr>
              <w:t>rd</w:t>
            </w:r>
            <w:r>
              <w:rPr>
                <w:b/>
                <w:bCs/>
                <w:sz w:val="28"/>
                <w:szCs w:val="28"/>
                <w:u w:val="single"/>
              </w:rPr>
              <w:t xml:space="preserve"> semester) </w:t>
            </w:r>
          </w:p>
        </w:tc>
      </w:tr>
      <w:tr w:rsidR="006F71AB" w14:paraId="4ED3F1DE" w14:textId="77777777" w:rsidTr="00223219">
        <w:tc>
          <w:tcPr>
            <w:tcW w:w="1838" w:type="dxa"/>
          </w:tcPr>
          <w:p w14:paraId="3DB38AE1" w14:textId="77777777" w:rsidR="006F71AB" w:rsidRPr="0028328F" w:rsidRDefault="006F71AB" w:rsidP="00223219">
            <w:pPr>
              <w:spacing w:line="480" w:lineRule="auto"/>
              <w:jc w:val="center"/>
              <w:rPr>
                <w:sz w:val="24"/>
              </w:rPr>
            </w:pPr>
            <w:r w:rsidRPr="0028328F">
              <w:rPr>
                <w:sz w:val="24"/>
              </w:rPr>
              <w:t>CO1</w:t>
            </w:r>
          </w:p>
        </w:tc>
        <w:tc>
          <w:tcPr>
            <w:tcW w:w="7178" w:type="dxa"/>
          </w:tcPr>
          <w:p w14:paraId="2BE3A604" w14:textId="77777777" w:rsidR="006F71AB" w:rsidRPr="00897BE8" w:rsidRDefault="006F71AB" w:rsidP="00223219">
            <w:pPr>
              <w:spacing w:before="40"/>
              <w:jc w:val="both"/>
              <w:rPr>
                <w:sz w:val="24"/>
              </w:rPr>
            </w:pPr>
            <w:r w:rsidRPr="00897BE8">
              <w:rPr>
                <w:sz w:val="24"/>
              </w:rPr>
              <w:t>On completion of this course students should be able to:</w:t>
            </w:r>
          </w:p>
          <w:p w14:paraId="5764BDD8" w14:textId="77777777" w:rsidR="006F71AB" w:rsidRPr="00F27776" w:rsidRDefault="006F71AB" w:rsidP="00223219">
            <w:pPr>
              <w:widowControl w:val="0"/>
              <w:pBdr>
                <w:top w:val="nil"/>
                <w:left w:val="nil"/>
                <w:bottom w:val="nil"/>
                <w:right w:val="nil"/>
                <w:between w:val="nil"/>
              </w:pBdr>
              <w:jc w:val="both"/>
              <w:rPr>
                <w:sz w:val="24"/>
              </w:rPr>
            </w:pPr>
            <w:r>
              <w:rPr>
                <w:sz w:val="24"/>
              </w:rPr>
              <w:t xml:space="preserve">Clear about </w:t>
            </w:r>
            <w:r w:rsidRPr="00487FD6">
              <w:rPr>
                <w:sz w:val="24"/>
              </w:rPr>
              <w:t>fundamental concepts and application of industrial microbiology, thus preparing them to meet the challenges of the related industries.</w:t>
            </w:r>
          </w:p>
        </w:tc>
      </w:tr>
      <w:tr w:rsidR="006F71AB" w14:paraId="2D2FF5D1" w14:textId="77777777" w:rsidTr="00223219">
        <w:tc>
          <w:tcPr>
            <w:tcW w:w="1838" w:type="dxa"/>
          </w:tcPr>
          <w:p w14:paraId="33F2A8CB" w14:textId="77777777" w:rsidR="006F71AB" w:rsidRPr="0028328F" w:rsidRDefault="006F71AB" w:rsidP="00223219">
            <w:pPr>
              <w:spacing w:line="480" w:lineRule="auto"/>
              <w:jc w:val="center"/>
              <w:rPr>
                <w:sz w:val="24"/>
              </w:rPr>
            </w:pPr>
            <w:r w:rsidRPr="0028328F">
              <w:rPr>
                <w:sz w:val="24"/>
              </w:rPr>
              <w:t>CO2</w:t>
            </w:r>
          </w:p>
        </w:tc>
        <w:tc>
          <w:tcPr>
            <w:tcW w:w="7178" w:type="dxa"/>
          </w:tcPr>
          <w:p w14:paraId="7F4230BC" w14:textId="77777777" w:rsidR="006F71AB" w:rsidRPr="00487FD6" w:rsidRDefault="006F71AB" w:rsidP="00223219">
            <w:pPr>
              <w:spacing w:before="40"/>
              <w:jc w:val="both"/>
              <w:rPr>
                <w:sz w:val="24"/>
              </w:rPr>
            </w:pPr>
            <w:r w:rsidRPr="00487FD6">
              <w:rPr>
                <w:sz w:val="24"/>
              </w:rPr>
              <w:t>Understand the microbial processes and products in industrial settings</w:t>
            </w:r>
          </w:p>
          <w:p w14:paraId="295496F5" w14:textId="77777777" w:rsidR="006F71AB" w:rsidRPr="00F27776" w:rsidRDefault="006F71AB" w:rsidP="00223219">
            <w:pPr>
              <w:widowControl w:val="0"/>
              <w:pBdr>
                <w:top w:val="nil"/>
                <w:left w:val="nil"/>
                <w:bottom w:val="nil"/>
                <w:right w:val="nil"/>
                <w:between w:val="nil"/>
              </w:pBdr>
              <w:jc w:val="both"/>
              <w:rPr>
                <w:sz w:val="24"/>
              </w:rPr>
            </w:pPr>
          </w:p>
        </w:tc>
      </w:tr>
      <w:tr w:rsidR="006F71AB" w14:paraId="522DA218" w14:textId="77777777" w:rsidTr="00223219">
        <w:tc>
          <w:tcPr>
            <w:tcW w:w="1838" w:type="dxa"/>
          </w:tcPr>
          <w:p w14:paraId="23F63156" w14:textId="77777777" w:rsidR="006F71AB" w:rsidRPr="0028328F" w:rsidRDefault="006F71AB" w:rsidP="00223219">
            <w:pPr>
              <w:spacing w:line="480" w:lineRule="auto"/>
              <w:jc w:val="center"/>
              <w:rPr>
                <w:sz w:val="24"/>
              </w:rPr>
            </w:pPr>
            <w:r w:rsidRPr="0028328F">
              <w:rPr>
                <w:sz w:val="24"/>
              </w:rPr>
              <w:t>CO3</w:t>
            </w:r>
          </w:p>
        </w:tc>
        <w:tc>
          <w:tcPr>
            <w:tcW w:w="7178" w:type="dxa"/>
          </w:tcPr>
          <w:p w14:paraId="36CF84FD" w14:textId="77777777" w:rsidR="006F71AB" w:rsidRPr="00F27776" w:rsidRDefault="006F71AB" w:rsidP="00223219">
            <w:pPr>
              <w:widowControl w:val="0"/>
              <w:pBdr>
                <w:top w:val="nil"/>
                <w:left w:val="nil"/>
                <w:bottom w:val="nil"/>
                <w:right w:val="nil"/>
                <w:between w:val="nil"/>
              </w:pBdr>
              <w:jc w:val="both"/>
              <w:rPr>
                <w:sz w:val="24"/>
              </w:rPr>
            </w:pPr>
            <w:r w:rsidRPr="00487FD6">
              <w:rPr>
                <w:sz w:val="24"/>
              </w:rPr>
              <w:t>Understand the management, quality etc. being used in industries to produce the products using microorganisms</w:t>
            </w:r>
          </w:p>
        </w:tc>
      </w:tr>
    </w:tbl>
    <w:p w14:paraId="3BB057CC" w14:textId="77777777" w:rsidR="006F71AB" w:rsidRDefault="006F71AB" w:rsidP="006F71AB"/>
    <w:p w14:paraId="77250838" w14:textId="77777777" w:rsidR="006F71AB" w:rsidRDefault="006F71AB" w:rsidP="006F71AB">
      <w:pPr>
        <w:spacing w:line="480" w:lineRule="auto"/>
        <w:jc w:val="center"/>
        <w:rPr>
          <w:b/>
          <w:bCs/>
          <w:sz w:val="28"/>
          <w:szCs w:val="28"/>
          <w:u w:val="single"/>
        </w:rPr>
      </w:pPr>
    </w:p>
    <w:p w14:paraId="62B947C0" w14:textId="77777777" w:rsidR="006F71AB" w:rsidRDefault="006F71AB" w:rsidP="006F71AB">
      <w:pPr>
        <w:spacing w:line="480" w:lineRule="auto"/>
        <w:jc w:val="center"/>
        <w:rPr>
          <w:b/>
          <w:bCs/>
          <w:sz w:val="28"/>
          <w:szCs w:val="28"/>
          <w:u w:val="single"/>
        </w:rPr>
      </w:pPr>
      <w:r>
        <w:rPr>
          <w:b/>
          <w:bCs/>
          <w:sz w:val="28"/>
          <w:szCs w:val="28"/>
          <w:u w:val="single"/>
        </w:rPr>
        <w:t>Program Matrix</w:t>
      </w:r>
    </w:p>
    <w:p w14:paraId="790270E1" w14:textId="77777777" w:rsidR="006F71AB" w:rsidRDefault="006F71AB" w:rsidP="006F71AB">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6F71AB" w14:paraId="21167B5E" w14:textId="77777777" w:rsidTr="00223219">
        <w:tc>
          <w:tcPr>
            <w:tcW w:w="734" w:type="dxa"/>
          </w:tcPr>
          <w:p w14:paraId="6DB169A9" w14:textId="77777777" w:rsidR="006F71AB" w:rsidRDefault="006F71AB" w:rsidP="00223219">
            <w:pPr>
              <w:spacing w:line="480" w:lineRule="auto"/>
              <w:jc w:val="center"/>
              <w:rPr>
                <w:b/>
                <w:bCs/>
                <w:sz w:val="28"/>
                <w:szCs w:val="28"/>
                <w:u w:val="single"/>
              </w:rPr>
            </w:pPr>
          </w:p>
        </w:tc>
        <w:tc>
          <w:tcPr>
            <w:tcW w:w="697" w:type="dxa"/>
          </w:tcPr>
          <w:p w14:paraId="4A2F7766"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PO1</w:t>
            </w:r>
          </w:p>
        </w:tc>
        <w:tc>
          <w:tcPr>
            <w:tcW w:w="307" w:type="dxa"/>
          </w:tcPr>
          <w:p w14:paraId="1A045967" w14:textId="77777777" w:rsidR="006F71AB" w:rsidRPr="004B4716" w:rsidRDefault="006F71AB" w:rsidP="00223219">
            <w:pPr>
              <w:spacing w:line="480" w:lineRule="auto"/>
              <w:jc w:val="center"/>
              <w:rPr>
                <w:b/>
                <w:bCs/>
                <w:sz w:val="20"/>
                <w:szCs w:val="28"/>
                <w:u w:val="single"/>
              </w:rPr>
            </w:pPr>
            <w:r>
              <w:rPr>
                <w:b/>
                <w:bCs/>
                <w:sz w:val="20"/>
                <w:szCs w:val="28"/>
                <w:u w:val="single"/>
              </w:rPr>
              <w:t>PO2</w:t>
            </w:r>
          </w:p>
        </w:tc>
        <w:tc>
          <w:tcPr>
            <w:tcW w:w="330" w:type="dxa"/>
          </w:tcPr>
          <w:p w14:paraId="33E673A0" w14:textId="77777777" w:rsidR="006F71AB" w:rsidRPr="004B4716" w:rsidRDefault="006F71AB" w:rsidP="00223219">
            <w:pPr>
              <w:spacing w:line="480" w:lineRule="auto"/>
              <w:jc w:val="center"/>
              <w:rPr>
                <w:b/>
                <w:bCs/>
                <w:sz w:val="20"/>
                <w:szCs w:val="28"/>
                <w:u w:val="single"/>
              </w:rPr>
            </w:pPr>
            <w:r>
              <w:rPr>
                <w:b/>
                <w:bCs/>
                <w:sz w:val="20"/>
                <w:szCs w:val="28"/>
                <w:u w:val="single"/>
              </w:rPr>
              <w:t>PO3</w:t>
            </w:r>
          </w:p>
        </w:tc>
        <w:tc>
          <w:tcPr>
            <w:tcW w:w="361" w:type="dxa"/>
          </w:tcPr>
          <w:p w14:paraId="2AEE853D" w14:textId="77777777" w:rsidR="006F71AB" w:rsidRPr="004B4716" w:rsidRDefault="006F71AB" w:rsidP="00223219">
            <w:pPr>
              <w:spacing w:line="480" w:lineRule="auto"/>
              <w:jc w:val="center"/>
              <w:rPr>
                <w:b/>
                <w:bCs/>
                <w:sz w:val="20"/>
                <w:szCs w:val="28"/>
                <w:u w:val="single"/>
              </w:rPr>
            </w:pPr>
            <w:r>
              <w:rPr>
                <w:b/>
                <w:bCs/>
                <w:sz w:val="20"/>
                <w:szCs w:val="28"/>
                <w:u w:val="single"/>
              </w:rPr>
              <w:t>PO4</w:t>
            </w:r>
          </w:p>
        </w:tc>
        <w:tc>
          <w:tcPr>
            <w:tcW w:w="404" w:type="dxa"/>
          </w:tcPr>
          <w:p w14:paraId="1B7A2CE9" w14:textId="77777777" w:rsidR="006F71AB" w:rsidRPr="004B4716" w:rsidRDefault="006F71AB" w:rsidP="00223219">
            <w:pPr>
              <w:spacing w:line="480" w:lineRule="auto"/>
              <w:jc w:val="center"/>
              <w:rPr>
                <w:b/>
                <w:bCs/>
                <w:sz w:val="20"/>
                <w:szCs w:val="28"/>
                <w:u w:val="single"/>
              </w:rPr>
            </w:pPr>
            <w:r>
              <w:rPr>
                <w:b/>
                <w:bCs/>
                <w:sz w:val="20"/>
                <w:szCs w:val="28"/>
                <w:u w:val="single"/>
              </w:rPr>
              <w:t>PO5</w:t>
            </w:r>
          </w:p>
        </w:tc>
        <w:tc>
          <w:tcPr>
            <w:tcW w:w="469" w:type="dxa"/>
          </w:tcPr>
          <w:p w14:paraId="39199F84" w14:textId="77777777" w:rsidR="006F71AB" w:rsidRPr="004B4716" w:rsidRDefault="006F71AB"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27095FA0" w14:textId="77777777" w:rsidR="006F71AB" w:rsidRPr="004B4716" w:rsidRDefault="006F71AB" w:rsidP="00223219">
            <w:pPr>
              <w:spacing w:line="480" w:lineRule="auto"/>
              <w:jc w:val="center"/>
              <w:rPr>
                <w:b/>
                <w:bCs/>
                <w:sz w:val="20"/>
                <w:szCs w:val="28"/>
                <w:highlight w:val="yellow"/>
                <w:u w:val="single"/>
              </w:rPr>
            </w:pPr>
          </w:p>
        </w:tc>
        <w:tc>
          <w:tcPr>
            <w:tcW w:w="859" w:type="dxa"/>
          </w:tcPr>
          <w:p w14:paraId="2DA63A58"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PSO1</w:t>
            </w:r>
          </w:p>
        </w:tc>
        <w:tc>
          <w:tcPr>
            <w:tcW w:w="849" w:type="dxa"/>
          </w:tcPr>
          <w:p w14:paraId="5D1904CE"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PSO2</w:t>
            </w:r>
          </w:p>
        </w:tc>
        <w:tc>
          <w:tcPr>
            <w:tcW w:w="860" w:type="dxa"/>
          </w:tcPr>
          <w:p w14:paraId="23DA2D93"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PSO3</w:t>
            </w:r>
          </w:p>
        </w:tc>
        <w:tc>
          <w:tcPr>
            <w:tcW w:w="860" w:type="dxa"/>
          </w:tcPr>
          <w:p w14:paraId="041338F9"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PSO4</w:t>
            </w:r>
          </w:p>
        </w:tc>
        <w:tc>
          <w:tcPr>
            <w:tcW w:w="860" w:type="dxa"/>
          </w:tcPr>
          <w:p w14:paraId="707D5064"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PSO5</w:t>
            </w:r>
          </w:p>
        </w:tc>
        <w:tc>
          <w:tcPr>
            <w:tcW w:w="860" w:type="dxa"/>
          </w:tcPr>
          <w:p w14:paraId="1282056A"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PSO6</w:t>
            </w:r>
          </w:p>
        </w:tc>
      </w:tr>
      <w:tr w:rsidR="006F71AB" w14:paraId="3724550E" w14:textId="77777777" w:rsidTr="00223219">
        <w:tc>
          <w:tcPr>
            <w:tcW w:w="734" w:type="dxa"/>
          </w:tcPr>
          <w:p w14:paraId="7687800A" w14:textId="77777777" w:rsidR="006F71AB" w:rsidRPr="004B4716" w:rsidRDefault="006F71AB" w:rsidP="00223219">
            <w:pPr>
              <w:spacing w:line="480" w:lineRule="auto"/>
              <w:jc w:val="center"/>
              <w:rPr>
                <w:b/>
                <w:bCs/>
                <w:szCs w:val="28"/>
                <w:u w:val="single"/>
              </w:rPr>
            </w:pPr>
            <w:r w:rsidRPr="004B4716">
              <w:rPr>
                <w:b/>
                <w:bCs/>
                <w:szCs w:val="28"/>
                <w:u w:val="single"/>
              </w:rPr>
              <w:t>CO1</w:t>
            </w:r>
          </w:p>
        </w:tc>
        <w:tc>
          <w:tcPr>
            <w:tcW w:w="697" w:type="dxa"/>
          </w:tcPr>
          <w:p w14:paraId="4747F6FE" w14:textId="77777777" w:rsidR="006F71AB" w:rsidRDefault="006F71AB" w:rsidP="00223219">
            <w:pPr>
              <w:spacing w:line="480" w:lineRule="auto"/>
              <w:jc w:val="center"/>
              <w:rPr>
                <w:b/>
                <w:bCs/>
                <w:sz w:val="28"/>
                <w:szCs w:val="28"/>
                <w:u w:val="single"/>
              </w:rPr>
            </w:pPr>
            <w:r>
              <w:rPr>
                <w:b/>
                <w:bCs/>
                <w:sz w:val="28"/>
                <w:szCs w:val="28"/>
                <w:u w:val="single"/>
              </w:rPr>
              <w:t>3</w:t>
            </w:r>
          </w:p>
        </w:tc>
        <w:tc>
          <w:tcPr>
            <w:tcW w:w="307" w:type="dxa"/>
          </w:tcPr>
          <w:p w14:paraId="2EDB55C0" w14:textId="77777777" w:rsidR="006F71AB" w:rsidRDefault="006F71AB" w:rsidP="00223219">
            <w:pPr>
              <w:spacing w:line="480" w:lineRule="auto"/>
              <w:jc w:val="center"/>
              <w:rPr>
                <w:b/>
                <w:bCs/>
                <w:sz w:val="28"/>
                <w:szCs w:val="28"/>
                <w:u w:val="single"/>
              </w:rPr>
            </w:pPr>
            <w:r>
              <w:rPr>
                <w:b/>
                <w:bCs/>
                <w:sz w:val="28"/>
                <w:szCs w:val="28"/>
                <w:u w:val="single"/>
              </w:rPr>
              <w:t>3</w:t>
            </w:r>
          </w:p>
        </w:tc>
        <w:tc>
          <w:tcPr>
            <w:tcW w:w="330" w:type="dxa"/>
          </w:tcPr>
          <w:p w14:paraId="2F757AAC" w14:textId="77777777" w:rsidR="006F71AB" w:rsidRDefault="006F71AB" w:rsidP="00223219">
            <w:pPr>
              <w:spacing w:line="480" w:lineRule="auto"/>
              <w:jc w:val="center"/>
              <w:rPr>
                <w:b/>
                <w:bCs/>
                <w:sz w:val="28"/>
                <w:szCs w:val="28"/>
                <w:u w:val="single"/>
              </w:rPr>
            </w:pPr>
            <w:r>
              <w:rPr>
                <w:b/>
                <w:bCs/>
                <w:sz w:val="28"/>
                <w:szCs w:val="28"/>
                <w:u w:val="single"/>
              </w:rPr>
              <w:t>3</w:t>
            </w:r>
          </w:p>
        </w:tc>
        <w:tc>
          <w:tcPr>
            <w:tcW w:w="361" w:type="dxa"/>
          </w:tcPr>
          <w:p w14:paraId="48EFDCBE" w14:textId="77777777" w:rsidR="006F71AB" w:rsidRDefault="006F71AB" w:rsidP="00223219">
            <w:pPr>
              <w:spacing w:line="480" w:lineRule="auto"/>
              <w:jc w:val="center"/>
              <w:rPr>
                <w:b/>
                <w:bCs/>
                <w:sz w:val="28"/>
                <w:szCs w:val="28"/>
                <w:u w:val="single"/>
              </w:rPr>
            </w:pPr>
            <w:r>
              <w:rPr>
                <w:b/>
                <w:bCs/>
                <w:sz w:val="28"/>
                <w:szCs w:val="28"/>
                <w:u w:val="single"/>
              </w:rPr>
              <w:t>2</w:t>
            </w:r>
          </w:p>
        </w:tc>
        <w:tc>
          <w:tcPr>
            <w:tcW w:w="404" w:type="dxa"/>
          </w:tcPr>
          <w:p w14:paraId="34F45112" w14:textId="77777777" w:rsidR="006F71AB" w:rsidRDefault="006F71AB" w:rsidP="00223219">
            <w:pPr>
              <w:spacing w:line="480" w:lineRule="auto"/>
              <w:jc w:val="center"/>
              <w:rPr>
                <w:b/>
                <w:bCs/>
                <w:sz w:val="28"/>
                <w:szCs w:val="28"/>
                <w:u w:val="single"/>
              </w:rPr>
            </w:pPr>
            <w:r>
              <w:rPr>
                <w:b/>
                <w:bCs/>
                <w:sz w:val="28"/>
                <w:szCs w:val="28"/>
                <w:u w:val="single"/>
              </w:rPr>
              <w:t>2</w:t>
            </w:r>
          </w:p>
        </w:tc>
        <w:tc>
          <w:tcPr>
            <w:tcW w:w="469" w:type="dxa"/>
          </w:tcPr>
          <w:p w14:paraId="1BD6F689" w14:textId="77777777" w:rsidR="006F71AB" w:rsidRDefault="006F71AB"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20BC94D4" w14:textId="77777777" w:rsidR="006F71AB" w:rsidRPr="004B4716" w:rsidRDefault="006F71AB" w:rsidP="00223219">
            <w:pPr>
              <w:spacing w:line="480" w:lineRule="auto"/>
              <w:jc w:val="center"/>
              <w:rPr>
                <w:b/>
                <w:bCs/>
                <w:sz w:val="28"/>
                <w:szCs w:val="28"/>
                <w:highlight w:val="yellow"/>
                <w:u w:val="single"/>
              </w:rPr>
            </w:pPr>
          </w:p>
        </w:tc>
        <w:tc>
          <w:tcPr>
            <w:tcW w:w="859" w:type="dxa"/>
          </w:tcPr>
          <w:p w14:paraId="7DA63F2F" w14:textId="77777777" w:rsidR="006F71AB" w:rsidRDefault="006F71AB" w:rsidP="00223219">
            <w:pPr>
              <w:spacing w:line="480" w:lineRule="auto"/>
              <w:jc w:val="center"/>
              <w:rPr>
                <w:b/>
                <w:bCs/>
                <w:sz w:val="28"/>
                <w:szCs w:val="28"/>
                <w:u w:val="single"/>
              </w:rPr>
            </w:pPr>
            <w:r>
              <w:rPr>
                <w:b/>
                <w:bCs/>
                <w:sz w:val="28"/>
                <w:szCs w:val="28"/>
                <w:u w:val="single"/>
              </w:rPr>
              <w:t>3</w:t>
            </w:r>
          </w:p>
        </w:tc>
        <w:tc>
          <w:tcPr>
            <w:tcW w:w="849" w:type="dxa"/>
          </w:tcPr>
          <w:p w14:paraId="6DD2FAC9"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51EBF604"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6449E12D"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01506081"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0392F096"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2055D556" w14:textId="77777777" w:rsidTr="00223219">
        <w:tc>
          <w:tcPr>
            <w:tcW w:w="734" w:type="dxa"/>
          </w:tcPr>
          <w:p w14:paraId="07DFBFA8" w14:textId="77777777" w:rsidR="006F71AB" w:rsidRPr="004B4716" w:rsidRDefault="006F71AB" w:rsidP="00223219">
            <w:pPr>
              <w:spacing w:line="480" w:lineRule="auto"/>
              <w:jc w:val="center"/>
              <w:rPr>
                <w:b/>
                <w:bCs/>
                <w:szCs w:val="28"/>
                <w:u w:val="single"/>
              </w:rPr>
            </w:pPr>
            <w:r w:rsidRPr="004B4716">
              <w:rPr>
                <w:b/>
                <w:bCs/>
                <w:szCs w:val="28"/>
                <w:u w:val="single"/>
              </w:rPr>
              <w:t>CO2</w:t>
            </w:r>
          </w:p>
        </w:tc>
        <w:tc>
          <w:tcPr>
            <w:tcW w:w="697" w:type="dxa"/>
          </w:tcPr>
          <w:p w14:paraId="2DC841C9" w14:textId="77777777" w:rsidR="006F71AB" w:rsidRDefault="006F71AB" w:rsidP="00223219">
            <w:pPr>
              <w:spacing w:line="480" w:lineRule="auto"/>
              <w:jc w:val="center"/>
              <w:rPr>
                <w:b/>
                <w:bCs/>
                <w:sz w:val="28"/>
                <w:szCs w:val="28"/>
                <w:u w:val="single"/>
              </w:rPr>
            </w:pPr>
            <w:r>
              <w:rPr>
                <w:b/>
                <w:bCs/>
                <w:sz w:val="28"/>
                <w:szCs w:val="28"/>
                <w:u w:val="single"/>
              </w:rPr>
              <w:t>3</w:t>
            </w:r>
          </w:p>
        </w:tc>
        <w:tc>
          <w:tcPr>
            <w:tcW w:w="307" w:type="dxa"/>
          </w:tcPr>
          <w:p w14:paraId="769086DF" w14:textId="77777777" w:rsidR="006F71AB" w:rsidRDefault="006F71AB" w:rsidP="00223219">
            <w:pPr>
              <w:spacing w:line="480" w:lineRule="auto"/>
              <w:jc w:val="center"/>
              <w:rPr>
                <w:b/>
                <w:bCs/>
                <w:sz w:val="28"/>
                <w:szCs w:val="28"/>
                <w:u w:val="single"/>
              </w:rPr>
            </w:pPr>
            <w:r>
              <w:rPr>
                <w:b/>
                <w:bCs/>
                <w:sz w:val="28"/>
                <w:szCs w:val="28"/>
                <w:u w:val="single"/>
              </w:rPr>
              <w:t>2</w:t>
            </w:r>
          </w:p>
        </w:tc>
        <w:tc>
          <w:tcPr>
            <w:tcW w:w="330" w:type="dxa"/>
          </w:tcPr>
          <w:p w14:paraId="21930476" w14:textId="77777777" w:rsidR="006F71AB" w:rsidRDefault="006F71AB" w:rsidP="00223219">
            <w:pPr>
              <w:spacing w:line="480" w:lineRule="auto"/>
              <w:jc w:val="center"/>
              <w:rPr>
                <w:b/>
                <w:bCs/>
                <w:sz w:val="28"/>
                <w:szCs w:val="28"/>
                <w:u w:val="single"/>
              </w:rPr>
            </w:pPr>
            <w:r>
              <w:rPr>
                <w:b/>
                <w:bCs/>
                <w:sz w:val="28"/>
                <w:szCs w:val="28"/>
                <w:u w:val="single"/>
              </w:rPr>
              <w:t>3</w:t>
            </w:r>
          </w:p>
        </w:tc>
        <w:tc>
          <w:tcPr>
            <w:tcW w:w="361" w:type="dxa"/>
          </w:tcPr>
          <w:p w14:paraId="201EE8A1" w14:textId="77777777" w:rsidR="006F71AB" w:rsidRDefault="006F71AB" w:rsidP="00223219">
            <w:pPr>
              <w:spacing w:line="480" w:lineRule="auto"/>
              <w:jc w:val="center"/>
              <w:rPr>
                <w:b/>
                <w:bCs/>
                <w:sz w:val="28"/>
                <w:szCs w:val="28"/>
                <w:u w:val="single"/>
              </w:rPr>
            </w:pPr>
            <w:r>
              <w:rPr>
                <w:b/>
                <w:bCs/>
                <w:sz w:val="28"/>
                <w:szCs w:val="28"/>
                <w:u w:val="single"/>
              </w:rPr>
              <w:t>2</w:t>
            </w:r>
          </w:p>
        </w:tc>
        <w:tc>
          <w:tcPr>
            <w:tcW w:w="404" w:type="dxa"/>
          </w:tcPr>
          <w:p w14:paraId="5CCF2015" w14:textId="77777777" w:rsidR="006F71AB" w:rsidRDefault="006F71AB" w:rsidP="00223219">
            <w:pPr>
              <w:spacing w:line="480" w:lineRule="auto"/>
              <w:jc w:val="center"/>
              <w:rPr>
                <w:b/>
                <w:bCs/>
                <w:sz w:val="28"/>
                <w:szCs w:val="28"/>
                <w:u w:val="single"/>
              </w:rPr>
            </w:pPr>
            <w:r>
              <w:rPr>
                <w:b/>
                <w:bCs/>
                <w:sz w:val="28"/>
                <w:szCs w:val="28"/>
                <w:u w:val="single"/>
              </w:rPr>
              <w:t>1</w:t>
            </w:r>
          </w:p>
        </w:tc>
        <w:tc>
          <w:tcPr>
            <w:tcW w:w="469" w:type="dxa"/>
          </w:tcPr>
          <w:p w14:paraId="110EBD4B" w14:textId="77777777" w:rsidR="006F71AB" w:rsidRDefault="006F71AB"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7D809CCA" w14:textId="77777777" w:rsidR="006F71AB" w:rsidRPr="004B4716" w:rsidRDefault="006F71AB" w:rsidP="00223219">
            <w:pPr>
              <w:spacing w:line="480" w:lineRule="auto"/>
              <w:jc w:val="center"/>
              <w:rPr>
                <w:b/>
                <w:bCs/>
                <w:sz w:val="28"/>
                <w:szCs w:val="28"/>
                <w:highlight w:val="yellow"/>
                <w:u w:val="single"/>
              </w:rPr>
            </w:pPr>
          </w:p>
        </w:tc>
        <w:tc>
          <w:tcPr>
            <w:tcW w:w="859" w:type="dxa"/>
          </w:tcPr>
          <w:p w14:paraId="4A0BFA94" w14:textId="77777777" w:rsidR="006F71AB" w:rsidRDefault="006F71AB" w:rsidP="00223219">
            <w:pPr>
              <w:spacing w:line="480" w:lineRule="auto"/>
              <w:jc w:val="center"/>
              <w:rPr>
                <w:b/>
                <w:bCs/>
                <w:sz w:val="28"/>
                <w:szCs w:val="28"/>
                <w:u w:val="single"/>
              </w:rPr>
            </w:pPr>
            <w:r>
              <w:rPr>
                <w:b/>
                <w:bCs/>
                <w:sz w:val="28"/>
                <w:szCs w:val="28"/>
                <w:u w:val="single"/>
              </w:rPr>
              <w:t>3</w:t>
            </w:r>
          </w:p>
        </w:tc>
        <w:tc>
          <w:tcPr>
            <w:tcW w:w="849" w:type="dxa"/>
          </w:tcPr>
          <w:p w14:paraId="4898C9B8"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287F7C66"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3DD425C1"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0EB928A5"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7058F903"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51972F8D" w14:textId="77777777" w:rsidTr="00223219">
        <w:tc>
          <w:tcPr>
            <w:tcW w:w="734" w:type="dxa"/>
          </w:tcPr>
          <w:p w14:paraId="17E617CA" w14:textId="77777777" w:rsidR="006F71AB" w:rsidRPr="004B4716" w:rsidRDefault="006F71AB" w:rsidP="00223219">
            <w:pPr>
              <w:spacing w:line="480" w:lineRule="auto"/>
              <w:jc w:val="center"/>
              <w:rPr>
                <w:b/>
                <w:bCs/>
                <w:szCs w:val="28"/>
                <w:u w:val="single"/>
              </w:rPr>
            </w:pPr>
            <w:r w:rsidRPr="004B4716">
              <w:rPr>
                <w:b/>
                <w:bCs/>
                <w:szCs w:val="28"/>
                <w:u w:val="single"/>
              </w:rPr>
              <w:t>CO3</w:t>
            </w:r>
          </w:p>
        </w:tc>
        <w:tc>
          <w:tcPr>
            <w:tcW w:w="697" w:type="dxa"/>
          </w:tcPr>
          <w:p w14:paraId="712B6829" w14:textId="77777777" w:rsidR="006F71AB" w:rsidRDefault="006F71AB" w:rsidP="00223219">
            <w:pPr>
              <w:spacing w:line="480" w:lineRule="auto"/>
              <w:jc w:val="center"/>
              <w:rPr>
                <w:b/>
                <w:bCs/>
                <w:sz w:val="28"/>
                <w:szCs w:val="28"/>
                <w:u w:val="single"/>
              </w:rPr>
            </w:pPr>
            <w:r>
              <w:rPr>
                <w:b/>
                <w:bCs/>
                <w:sz w:val="28"/>
                <w:szCs w:val="28"/>
                <w:u w:val="single"/>
              </w:rPr>
              <w:t>2</w:t>
            </w:r>
          </w:p>
        </w:tc>
        <w:tc>
          <w:tcPr>
            <w:tcW w:w="307" w:type="dxa"/>
          </w:tcPr>
          <w:p w14:paraId="2947ED8C" w14:textId="77777777" w:rsidR="006F71AB" w:rsidRDefault="006F71AB" w:rsidP="00223219">
            <w:pPr>
              <w:spacing w:line="480" w:lineRule="auto"/>
              <w:jc w:val="center"/>
              <w:rPr>
                <w:b/>
                <w:bCs/>
                <w:sz w:val="28"/>
                <w:szCs w:val="28"/>
                <w:u w:val="single"/>
              </w:rPr>
            </w:pPr>
            <w:r>
              <w:rPr>
                <w:b/>
                <w:bCs/>
                <w:sz w:val="28"/>
                <w:szCs w:val="28"/>
                <w:u w:val="single"/>
              </w:rPr>
              <w:t>2</w:t>
            </w:r>
          </w:p>
        </w:tc>
        <w:tc>
          <w:tcPr>
            <w:tcW w:w="330" w:type="dxa"/>
          </w:tcPr>
          <w:p w14:paraId="4770E90D" w14:textId="77777777" w:rsidR="006F71AB" w:rsidRDefault="006F71AB" w:rsidP="00223219">
            <w:pPr>
              <w:spacing w:line="480" w:lineRule="auto"/>
              <w:jc w:val="center"/>
              <w:rPr>
                <w:b/>
                <w:bCs/>
                <w:sz w:val="28"/>
                <w:szCs w:val="28"/>
                <w:u w:val="single"/>
              </w:rPr>
            </w:pPr>
            <w:r>
              <w:rPr>
                <w:b/>
                <w:bCs/>
                <w:sz w:val="28"/>
                <w:szCs w:val="28"/>
                <w:u w:val="single"/>
              </w:rPr>
              <w:t>3</w:t>
            </w:r>
          </w:p>
        </w:tc>
        <w:tc>
          <w:tcPr>
            <w:tcW w:w="361" w:type="dxa"/>
          </w:tcPr>
          <w:p w14:paraId="51A985B7" w14:textId="77777777" w:rsidR="006F71AB" w:rsidRDefault="006F71AB" w:rsidP="00223219">
            <w:pPr>
              <w:spacing w:line="480" w:lineRule="auto"/>
              <w:jc w:val="center"/>
              <w:rPr>
                <w:b/>
                <w:bCs/>
                <w:sz w:val="28"/>
                <w:szCs w:val="28"/>
                <w:u w:val="single"/>
              </w:rPr>
            </w:pPr>
            <w:r>
              <w:rPr>
                <w:b/>
                <w:bCs/>
                <w:sz w:val="28"/>
                <w:szCs w:val="28"/>
                <w:u w:val="single"/>
              </w:rPr>
              <w:t>2</w:t>
            </w:r>
          </w:p>
        </w:tc>
        <w:tc>
          <w:tcPr>
            <w:tcW w:w="404" w:type="dxa"/>
          </w:tcPr>
          <w:p w14:paraId="6F7BB031" w14:textId="77777777" w:rsidR="006F71AB" w:rsidRDefault="006F71AB" w:rsidP="00223219">
            <w:pPr>
              <w:spacing w:line="480" w:lineRule="auto"/>
              <w:jc w:val="center"/>
              <w:rPr>
                <w:b/>
                <w:bCs/>
                <w:sz w:val="28"/>
                <w:szCs w:val="28"/>
                <w:u w:val="single"/>
              </w:rPr>
            </w:pPr>
            <w:r>
              <w:rPr>
                <w:b/>
                <w:bCs/>
                <w:sz w:val="28"/>
                <w:szCs w:val="28"/>
                <w:u w:val="single"/>
              </w:rPr>
              <w:t>3</w:t>
            </w:r>
          </w:p>
        </w:tc>
        <w:tc>
          <w:tcPr>
            <w:tcW w:w="469" w:type="dxa"/>
          </w:tcPr>
          <w:p w14:paraId="77234B86" w14:textId="77777777" w:rsidR="006F71AB" w:rsidRDefault="006F71AB"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20153A1C" w14:textId="77777777" w:rsidR="006F71AB" w:rsidRPr="004B4716" w:rsidRDefault="006F71AB" w:rsidP="00223219">
            <w:pPr>
              <w:spacing w:line="480" w:lineRule="auto"/>
              <w:jc w:val="center"/>
              <w:rPr>
                <w:b/>
                <w:bCs/>
                <w:sz w:val="28"/>
                <w:szCs w:val="28"/>
                <w:highlight w:val="yellow"/>
                <w:u w:val="single"/>
              </w:rPr>
            </w:pPr>
          </w:p>
        </w:tc>
        <w:tc>
          <w:tcPr>
            <w:tcW w:w="859" w:type="dxa"/>
          </w:tcPr>
          <w:p w14:paraId="69630356" w14:textId="77777777" w:rsidR="006F71AB" w:rsidRDefault="006F71AB" w:rsidP="00223219">
            <w:pPr>
              <w:spacing w:line="480" w:lineRule="auto"/>
              <w:jc w:val="center"/>
              <w:rPr>
                <w:b/>
                <w:bCs/>
                <w:sz w:val="28"/>
                <w:szCs w:val="28"/>
                <w:u w:val="single"/>
              </w:rPr>
            </w:pPr>
            <w:r>
              <w:rPr>
                <w:b/>
                <w:bCs/>
                <w:sz w:val="28"/>
                <w:szCs w:val="28"/>
                <w:u w:val="single"/>
              </w:rPr>
              <w:t>2</w:t>
            </w:r>
          </w:p>
        </w:tc>
        <w:tc>
          <w:tcPr>
            <w:tcW w:w="849" w:type="dxa"/>
          </w:tcPr>
          <w:p w14:paraId="1683D8CE"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5B211327"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1EE8A17A"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5D8784C8"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32FDE717" w14:textId="77777777" w:rsidR="006F71AB" w:rsidRDefault="006F71AB" w:rsidP="00223219">
            <w:pPr>
              <w:spacing w:line="480" w:lineRule="auto"/>
              <w:jc w:val="center"/>
              <w:rPr>
                <w:b/>
                <w:bCs/>
                <w:sz w:val="28"/>
                <w:szCs w:val="28"/>
                <w:u w:val="single"/>
              </w:rPr>
            </w:pPr>
            <w:r>
              <w:rPr>
                <w:b/>
                <w:bCs/>
                <w:sz w:val="28"/>
                <w:szCs w:val="28"/>
                <w:u w:val="single"/>
              </w:rPr>
              <w:t>3</w:t>
            </w:r>
          </w:p>
        </w:tc>
      </w:tr>
    </w:tbl>
    <w:p w14:paraId="30081807" w14:textId="77777777" w:rsidR="006F71AB" w:rsidRDefault="006F71AB" w:rsidP="006F71AB"/>
    <w:p w14:paraId="418E9C49" w14:textId="77777777" w:rsidR="006F71AB" w:rsidRDefault="006F71AB" w:rsidP="006F71AB">
      <w:pPr>
        <w:spacing w:line="480" w:lineRule="auto"/>
        <w:jc w:val="center"/>
        <w:rPr>
          <w:b/>
          <w:bCs/>
          <w:sz w:val="28"/>
          <w:szCs w:val="28"/>
          <w:u w:val="single"/>
        </w:rPr>
      </w:pPr>
    </w:p>
    <w:p w14:paraId="170E6AE6" w14:textId="77777777" w:rsidR="006F71AB" w:rsidRDefault="006F71AB" w:rsidP="006F71AB"/>
    <w:p w14:paraId="1F27ACE2" w14:textId="1A5838EE" w:rsidR="006F71AB" w:rsidRDefault="006F71AB" w:rsidP="006F71AB"/>
    <w:p w14:paraId="458CBD94" w14:textId="4351BCAB" w:rsidR="006F71AB" w:rsidRDefault="006F71AB" w:rsidP="006F71AB"/>
    <w:p w14:paraId="31BFC729" w14:textId="25483DF9" w:rsidR="006F71AB" w:rsidRDefault="006F71AB" w:rsidP="006F71AB"/>
    <w:p w14:paraId="5F7E3745" w14:textId="081B4CA7" w:rsidR="006F71AB" w:rsidRDefault="006F71AB" w:rsidP="006F71AB"/>
    <w:p w14:paraId="1A585C71" w14:textId="4ADF1040" w:rsidR="006F71AB" w:rsidRDefault="006F71AB" w:rsidP="006F71AB"/>
    <w:p w14:paraId="6A7F3FBD" w14:textId="2EBD235B" w:rsidR="006F71AB" w:rsidRDefault="006F71AB" w:rsidP="006F71AB"/>
    <w:p w14:paraId="290230E7" w14:textId="541AD566" w:rsidR="006F71AB" w:rsidRDefault="006F71AB" w:rsidP="006F71AB"/>
    <w:p w14:paraId="24798ED6" w14:textId="666966FB" w:rsidR="006F71AB" w:rsidRDefault="006F71AB" w:rsidP="006F71AB"/>
    <w:p w14:paraId="74A090B5" w14:textId="4EDC74AD" w:rsidR="006F71AB" w:rsidRDefault="006F71AB" w:rsidP="006F71AB"/>
    <w:p w14:paraId="7A74F3AD" w14:textId="73B52416" w:rsidR="006F71AB" w:rsidRDefault="006F71AB" w:rsidP="006F71AB"/>
    <w:p w14:paraId="07366418" w14:textId="4CAAA92F" w:rsidR="006F71AB" w:rsidRDefault="006F71AB" w:rsidP="006F71AB"/>
    <w:p w14:paraId="4A296051" w14:textId="3060E103" w:rsidR="006F71AB" w:rsidRDefault="006F71AB" w:rsidP="006F71AB"/>
    <w:p w14:paraId="0FA504E9" w14:textId="48BA29CC" w:rsidR="006F71AB" w:rsidRDefault="006F71AB" w:rsidP="006F71AB"/>
    <w:p w14:paraId="28E25811" w14:textId="0E595FAB" w:rsidR="006F71AB" w:rsidRDefault="006F71AB" w:rsidP="006F71AB"/>
    <w:p w14:paraId="15B7CE48" w14:textId="47716B9C" w:rsidR="006F71AB" w:rsidRDefault="006F71AB" w:rsidP="006F71AB"/>
    <w:p w14:paraId="653A1623" w14:textId="00702E16" w:rsidR="006F71AB" w:rsidRDefault="006F71AB" w:rsidP="006F71AB"/>
    <w:p w14:paraId="3CABA998" w14:textId="77777777" w:rsidR="006F71AB" w:rsidRDefault="006F71AB" w:rsidP="006F71AB">
      <w:pPr>
        <w:spacing w:line="480" w:lineRule="auto"/>
        <w:jc w:val="center"/>
        <w:rPr>
          <w:b/>
          <w:bCs/>
          <w:sz w:val="28"/>
          <w:szCs w:val="28"/>
          <w:u w:val="single"/>
        </w:rPr>
      </w:pPr>
      <w:r w:rsidRPr="00242704">
        <w:rPr>
          <w:b/>
          <w:bCs/>
          <w:sz w:val="28"/>
          <w:szCs w:val="28"/>
          <w:u w:val="single"/>
        </w:rPr>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2095F294" w14:textId="77777777" w:rsidR="006F71AB" w:rsidRPr="006D0EB4" w:rsidRDefault="006F71AB" w:rsidP="006F71AB">
      <w:pPr>
        <w:spacing w:line="240" w:lineRule="auto"/>
        <w:rPr>
          <w:b/>
          <w:bCs/>
          <w:sz w:val="28"/>
          <w:szCs w:val="28"/>
        </w:rPr>
      </w:pPr>
      <w:r w:rsidRPr="006D0EB4">
        <w:rPr>
          <w:b/>
          <w:bCs/>
          <w:sz w:val="28"/>
          <w:szCs w:val="28"/>
        </w:rPr>
        <w:t>Course: MSc Microbiology (</w:t>
      </w:r>
      <w:r>
        <w:rPr>
          <w:b/>
          <w:bCs/>
          <w:sz w:val="28"/>
          <w:szCs w:val="28"/>
        </w:rPr>
        <w:t>3</w:t>
      </w:r>
      <w:r w:rsidRPr="00487FD6">
        <w:rPr>
          <w:b/>
          <w:bCs/>
          <w:sz w:val="28"/>
          <w:szCs w:val="28"/>
          <w:vertAlign w:val="superscript"/>
        </w:rPr>
        <w:t>rd</w:t>
      </w:r>
      <w:r>
        <w:rPr>
          <w:b/>
          <w:bCs/>
          <w:sz w:val="28"/>
          <w:szCs w:val="28"/>
        </w:rPr>
        <w:t xml:space="preserve"> </w:t>
      </w:r>
      <w:r w:rsidRPr="006D0EB4">
        <w:rPr>
          <w:b/>
          <w:bCs/>
          <w:sz w:val="28"/>
          <w:szCs w:val="28"/>
        </w:rPr>
        <w:t>semester)</w:t>
      </w:r>
    </w:p>
    <w:p w14:paraId="3387E0BF" w14:textId="77777777" w:rsidR="006F71AB" w:rsidRPr="006D0EB4" w:rsidRDefault="006F71AB" w:rsidP="006F71AB">
      <w:pPr>
        <w:spacing w:line="240" w:lineRule="auto"/>
        <w:rPr>
          <w:b/>
          <w:bCs/>
          <w:sz w:val="28"/>
          <w:szCs w:val="28"/>
        </w:rPr>
      </w:pPr>
      <w:r w:rsidRPr="006D0EB4">
        <w:rPr>
          <w:b/>
          <w:bCs/>
          <w:sz w:val="28"/>
          <w:szCs w:val="28"/>
        </w:rPr>
        <w:t xml:space="preserve">Subject: </w:t>
      </w:r>
      <w:r w:rsidRPr="00A9118B">
        <w:rPr>
          <w:b/>
          <w:bCs/>
          <w:sz w:val="28"/>
          <w:szCs w:val="28"/>
        </w:rPr>
        <w:t>Food and Agricultural Microbiology</w:t>
      </w:r>
    </w:p>
    <w:p w14:paraId="7EC5D613" w14:textId="77777777" w:rsidR="006F71AB" w:rsidRDefault="006F71AB" w:rsidP="006F71AB">
      <w:pPr>
        <w:spacing w:line="480" w:lineRule="auto"/>
        <w:rPr>
          <w:b/>
          <w:bCs/>
          <w:sz w:val="24"/>
          <w:szCs w:val="24"/>
          <w:u w:val="single"/>
        </w:rPr>
      </w:pPr>
      <w:r>
        <w:rPr>
          <w:b/>
          <w:bCs/>
          <w:sz w:val="24"/>
          <w:szCs w:val="24"/>
          <w:u w:val="single"/>
        </w:rPr>
        <w:t>Credit: 3</w:t>
      </w:r>
    </w:p>
    <w:p w14:paraId="06B29D2D" w14:textId="77777777" w:rsidR="006F71AB" w:rsidRDefault="006F71AB" w:rsidP="006F71AB">
      <w:pPr>
        <w:spacing w:line="480" w:lineRule="auto"/>
        <w:rPr>
          <w:b/>
          <w:bCs/>
          <w:sz w:val="24"/>
          <w:szCs w:val="24"/>
          <w:u w:val="single"/>
        </w:rPr>
      </w:pPr>
      <w:r>
        <w:rPr>
          <w:b/>
          <w:bCs/>
          <w:sz w:val="24"/>
          <w:szCs w:val="24"/>
          <w:u w:val="single"/>
        </w:rPr>
        <w:t xml:space="preserve">Syllabus: </w:t>
      </w:r>
    </w:p>
    <w:tbl>
      <w:tblPr>
        <w:tblW w:w="991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98"/>
        <w:gridCol w:w="7020"/>
      </w:tblGrid>
      <w:tr w:rsidR="006F71AB" w14:paraId="1A08A138" w14:textId="77777777" w:rsidTr="00223219">
        <w:tc>
          <w:tcPr>
            <w:tcW w:w="9918" w:type="dxa"/>
            <w:gridSpan w:val="2"/>
            <w:shd w:val="clear" w:color="auto" w:fill="4BACC6"/>
          </w:tcPr>
          <w:p w14:paraId="0D448E02" w14:textId="77777777" w:rsidR="006F71AB" w:rsidRPr="00AD2C94" w:rsidRDefault="006F71AB" w:rsidP="00223219">
            <w:pPr>
              <w:widowControl w:val="0"/>
              <w:pBdr>
                <w:top w:val="nil"/>
                <w:left w:val="nil"/>
                <w:bottom w:val="nil"/>
                <w:right w:val="nil"/>
                <w:between w:val="nil"/>
              </w:pBdr>
              <w:spacing w:before="93"/>
              <w:ind w:left="227"/>
              <w:rPr>
                <w:rFonts w:ascii="Times New Roman" w:eastAsia="Times New Roman" w:hAnsi="Times New Roman" w:cs="Times New Roman"/>
                <w:color w:val="FF0000"/>
                <w:sz w:val="18"/>
                <w:szCs w:val="18"/>
              </w:rPr>
            </w:pPr>
            <w:r w:rsidRPr="006D4D5D">
              <w:rPr>
                <w:rFonts w:ascii="Times New Roman" w:eastAsia="Times New Roman" w:hAnsi="Times New Roman" w:cs="Times New Roman"/>
                <w:color w:val="000000" w:themeColor="text1"/>
                <w:sz w:val="18"/>
                <w:szCs w:val="18"/>
              </w:rPr>
              <w:t>Course Objectives</w:t>
            </w:r>
          </w:p>
        </w:tc>
      </w:tr>
      <w:tr w:rsidR="006F71AB" w14:paraId="04B1ADA2" w14:textId="77777777" w:rsidTr="00223219">
        <w:trPr>
          <w:trHeight w:val="1118"/>
        </w:trPr>
        <w:tc>
          <w:tcPr>
            <w:tcW w:w="9918" w:type="dxa"/>
            <w:gridSpan w:val="2"/>
          </w:tcPr>
          <w:p w14:paraId="581DA78D" w14:textId="77777777" w:rsidR="006F71AB" w:rsidRDefault="006F71AB" w:rsidP="00223219">
            <w:pPr>
              <w:spacing w:after="120"/>
              <w:rPr>
                <w:rFonts w:ascii="Times New Roman" w:eastAsia="Times New Roman" w:hAnsi="Times New Roman" w:cs="Times New Roman"/>
                <w:b/>
                <w:sz w:val="20"/>
                <w:szCs w:val="20"/>
              </w:rPr>
            </w:pPr>
            <w:r w:rsidRPr="00487FD6">
              <w:rPr>
                <w:sz w:val="24"/>
              </w:rPr>
              <w:t xml:space="preserve">The objectives of this course are to provide the information about the fundamental concepts and application of </w:t>
            </w:r>
            <w:r>
              <w:rPr>
                <w:sz w:val="24"/>
              </w:rPr>
              <w:t xml:space="preserve">food </w:t>
            </w:r>
            <w:r w:rsidRPr="00487FD6">
              <w:rPr>
                <w:sz w:val="24"/>
              </w:rPr>
              <w:t>microbiology, thus preparing them to meet the challenges of the related industries.</w:t>
            </w:r>
          </w:p>
        </w:tc>
      </w:tr>
      <w:tr w:rsidR="006F71AB" w14:paraId="56A24A07" w14:textId="77777777" w:rsidTr="00223219">
        <w:trPr>
          <w:cantSplit/>
        </w:trPr>
        <w:tc>
          <w:tcPr>
            <w:tcW w:w="2898" w:type="dxa"/>
          </w:tcPr>
          <w:p w14:paraId="2F5ED86C" w14:textId="77777777" w:rsidR="006F71AB" w:rsidRDefault="006F71AB" w:rsidP="00223219">
            <w:pPr>
              <w:spacing w:after="1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Unit I</w:t>
            </w:r>
          </w:p>
          <w:p w14:paraId="64A18664" w14:textId="77777777" w:rsidR="006F71AB" w:rsidRDefault="006F71AB" w:rsidP="00223219">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Food, Microbes and Spoilage</w:t>
            </w:r>
          </w:p>
        </w:tc>
        <w:tc>
          <w:tcPr>
            <w:tcW w:w="7020" w:type="dxa"/>
          </w:tcPr>
          <w:p w14:paraId="23AD9E65" w14:textId="77777777" w:rsidR="006F71AB" w:rsidRDefault="006F71AB" w:rsidP="00223219">
            <w:pPr>
              <w:widowControl w:val="0"/>
              <w:pBdr>
                <w:top w:val="nil"/>
                <w:left w:val="nil"/>
                <w:bottom w:val="nil"/>
                <w:right w:val="nil"/>
                <w:between w:val="nil"/>
              </w:pBdr>
              <w:spacing w:after="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Food as a substrate for microorganisms, their types: food borne microorganisms. Microbial spoilage of food and factors affecting them: Spoilage of various kinds of foods: fish. meat, poultry, sea foods, bread and dairy products). Food poisoning: </w:t>
            </w:r>
            <w:proofErr w:type="spellStart"/>
            <w:r>
              <w:rPr>
                <w:rFonts w:ascii="Times New Roman" w:eastAsia="Times New Roman" w:hAnsi="Times New Roman" w:cs="Times New Roman"/>
                <w:color w:val="000000"/>
                <w:sz w:val="20"/>
                <w:szCs w:val="20"/>
              </w:rPr>
              <w:t>Botulinism</w:t>
            </w:r>
            <w:proofErr w:type="spellEnd"/>
            <w:r>
              <w:rPr>
                <w:rFonts w:ascii="Times New Roman" w:eastAsia="Times New Roman" w:hAnsi="Times New Roman" w:cs="Times New Roman"/>
                <w:color w:val="000000"/>
                <w:sz w:val="20"/>
                <w:szCs w:val="20"/>
              </w:rPr>
              <w:t xml:space="preserve"> and staphylococcal toxicity. Food adulteration and prevailing food standards in India. Indicator Microorganisms: As an indicator of food quality.</w:t>
            </w:r>
          </w:p>
        </w:tc>
      </w:tr>
      <w:tr w:rsidR="006F71AB" w14:paraId="0E185E12" w14:textId="77777777" w:rsidTr="00223219">
        <w:trPr>
          <w:cantSplit/>
        </w:trPr>
        <w:tc>
          <w:tcPr>
            <w:tcW w:w="2898" w:type="dxa"/>
          </w:tcPr>
          <w:p w14:paraId="2AFED75F" w14:textId="77777777" w:rsidR="006F71AB" w:rsidRDefault="006F71AB" w:rsidP="00223219">
            <w:pPr>
              <w:spacing w:after="1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Unit II</w:t>
            </w:r>
          </w:p>
          <w:p w14:paraId="0D990F69" w14:textId="77777777" w:rsidR="006F71AB" w:rsidRDefault="006F71AB" w:rsidP="00223219">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Food Preservation and Fermented Food</w:t>
            </w:r>
          </w:p>
        </w:tc>
        <w:tc>
          <w:tcPr>
            <w:tcW w:w="7020" w:type="dxa"/>
          </w:tcPr>
          <w:p w14:paraId="43F0F5F4" w14:textId="77777777" w:rsidR="006F71AB" w:rsidRDefault="006F71AB" w:rsidP="00223219">
            <w:pPr>
              <w:widowControl w:val="0"/>
              <w:pBdr>
                <w:top w:val="nil"/>
                <w:left w:val="nil"/>
                <w:bottom w:val="nil"/>
                <w:right w:val="nil"/>
                <w:between w:val="nil"/>
              </w:pBdr>
              <w:spacing w:after="12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Foodpreservation</w:t>
            </w:r>
            <w:proofErr w:type="spellEnd"/>
            <w:r>
              <w:rPr>
                <w:rFonts w:ascii="Times New Roman" w:eastAsia="Times New Roman" w:hAnsi="Times New Roman" w:cs="Times New Roman"/>
                <w:color w:val="000000"/>
                <w:sz w:val="20"/>
                <w:szCs w:val="20"/>
              </w:rPr>
              <w:t xml:space="preserve">, Food adulteration and prevailing food standards in India. Dehydration and pasteurization of milk. Common fermented foods and food produced by microbes: Curd, yoghurt, sauerkraut, fermented/condensed milk, pickles, sauce, beer, wine, vinegar, cheese, bread and kefir, microbes as food: SCP, mushrooms etc. </w:t>
            </w:r>
          </w:p>
        </w:tc>
      </w:tr>
      <w:tr w:rsidR="006F71AB" w14:paraId="07EBF425" w14:textId="77777777" w:rsidTr="00223219">
        <w:trPr>
          <w:cantSplit/>
        </w:trPr>
        <w:tc>
          <w:tcPr>
            <w:tcW w:w="2898" w:type="dxa"/>
          </w:tcPr>
          <w:p w14:paraId="57DD9681" w14:textId="77777777" w:rsidR="006F71AB" w:rsidRDefault="006F71AB" w:rsidP="00223219">
            <w:pPr>
              <w:spacing w:after="1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Unit III</w:t>
            </w:r>
          </w:p>
          <w:p w14:paraId="6AE3B504" w14:textId="77777777" w:rsidR="006F71AB" w:rsidRDefault="006F71AB" w:rsidP="00223219">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Plant Microbe Interaction</w:t>
            </w:r>
          </w:p>
        </w:tc>
        <w:tc>
          <w:tcPr>
            <w:tcW w:w="7020" w:type="dxa"/>
          </w:tcPr>
          <w:p w14:paraId="3CA458B5" w14:textId="77777777" w:rsidR="006F71AB" w:rsidRDefault="006F71AB" w:rsidP="00223219">
            <w:pPr>
              <w:widowControl w:val="0"/>
              <w:pBdr>
                <w:top w:val="nil"/>
                <w:left w:val="nil"/>
                <w:bottom w:val="nil"/>
                <w:right w:val="nil"/>
                <w:between w:val="nil"/>
              </w:pBdr>
              <w:spacing w:after="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Microorganisms in soil: Rhizosphere, </w:t>
            </w:r>
            <w:proofErr w:type="spellStart"/>
            <w:proofErr w:type="gramStart"/>
            <w:r>
              <w:rPr>
                <w:rFonts w:ascii="Times New Roman" w:eastAsia="Times New Roman" w:hAnsi="Times New Roman" w:cs="Times New Roman"/>
                <w:color w:val="000000"/>
                <w:sz w:val="20"/>
                <w:szCs w:val="20"/>
              </w:rPr>
              <w:t>phyllosphere</w:t>
            </w:r>
            <w:proofErr w:type="spellEnd"/>
            <w:r>
              <w:rPr>
                <w:rFonts w:ascii="Times New Roman" w:eastAsia="Times New Roman" w:hAnsi="Times New Roman" w:cs="Times New Roman"/>
                <w:color w:val="000000"/>
                <w:sz w:val="20"/>
                <w:szCs w:val="20"/>
              </w:rPr>
              <w:t>,  PGPR</w:t>
            </w:r>
            <w:proofErr w:type="gramEnd"/>
            <w:r>
              <w:rPr>
                <w:rFonts w:ascii="Times New Roman" w:eastAsia="Times New Roman" w:hAnsi="Times New Roman" w:cs="Times New Roman"/>
                <w:color w:val="000000"/>
                <w:sz w:val="20"/>
                <w:szCs w:val="20"/>
              </w:rPr>
              <w:t>, Plant microbe relationships: Association and pathogenicity, symptoms of plant diseases caused by fungi, bacteria and viruses, viability and variability in plant pathogens</w:t>
            </w:r>
          </w:p>
        </w:tc>
      </w:tr>
      <w:tr w:rsidR="006F71AB" w14:paraId="26856558" w14:textId="77777777" w:rsidTr="00223219">
        <w:trPr>
          <w:cantSplit/>
        </w:trPr>
        <w:tc>
          <w:tcPr>
            <w:tcW w:w="2898" w:type="dxa"/>
          </w:tcPr>
          <w:p w14:paraId="0201E17F" w14:textId="77777777" w:rsidR="006F71AB" w:rsidRDefault="006F71AB" w:rsidP="00223219">
            <w:pPr>
              <w:spacing w:after="1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Unit IV</w:t>
            </w:r>
          </w:p>
          <w:p w14:paraId="1D348581" w14:textId="77777777" w:rsidR="006F71AB" w:rsidRDefault="006F71AB" w:rsidP="00223219">
            <w:pPr>
              <w:pStyle w:val="Heading2"/>
              <w:spacing w:before="59" w:after="120" w:line="177"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Plant Pathology</w:t>
            </w:r>
          </w:p>
        </w:tc>
        <w:tc>
          <w:tcPr>
            <w:tcW w:w="7020" w:type="dxa"/>
          </w:tcPr>
          <w:p w14:paraId="02F25A78" w14:textId="77777777" w:rsidR="006F71AB" w:rsidRDefault="006F71AB" w:rsidP="00223219">
            <w:pPr>
              <w:widowControl w:val="0"/>
              <w:pBdr>
                <w:top w:val="nil"/>
                <w:left w:val="nil"/>
                <w:bottom w:val="nil"/>
                <w:right w:val="nil"/>
                <w:between w:val="nil"/>
              </w:pBdr>
              <w:spacing w:after="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Principle and methods of control of common fungal diseases (wilt, mildew, rust); bacterial diseases (canker, blight); viral (mosaics and curls). Control of insect pests through biological methods bacteria </w:t>
            </w:r>
            <w:r>
              <w:rPr>
                <w:rFonts w:ascii="Times New Roman" w:eastAsia="Times New Roman" w:hAnsi="Times New Roman" w:cs="Times New Roman"/>
                <w:i/>
                <w:color w:val="000000"/>
                <w:sz w:val="20"/>
                <w:szCs w:val="20"/>
              </w:rPr>
              <w:t>(Bacillus thuringiensis</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Pseudomonas </w:t>
            </w:r>
            <w:proofErr w:type="spellStart"/>
            <w:r>
              <w:rPr>
                <w:rFonts w:ascii="Times New Roman" w:eastAsia="Times New Roman" w:hAnsi="Times New Roman" w:cs="Times New Roman"/>
                <w:color w:val="000000"/>
                <w:sz w:val="20"/>
                <w:szCs w:val="20"/>
              </w:rPr>
              <w:t>spp</w:t>
            </w:r>
            <w:proofErr w:type="spellEnd"/>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Virus </w:t>
            </w:r>
            <w:r>
              <w:rPr>
                <w:rFonts w:ascii="Times New Roman" w:eastAsia="Times New Roman" w:hAnsi="Times New Roman" w:cs="Times New Roman"/>
                <w:i/>
                <w:color w:val="000000"/>
                <w:sz w:val="20"/>
                <w:szCs w:val="20"/>
              </w:rPr>
              <w:t xml:space="preserve">(nuclear polyhedrosis virus, cytoplasmic polyhedral virus) and </w:t>
            </w:r>
            <w:r>
              <w:rPr>
                <w:rFonts w:ascii="Times New Roman" w:eastAsia="Times New Roman" w:hAnsi="Times New Roman" w:cs="Times New Roman"/>
                <w:color w:val="000000"/>
                <w:sz w:val="20"/>
                <w:szCs w:val="20"/>
              </w:rPr>
              <w:t>fungi (</w:t>
            </w:r>
            <w:proofErr w:type="spellStart"/>
            <w:r>
              <w:rPr>
                <w:rFonts w:ascii="Times New Roman" w:eastAsia="Times New Roman" w:hAnsi="Times New Roman" w:cs="Times New Roman"/>
                <w:i/>
                <w:color w:val="000000"/>
                <w:sz w:val="20"/>
                <w:szCs w:val="20"/>
              </w:rPr>
              <w:t>Metarrhiniumanisoplial</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Beauveriabassiana</w:t>
            </w:r>
            <w:proofErr w:type="spellEnd"/>
            <w:r>
              <w:rPr>
                <w:rFonts w:ascii="Times New Roman" w:eastAsia="Times New Roman" w:hAnsi="Times New Roman" w:cs="Times New Roman"/>
                <w:i/>
                <w:color w:val="000000"/>
                <w:sz w:val="20"/>
                <w:szCs w:val="20"/>
              </w:rPr>
              <w:t xml:space="preserve">, </w:t>
            </w:r>
            <w:proofErr w:type="spellStart"/>
            <w:proofErr w:type="gramStart"/>
            <w:r>
              <w:rPr>
                <w:rFonts w:ascii="Times New Roman" w:eastAsia="Times New Roman" w:hAnsi="Times New Roman" w:cs="Times New Roman"/>
                <w:i/>
                <w:color w:val="000000"/>
                <w:sz w:val="20"/>
                <w:szCs w:val="20"/>
              </w:rPr>
              <w:t>Verticellumlecani</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Hersutellathompsoni</w:t>
            </w:r>
            <w:proofErr w:type="spellEnd"/>
            <w:proofErr w:type="gramEnd"/>
            <w:r>
              <w:rPr>
                <w:rFonts w:ascii="Times New Roman" w:eastAsia="Times New Roman" w:hAnsi="Times New Roman" w:cs="Times New Roman"/>
                <w:color w:val="000000"/>
                <w:sz w:val="20"/>
                <w:szCs w:val="20"/>
              </w:rPr>
              <w:t>)</w:t>
            </w:r>
          </w:p>
        </w:tc>
      </w:tr>
      <w:tr w:rsidR="006F71AB" w14:paraId="50C7BCDC" w14:textId="77777777" w:rsidTr="00223219">
        <w:trPr>
          <w:cantSplit/>
        </w:trPr>
        <w:tc>
          <w:tcPr>
            <w:tcW w:w="2898" w:type="dxa"/>
          </w:tcPr>
          <w:p w14:paraId="668D99D7" w14:textId="77777777" w:rsidR="006F71AB" w:rsidRDefault="006F71AB" w:rsidP="00223219">
            <w:pPr>
              <w:spacing w:after="1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Unit V</w:t>
            </w:r>
          </w:p>
          <w:p w14:paraId="6153B8C7" w14:textId="77777777" w:rsidR="006F71AB" w:rsidRDefault="006F71AB" w:rsidP="00223219">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Mycorrhiza and Biofertilizers</w:t>
            </w:r>
          </w:p>
        </w:tc>
        <w:tc>
          <w:tcPr>
            <w:tcW w:w="7020" w:type="dxa"/>
          </w:tcPr>
          <w:p w14:paraId="63E484CE" w14:textId="77777777" w:rsidR="006F71AB" w:rsidRDefault="006F71AB" w:rsidP="00223219">
            <w:pPr>
              <w:widowControl w:val="0"/>
              <w:pBdr>
                <w:top w:val="nil"/>
                <w:left w:val="nil"/>
                <w:bottom w:val="nil"/>
                <w:right w:val="nil"/>
                <w:between w:val="nil"/>
              </w:pBdr>
              <w:spacing w:after="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Mycorrhizal association: Their types and role in plant nutrition. biocontrol agents, Biofertilizer: Production and method of application, biopesticides, composting.</w:t>
            </w:r>
          </w:p>
        </w:tc>
      </w:tr>
      <w:tr w:rsidR="006F71AB" w14:paraId="4C7F4DFE" w14:textId="77777777" w:rsidTr="00223219">
        <w:trPr>
          <w:cantSplit/>
        </w:trPr>
        <w:tc>
          <w:tcPr>
            <w:tcW w:w="9918" w:type="dxa"/>
            <w:gridSpan w:val="2"/>
          </w:tcPr>
          <w:p w14:paraId="19A51E96" w14:textId="77777777" w:rsidR="006F71AB" w:rsidRDefault="006F71AB" w:rsidP="00223219">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Recommended Textbooks and References </w:t>
            </w:r>
          </w:p>
          <w:p w14:paraId="6E933216" w14:textId="77777777" w:rsidR="006F71AB" w:rsidRDefault="006F71AB" w:rsidP="006F71AB">
            <w:pPr>
              <w:widowControl w:val="0"/>
              <w:numPr>
                <w:ilvl w:val="0"/>
                <w:numId w:val="23"/>
              </w:numPr>
              <w:pBdr>
                <w:top w:val="nil"/>
                <w:left w:val="nil"/>
                <w:bottom w:val="nil"/>
                <w:right w:val="nil"/>
                <w:between w:val="nil"/>
              </w:pBdr>
              <w:spacing w:after="0" w:line="240" w:lineRule="auto"/>
              <w:ind w:left="342"/>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FoodMicrobiologyFundamentalsandFrontiersByDoyle,MP</w:t>
            </w:r>
            <w:proofErr w:type="gramEnd"/>
            <w:r>
              <w:rPr>
                <w:rFonts w:ascii="Times New Roman" w:eastAsia="Times New Roman" w:hAnsi="Times New Roman" w:cs="Times New Roman"/>
                <w:color w:val="000000"/>
                <w:sz w:val="20"/>
                <w:szCs w:val="20"/>
              </w:rPr>
              <w:t>,Beuchat,LR&amp;Montville,TJASMPress</w:t>
            </w:r>
          </w:p>
          <w:p w14:paraId="1FF56EC7" w14:textId="77777777" w:rsidR="006F71AB" w:rsidRDefault="006F71AB" w:rsidP="006F71AB">
            <w:pPr>
              <w:widowControl w:val="0"/>
              <w:numPr>
                <w:ilvl w:val="0"/>
                <w:numId w:val="23"/>
              </w:numPr>
              <w:pBdr>
                <w:top w:val="nil"/>
                <w:left w:val="nil"/>
                <w:bottom w:val="nil"/>
                <w:right w:val="nil"/>
                <w:between w:val="nil"/>
              </w:pBdr>
              <w:spacing w:after="0" w:line="240" w:lineRule="auto"/>
              <w:ind w:left="342"/>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FoodMicrobiologybyAdamsAR,&amp;</w:t>
            </w:r>
            <w:proofErr w:type="gramEnd"/>
            <w:r>
              <w:rPr>
                <w:rFonts w:ascii="Times New Roman" w:eastAsia="Times New Roman" w:hAnsi="Times New Roman" w:cs="Times New Roman"/>
                <w:color w:val="000000"/>
                <w:sz w:val="20"/>
                <w:szCs w:val="20"/>
              </w:rPr>
              <w:t>MossMOThirdedition,RoyalSocietyofChemistrypublishing.</w:t>
            </w:r>
          </w:p>
          <w:p w14:paraId="25A79AA4" w14:textId="77777777" w:rsidR="006F71AB" w:rsidRDefault="006F71AB" w:rsidP="006F71AB">
            <w:pPr>
              <w:widowControl w:val="0"/>
              <w:numPr>
                <w:ilvl w:val="0"/>
                <w:numId w:val="23"/>
              </w:numPr>
              <w:pBdr>
                <w:top w:val="nil"/>
                <w:left w:val="nil"/>
                <w:bottom w:val="nil"/>
                <w:right w:val="nil"/>
                <w:between w:val="nil"/>
              </w:pBdr>
              <w:spacing w:after="0" w:line="240" w:lineRule="auto"/>
              <w:ind w:left="342"/>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FoodMicrobiologyByFrazier,WC</w:t>
            </w:r>
            <w:proofErr w:type="gramEnd"/>
            <w:r>
              <w:rPr>
                <w:rFonts w:ascii="Times New Roman" w:eastAsia="Times New Roman" w:hAnsi="Times New Roman" w:cs="Times New Roman"/>
                <w:color w:val="000000"/>
                <w:sz w:val="20"/>
                <w:szCs w:val="20"/>
              </w:rPr>
              <w:t>,andWesthoff,DC.Fourthedition,MacGrawHillspublication</w:t>
            </w:r>
          </w:p>
          <w:p w14:paraId="29E450F5" w14:textId="77777777" w:rsidR="006F71AB" w:rsidRDefault="006F71AB" w:rsidP="006F71AB">
            <w:pPr>
              <w:widowControl w:val="0"/>
              <w:numPr>
                <w:ilvl w:val="0"/>
                <w:numId w:val="23"/>
              </w:numPr>
              <w:pBdr>
                <w:top w:val="nil"/>
                <w:left w:val="nil"/>
                <w:bottom w:val="nil"/>
                <w:right w:val="nil"/>
                <w:between w:val="nil"/>
              </w:pBdr>
              <w:spacing w:after="0" w:line="240" w:lineRule="auto"/>
              <w:ind w:left="34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PlantPathologybyAgrios</w:t>
            </w:r>
            <w:proofErr w:type="spellEnd"/>
            <w:r>
              <w:rPr>
                <w:rFonts w:ascii="Times New Roman" w:eastAsia="Times New Roman" w:hAnsi="Times New Roman" w:cs="Times New Roman"/>
                <w:color w:val="000000"/>
                <w:sz w:val="20"/>
                <w:szCs w:val="20"/>
              </w:rPr>
              <w:t xml:space="preserve"> GN. Fifth edition, </w:t>
            </w:r>
            <w:proofErr w:type="spellStart"/>
            <w:r>
              <w:rPr>
                <w:rFonts w:ascii="Times New Roman" w:eastAsia="Times New Roman" w:hAnsi="Times New Roman" w:cs="Times New Roman"/>
                <w:color w:val="000000"/>
                <w:sz w:val="20"/>
                <w:szCs w:val="20"/>
              </w:rPr>
              <w:t>ElsevierAcademicpress</w:t>
            </w:r>
            <w:proofErr w:type="spellEnd"/>
            <w:r>
              <w:rPr>
                <w:rFonts w:ascii="Times New Roman" w:eastAsia="Times New Roman" w:hAnsi="Times New Roman" w:cs="Times New Roman"/>
                <w:color w:val="000000"/>
                <w:sz w:val="20"/>
                <w:szCs w:val="20"/>
              </w:rPr>
              <w:t>.</w:t>
            </w:r>
          </w:p>
          <w:p w14:paraId="37029681" w14:textId="77777777" w:rsidR="006F71AB" w:rsidRDefault="006F71AB" w:rsidP="006F71AB">
            <w:pPr>
              <w:widowControl w:val="0"/>
              <w:numPr>
                <w:ilvl w:val="0"/>
                <w:numId w:val="23"/>
              </w:numPr>
              <w:pBdr>
                <w:top w:val="nil"/>
                <w:left w:val="nil"/>
                <w:bottom w:val="nil"/>
                <w:right w:val="nil"/>
                <w:between w:val="nil"/>
              </w:pBdr>
              <w:spacing w:after="0" w:line="240" w:lineRule="auto"/>
              <w:ind w:left="342"/>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AgricultureMicrobiologybyRangaswami,G</w:t>
            </w:r>
            <w:proofErr w:type="gramEnd"/>
            <w:r>
              <w:rPr>
                <w:rFonts w:ascii="Times New Roman" w:eastAsia="Times New Roman" w:hAnsi="Times New Roman" w:cs="Times New Roman"/>
                <w:color w:val="000000"/>
                <w:sz w:val="20"/>
                <w:szCs w:val="20"/>
              </w:rPr>
              <w:t>,andBagyaraj,DJ,edition2</w:t>
            </w:r>
            <w:r>
              <w:rPr>
                <w:rFonts w:ascii="Times New Roman" w:eastAsia="Times New Roman" w:hAnsi="Times New Roman" w:cs="Times New Roman"/>
                <w:color w:val="000000"/>
                <w:sz w:val="20"/>
                <w:szCs w:val="20"/>
                <w:vertAlign w:val="superscript"/>
              </w:rPr>
              <w:t>nd</w:t>
            </w:r>
            <w:r>
              <w:rPr>
                <w:rFonts w:ascii="Times New Roman" w:eastAsia="Times New Roman" w:hAnsi="Times New Roman" w:cs="Times New Roman"/>
                <w:color w:val="000000"/>
                <w:sz w:val="20"/>
                <w:szCs w:val="20"/>
              </w:rPr>
              <w:t>,PrenticeHallofIndiaPvt.Ltd., New Delhi.</w:t>
            </w:r>
          </w:p>
          <w:p w14:paraId="7954A1FC" w14:textId="77777777" w:rsidR="006F71AB" w:rsidRDefault="006F71AB" w:rsidP="006F71AB">
            <w:pPr>
              <w:widowControl w:val="0"/>
              <w:numPr>
                <w:ilvl w:val="0"/>
                <w:numId w:val="23"/>
              </w:numPr>
              <w:pBdr>
                <w:top w:val="nil"/>
                <w:left w:val="nil"/>
                <w:bottom w:val="nil"/>
                <w:right w:val="nil"/>
                <w:between w:val="nil"/>
              </w:pBdr>
              <w:spacing w:after="0" w:line="240" w:lineRule="auto"/>
              <w:ind w:left="34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0"/>
                <w:szCs w:val="20"/>
              </w:rPr>
              <w:t xml:space="preserve">Advances in </w:t>
            </w:r>
            <w:proofErr w:type="spellStart"/>
            <w:r>
              <w:rPr>
                <w:rFonts w:ascii="Times New Roman" w:eastAsia="Times New Roman" w:hAnsi="Times New Roman" w:cs="Times New Roman"/>
                <w:color w:val="000000"/>
                <w:sz w:val="20"/>
                <w:szCs w:val="20"/>
              </w:rPr>
              <w:t>AgricultureMicrobiologybySubbaRao</w:t>
            </w:r>
            <w:proofErr w:type="spellEnd"/>
            <w:r>
              <w:rPr>
                <w:rFonts w:ascii="Times New Roman" w:eastAsia="Times New Roman" w:hAnsi="Times New Roman" w:cs="Times New Roman"/>
                <w:color w:val="000000"/>
                <w:sz w:val="20"/>
                <w:szCs w:val="20"/>
              </w:rPr>
              <w:t xml:space="preserve">, NS, </w:t>
            </w:r>
            <w:proofErr w:type="spellStart"/>
            <w:r>
              <w:rPr>
                <w:rFonts w:ascii="Times New Roman" w:eastAsia="Times New Roman" w:hAnsi="Times New Roman" w:cs="Times New Roman"/>
                <w:color w:val="000000"/>
                <w:sz w:val="20"/>
                <w:szCs w:val="20"/>
              </w:rPr>
              <w:t>Oxford&amp;IBHPub</w:t>
            </w:r>
            <w:proofErr w:type="spellEnd"/>
            <w:r>
              <w:rPr>
                <w:rFonts w:ascii="Times New Roman" w:eastAsia="Times New Roman" w:hAnsi="Times New Roman" w:cs="Times New Roman"/>
                <w:color w:val="000000"/>
                <w:sz w:val="20"/>
                <w:szCs w:val="20"/>
              </w:rPr>
              <w:t>.</w:t>
            </w:r>
          </w:p>
          <w:p w14:paraId="3ED7398E" w14:textId="77777777" w:rsidR="006F71AB" w:rsidRDefault="006F71AB" w:rsidP="006F71AB">
            <w:pPr>
              <w:widowControl w:val="0"/>
              <w:numPr>
                <w:ilvl w:val="0"/>
                <w:numId w:val="23"/>
              </w:numPr>
              <w:pBdr>
                <w:top w:val="nil"/>
                <w:left w:val="nil"/>
                <w:bottom w:val="nil"/>
                <w:right w:val="nil"/>
                <w:between w:val="nil"/>
              </w:pBdr>
              <w:spacing w:after="0" w:line="240" w:lineRule="auto"/>
              <w:ind w:left="34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MolecularplantpathologybyM</w:t>
            </w:r>
            <w:proofErr w:type="spellEnd"/>
            <w:r>
              <w:rPr>
                <w:rFonts w:ascii="Times New Roman" w:eastAsia="Times New Roman" w:hAnsi="Times New Roman" w:cs="Times New Roman"/>
                <w:color w:val="000000"/>
                <w:sz w:val="20"/>
                <w:szCs w:val="20"/>
              </w:rPr>
              <w:t xml:space="preserve">. </w:t>
            </w:r>
            <w:proofErr w:type="spellStart"/>
            <w:proofErr w:type="gramStart"/>
            <w:r>
              <w:rPr>
                <w:rFonts w:ascii="Times New Roman" w:eastAsia="Times New Roman" w:hAnsi="Times New Roman" w:cs="Times New Roman"/>
                <w:color w:val="000000"/>
                <w:sz w:val="20"/>
                <w:szCs w:val="20"/>
              </w:rPr>
              <w:t>Dickinson,BiosScientificPublishers</w:t>
            </w:r>
            <w:proofErr w:type="spellEnd"/>
            <w:proofErr w:type="gramEnd"/>
            <w:r>
              <w:rPr>
                <w:rFonts w:ascii="Times New Roman" w:eastAsia="Times New Roman" w:hAnsi="Times New Roman" w:cs="Times New Roman"/>
                <w:color w:val="000000"/>
                <w:sz w:val="20"/>
                <w:szCs w:val="20"/>
              </w:rPr>
              <w:t xml:space="preserve"> ,New York.</w:t>
            </w:r>
          </w:p>
          <w:p w14:paraId="61C7E3E9" w14:textId="77777777" w:rsidR="006F71AB" w:rsidRDefault="006F71AB" w:rsidP="00223219">
            <w:pPr>
              <w:widowControl w:val="0"/>
              <w:pBdr>
                <w:top w:val="nil"/>
                <w:left w:val="nil"/>
                <w:bottom w:val="nil"/>
                <w:right w:val="nil"/>
                <w:between w:val="nil"/>
              </w:pBdr>
              <w:tabs>
                <w:tab w:val="left" w:pos="578"/>
                <w:tab w:val="left" w:pos="579"/>
              </w:tabs>
              <w:ind w:left="592" w:right="1488"/>
              <w:rPr>
                <w:rFonts w:ascii="Times New Roman" w:eastAsia="Times New Roman" w:hAnsi="Times New Roman" w:cs="Times New Roman"/>
                <w:color w:val="000000"/>
                <w:sz w:val="20"/>
                <w:szCs w:val="20"/>
              </w:rPr>
            </w:pPr>
          </w:p>
        </w:tc>
      </w:tr>
    </w:tbl>
    <w:p w14:paraId="4ADFD5C6" w14:textId="77777777" w:rsidR="006F71AB" w:rsidRDefault="006F71AB" w:rsidP="006F71AB">
      <w:pPr>
        <w:spacing w:line="480" w:lineRule="auto"/>
        <w:rPr>
          <w:b/>
          <w:bCs/>
          <w:sz w:val="24"/>
          <w:szCs w:val="24"/>
          <w:u w:val="single"/>
        </w:rPr>
      </w:pPr>
      <w:r>
        <w:rPr>
          <w:b/>
          <w:bCs/>
          <w:sz w:val="24"/>
          <w:szCs w:val="24"/>
          <w:u w:val="single"/>
        </w:rPr>
        <w:t xml:space="preserve"> </w:t>
      </w:r>
    </w:p>
    <w:p w14:paraId="0818F83B" w14:textId="77777777" w:rsidR="006F71AB" w:rsidRDefault="006F71AB" w:rsidP="006F71AB">
      <w:pPr>
        <w:spacing w:line="480" w:lineRule="auto"/>
        <w:rPr>
          <w:b/>
          <w:bCs/>
          <w:sz w:val="24"/>
          <w:szCs w:val="24"/>
          <w:u w:val="single"/>
        </w:rPr>
      </w:pPr>
      <w:r>
        <w:rPr>
          <w:b/>
          <w:bCs/>
          <w:sz w:val="24"/>
          <w:szCs w:val="24"/>
          <w:u w:val="single"/>
        </w:rPr>
        <w:lastRenderedPageBreak/>
        <w:t>Programme Outcomes (POS)</w:t>
      </w:r>
    </w:p>
    <w:tbl>
      <w:tblPr>
        <w:tblStyle w:val="TableGrid"/>
        <w:tblW w:w="9067" w:type="dxa"/>
        <w:tblLook w:val="04A0" w:firstRow="1" w:lastRow="0" w:firstColumn="1" w:lastColumn="0" w:noHBand="0" w:noVBand="1"/>
      </w:tblPr>
      <w:tblGrid>
        <w:gridCol w:w="1413"/>
        <w:gridCol w:w="7654"/>
      </w:tblGrid>
      <w:tr w:rsidR="006F71AB" w14:paraId="63C7A4B1"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40F7A71B" w14:textId="77777777" w:rsidR="006F71AB" w:rsidRDefault="006F71AB"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77D28F12" w14:textId="77777777" w:rsidR="006F71AB" w:rsidRDefault="006F71AB"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6F71AB" w14:paraId="0643EF5E"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7D05FD94" w14:textId="77777777" w:rsidR="006F71AB" w:rsidRDefault="006F71AB"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69DE0A74" w14:textId="77777777" w:rsidR="006F71AB" w:rsidRDefault="006F71AB"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6F71AB" w14:paraId="31F6589F"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774299D9" w14:textId="77777777" w:rsidR="006F71AB" w:rsidRDefault="006F71AB"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51151C95" w14:textId="77777777" w:rsidR="006F71AB" w:rsidRDefault="006F71AB"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6F71AB" w14:paraId="525119CB"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2B29318" w14:textId="77777777" w:rsidR="006F71AB" w:rsidRDefault="006F71AB"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27C1D690" w14:textId="77777777" w:rsidR="006F71AB" w:rsidRDefault="006F71AB"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6F71AB" w14:paraId="6C5DCEAF"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0C576587" w14:textId="77777777" w:rsidR="006F71AB" w:rsidRDefault="006F71AB"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0FDEAB49" w14:textId="77777777" w:rsidR="006F71AB" w:rsidRDefault="006F71AB"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6F71AB" w14:paraId="630CE1F4"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65CEEE22" w14:textId="77777777" w:rsidR="006F71AB" w:rsidRDefault="006F71AB"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4E92712E" w14:textId="77777777" w:rsidR="006F71AB" w:rsidRDefault="006F71AB"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00452B3B" w14:textId="77777777" w:rsidR="006F71AB" w:rsidRDefault="006F71AB" w:rsidP="006F71AB">
      <w:pPr>
        <w:spacing w:line="480" w:lineRule="auto"/>
        <w:rPr>
          <w:b/>
          <w:bCs/>
          <w:sz w:val="24"/>
          <w:szCs w:val="24"/>
          <w:u w:val="single"/>
        </w:rPr>
      </w:pPr>
    </w:p>
    <w:p w14:paraId="789824E3" w14:textId="77777777" w:rsidR="006F71AB" w:rsidRDefault="006F71AB" w:rsidP="006F71AB">
      <w:pPr>
        <w:spacing w:line="480" w:lineRule="auto"/>
        <w:rPr>
          <w:b/>
          <w:bCs/>
          <w:sz w:val="24"/>
          <w:szCs w:val="24"/>
          <w:u w:val="single"/>
        </w:rPr>
      </w:pPr>
    </w:p>
    <w:p w14:paraId="7FCC09FB" w14:textId="77777777" w:rsidR="006F71AB" w:rsidRDefault="006F71AB" w:rsidP="006F71AB">
      <w:pPr>
        <w:spacing w:line="480" w:lineRule="auto"/>
        <w:rPr>
          <w:b/>
          <w:bCs/>
          <w:sz w:val="24"/>
          <w:szCs w:val="24"/>
          <w:u w:val="single"/>
        </w:rPr>
      </w:pPr>
    </w:p>
    <w:p w14:paraId="51A7D19A" w14:textId="77777777" w:rsidR="006F71AB" w:rsidRDefault="006F71AB" w:rsidP="006F71AB">
      <w:pPr>
        <w:spacing w:line="480" w:lineRule="auto"/>
        <w:jc w:val="center"/>
        <w:rPr>
          <w:b/>
          <w:bCs/>
          <w:sz w:val="28"/>
          <w:szCs w:val="28"/>
          <w:u w:val="single"/>
        </w:rPr>
      </w:pPr>
      <w:proofErr w:type="spellStart"/>
      <w:r>
        <w:rPr>
          <w:b/>
          <w:bCs/>
          <w:sz w:val="28"/>
          <w:szCs w:val="28"/>
          <w:u w:val="single"/>
        </w:rPr>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6F71AB" w14:paraId="5E6B3C01"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2E20DEAF" w14:textId="77777777" w:rsidR="006F71AB" w:rsidRDefault="006F71AB" w:rsidP="00223219">
            <w:pPr>
              <w:spacing w:line="480" w:lineRule="auto"/>
              <w:jc w:val="center"/>
              <w:rPr>
                <w:b/>
                <w:bCs/>
                <w:sz w:val="28"/>
                <w:szCs w:val="28"/>
                <w:u w:val="single"/>
              </w:rPr>
            </w:pPr>
            <w:r>
              <w:rPr>
                <w:b/>
                <w:bCs/>
                <w:sz w:val="28"/>
                <w:szCs w:val="28"/>
                <w:u w:val="single"/>
              </w:rPr>
              <w:t>PSO 1</w:t>
            </w:r>
          </w:p>
        </w:tc>
        <w:tc>
          <w:tcPr>
            <w:tcW w:w="7745" w:type="dxa"/>
            <w:tcBorders>
              <w:top w:val="single" w:sz="4" w:space="0" w:color="auto"/>
              <w:left w:val="single" w:sz="4" w:space="0" w:color="auto"/>
              <w:bottom w:val="single" w:sz="4" w:space="0" w:color="auto"/>
              <w:right w:val="single" w:sz="4" w:space="0" w:color="auto"/>
            </w:tcBorders>
            <w:hideMark/>
          </w:tcPr>
          <w:p w14:paraId="3E0B9BF8" w14:textId="77777777" w:rsidR="006F71AB" w:rsidRDefault="006F71AB"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lastRenderedPageBreak/>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6F71AB" w14:paraId="24D5B439"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52E9D412" w14:textId="77777777" w:rsidR="006F71AB" w:rsidRDefault="006F71AB" w:rsidP="00223219">
            <w:pPr>
              <w:spacing w:line="480" w:lineRule="auto"/>
              <w:jc w:val="center"/>
              <w:rPr>
                <w:b/>
                <w:bCs/>
                <w:sz w:val="28"/>
                <w:szCs w:val="28"/>
                <w:u w:val="single"/>
              </w:rPr>
            </w:pPr>
            <w:r>
              <w:rPr>
                <w:b/>
                <w:bCs/>
                <w:sz w:val="28"/>
                <w:szCs w:val="28"/>
                <w:u w:val="single"/>
              </w:rPr>
              <w:lastRenderedPageBreak/>
              <w:t>PSO 2</w:t>
            </w:r>
          </w:p>
        </w:tc>
        <w:tc>
          <w:tcPr>
            <w:tcW w:w="7745" w:type="dxa"/>
            <w:tcBorders>
              <w:top w:val="single" w:sz="4" w:space="0" w:color="auto"/>
              <w:left w:val="single" w:sz="4" w:space="0" w:color="auto"/>
              <w:bottom w:val="single" w:sz="4" w:space="0" w:color="auto"/>
              <w:right w:val="single" w:sz="4" w:space="0" w:color="auto"/>
            </w:tcBorders>
            <w:hideMark/>
          </w:tcPr>
          <w:p w14:paraId="6F798AFB" w14:textId="77777777" w:rsidR="006F71AB" w:rsidRDefault="006F71AB"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6F71AB" w14:paraId="5F9A761A"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356FBE0F" w14:textId="77777777" w:rsidR="006F71AB" w:rsidRDefault="006F71AB"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1ADB06A4" w14:textId="77777777" w:rsidR="006F71AB" w:rsidRDefault="006F71AB"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6F71AB" w14:paraId="305AD7B7"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43B1A9F3" w14:textId="77777777" w:rsidR="006F71AB" w:rsidRDefault="006F71AB" w:rsidP="00223219">
            <w:pPr>
              <w:spacing w:line="480" w:lineRule="auto"/>
              <w:jc w:val="center"/>
              <w:rPr>
                <w:b/>
                <w:bCs/>
                <w:sz w:val="28"/>
                <w:szCs w:val="28"/>
                <w:u w:val="single"/>
              </w:rPr>
            </w:pPr>
            <w:r>
              <w:rPr>
                <w:b/>
                <w:bCs/>
                <w:sz w:val="28"/>
                <w:szCs w:val="28"/>
                <w:u w:val="single"/>
              </w:rPr>
              <w:t>PSO 4</w:t>
            </w:r>
          </w:p>
        </w:tc>
        <w:tc>
          <w:tcPr>
            <w:tcW w:w="7745" w:type="dxa"/>
            <w:tcBorders>
              <w:top w:val="single" w:sz="4" w:space="0" w:color="auto"/>
              <w:left w:val="single" w:sz="4" w:space="0" w:color="auto"/>
              <w:bottom w:val="single" w:sz="4" w:space="0" w:color="auto"/>
              <w:right w:val="single" w:sz="4" w:space="0" w:color="auto"/>
            </w:tcBorders>
            <w:hideMark/>
          </w:tcPr>
          <w:p w14:paraId="11D19557" w14:textId="77777777" w:rsidR="006F71AB" w:rsidRDefault="006F71AB"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6F71AB" w14:paraId="346C58C7"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2812484C" w14:textId="77777777" w:rsidR="006F71AB" w:rsidRDefault="006F71AB"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606C43A7" w14:textId="77777777" w:rsidR="006F71AB" w:rsidRDefault="006F71AB"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6F71AB" w14:paraId="7828FB2A"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3B968E7A" w14:textId="77777777" w:rsidR="006F71AB" w:rsidRDefault="006F71AB"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19E4C367" w14:textId="77777777" w:rsidR="006F71AB" w:rsidRDefault="006F71AB"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573875AA" w14:textId="77777777" w:rsidR="006F71AB" w:rsidRDefault="006F71AB" w:rsidP="006F71AB"/>
    <w:tbl>
      <w:tblPr>
        <w:tblStyle w:val="TableGrid"/>
        <w:tblW w:w="0" w:type="auto"/>
        <w:tblLook w:val="04A0" w:firstRow="1" w:lastRow="0" w:firstColumn="1" w:lastColumn="0" w:noHBand="0" w:noVBand="1"/>
      </w:tblPr>
      <w:tblGrid>
        <w:gridCol w:w="1838"/>
        <w:gridCol w:w="7178"/>
      </w:tblGrid>
      <w:tr w:rsidR="006F71AB" w14:paraId="038C3BA0" w14:textId="77777777" w:rsidTr="00223219">
        <w:tc>
          <w:tcPr>
            <w:tcW w:w="1838" w:type="dxa"/>
          </w:tcPr>
          <w:p w14:paraId="2C06DAE4" w14:textId="77777777" w:rsidR="006F71AB" w:rsidRDefault="006F71AB" w:rsidP="00223219">
            <w:pPr>
              <w:spacing w:line="480" w:lineRule="auto"/>
              <w:rPr>
                <w:b/>
                <w:bCs/>
                <w:sz w:val="28"/>
                <w:szCs w:val="28"/>
                <w:u w:val="single"/>
              </w:rPr>
            </w:pPr>
            <w:r>
              <w:rPr>
                <w:b/>
                <w:bCs/>
                <w:sz w:val="28"/>
                <w:szCs w:val="28"/>
                <w:u w:val="single"/>
              </w:rPr>
              <w:t>Course Outcome</w:t>
            </w:r>
          </w:p>
        </w:tc>
        <w:tc>
          <w:tcPr>
            <w:tcW w:w="7178" w:type="dxa"/>
          </w:tcPr>
          <w:p w14:paraId="1E083865" w14:textId="77777777" w:rsidR="006F71AB" w:rsidRDefault="006F71AB" w:rsidP="00223219">
            <w:pPr>
              <w:spacing w:line="480" w:lineRule="auto"/>
              <w:jc w:val="center"/>
              <w:rPr>
                <w:b/>
                <w:bCs/>
                <w:sz w:val="28"/>
                <w:szCs w:val="28"/>
              </w:rPr>
            </w:pPr>
            <w:r>
              <w:rPr>
                <w:b/>
                <w:bCs/>
                <w:sz w:val="28"/>
                <w:szCs w:val="28"/>
              </w:rPr>
              <w:t xml:space="preserve">Food and Agricultural Microbiology </w:t>
            </w:r>
          </w:p>
          <w:p w14:paraId="3C682CD2" w14:textId="77777777" w:rsidR="006F71AB" w:rsidRDefault="006F71AB" w:rsidP="00223219">
            <w:pPr>
              <w:spacing w:line="480" w:lineRule="auto"/>
              <w:jc w:val="center"/>
              <w:rPr>
                <w:b/>
                <w:bCs/>
                <w:sz w:val="28"/>
                <w:szCs w:val="28"/>
                <w:u w:val="single"/>
              </w:rPr>
            </w:pPr>
            <w:r>
              <w:rPr>
                <w:b/>
                <w:bCs/>
                <w:sz w:val="28"/>
                <w:szCs w:val="28"/>
                <w:u w:val="single"/>
              </w:rPr>
              <w:t>(MSc Microbiology- 3</w:t>
            </w:r>
            <w:r w:rsidRPr="00487FD6">
              <w:rPr>
                <w:b/>
                <w:bCs/>
                <w:sz w:val="28"/>
                <w:szCs w:val="28"/>
                <w:u w:val="single"/>
                <w:vertAlign w:val="superscript"/>
              </w:rPr>
              <w:t>rd</w:t>
            </w:r>
            <w:r>
              <w:rPr>
                <w:b/>
                <w:bCs/>
                <w:sz w:val="28"/>
                <w:szCs w:val="28"/>
                <w:u w:val="single"/>
              </w:rPr>
              <w:t xml:space="preserve"> semester) </w:t>
            </w:r>
          </w:p>
        </w:tc>
      </w:tr>
      <w:tr w:rsidR="006F71AB" w14:paraId="47862829" w14:textId="77777777" w:rsidTr="00223219">
        <w:tc>
          <w:tcPr>
            <w:tcW w:w="1838" w:type="dxa"/>
          </w:tcPr>
          <w:p w14:paraId="35D8199B" w14:textId="77777777" w:rsidR="006F71AB" w:rsidRPr="0028328F" w:rsidRDefault="006F71AB" w:rsidP="00223219">
            <w:pPr>
              <w:spacing w:line="480" w:lineRule="auto"/>
              <w:jc w:val="center"/>
              <w:rPr>
                <w:sz w:val="24"/>
              </w:rPr>
            </w:pPr>
            <w:r w:rsidRPr="0028328F">
              <w:rPr>
                <w:sz w:val="24"/>
              </w:rPr>
              <w:t>CO1</w:t>
            </w:r>
          </w:p>
        </w:tc>
        <w:tc>
          <w:tcPr>
            <w:tcW w:w="7178" w:type="dxa"/>
          </w:tcPr>
          <w:p w14:paraId="3E5B16CA" w14:textId="77777777" w:rsidR="006F71AB" w:rsidRPr="00F27776" w:rsidRDefault="006F71AB" w:rsidP="00223219">
            <w:pPr>
              <w:widowControl w:val="0"/>
              <w:pBdr>
                <w:top w:val="nil"/>
                <w:left w:val="nil"/>
                <w:bottom w:val="nil"/>
                <w:right w:val="nil"/>
                <w:between w:val="nil"/>
              </w:pBdr>
              <w:jc w:val="both"/>
              <w:rPr>
                <w:sz w:val="24"/>
              </w:rPr>
            </w:pPr>
            <w:r>
              <w:rPr>
                <w:sz w:val="24"/>
              </w:rPr>
              <w:t xml:space="preserve">Student should learn </w:t>
            </w:r>
            <w:r w:rsidRPr="00487FD6">
              <w:rPr>
                <w:sz w:val="24"/>
              </w:rPr>
              <w:t xml:space="preserve">about the fundamental concepts and application of </w:t>
            </w:r>
            <w:r>
              <w:rPr>
                <w:sz w:val="24"/>
              </w:rPr>
              <w:t xml:space="preserve">food </w:t>
            </w:r>
            <w:r w:rsidRPr="00487FD6">
              <w:rPr>
                <w:sz w:val="24"/>
              </w:rPr>
              <w:t>microbiology, thus preparing them to meet the challenges of the related industries.</w:t>
            </w:r>
          </w:p>
        </w:tc>
      </w:tr>
      <w:tr w:rsidR="006F71AB" w14:paraId="5DEEF892" w14:textId="77777777" w:rsidTr="00223219">
        <w:tc>
          <w:tcPr>
            <w:tcW w:w="1838" w:type="dxa"/>
          </w:tcPr>
          <w:p w14:paraId="00BF9280" w14:textId="77777777" w:rsidR="006F71AB" w:rsidRPr="0028328F" w:rsidRDefault="006F71AB" w:rsidP="00223219">
            <w:pPr>
              <w:spacing w:line="480" w:lineRule="auto"/>
              <w:jc w:val="center"/>
              <w:rPr>
                <w:sz w:val="24"/>
              </w:rPr>
            </w:pPr>
            <w:r w:rsidRPr="0028328F">
              <w:rPr>
                <w:sz w:val="24"/>
              </w:rPr>
              <w:t>CO2</w:t>
            </w:r>
          </w:p>
        </w:tc>
        <w:tc>
          <w:tcPr>
            <w:tcW w:w="7178" w:type="dxa"/>
          </w:tcPr>
          <w:p w14:paraId="5063F7AA" w14:textId="77777777" w:rsidR="006F71AB" w:rsidRPr="00487FD6" w:rsidRDefault="006F71AB" w:rsidP="00223219">
            <w:pPr>
              <w:spacing w:before="40"/>
              <w:jc w:val="both"/>
              <w:rPr>
                <w:sz w:val="24"/>
              </w:rPr>
            </w:pPr>
            <w:r w:rsidRPr="00487FD6">
              <w:rPr>
                <w:sz w:val="24"/>
              </w:rPr>
              <w:t xml:space="preserve">Understand the microbial processes and </w:t>
            </w:r>
            <w:r>
              <w:rPr>
                <w:sz w:val="24"/>
              </w:rPr>
              <w:t xml:space="preserve">food preservation and </w:t>
            </w:r>
            <w:r w:rsidRPr="00487FD6">
              <w:rPr>
                <w:sz w:val="24"/>
              </w:rPr>
              <w:t>products</w:t>
            </w:r>
            <w:r>
              <w:rPr>
                <w:sz w:val="24"/>
              </w:rPr>
              <w:t xml:space="preserve">. </w:t>
            </w:r>
          </w:p>
          <w:p w14:paraId="26211352" w14:textId="77777777" w:rsidR="006F71AB" w:rsidRPr="00F27776" w:rsidRDefault="006F71AB" w:rsidP="00223219">
            <w:pPr>
              <w:widowControl w:val="0"/>
              <w:pBdr>
                <w:top w:val="nil"/>
                <w:left w:val="nil"/>
                <w:bottom w:val="nil"/>
                <w:right w:val="nil"/>
                <w:between w:val="nil"/>
              </w:pBdr>
              <w:jc w:val="both"/>
              <w:rPr>
                <w:sz w:val="24"/>
              </w:rPr>
            </w:pPr>
          </w:p>
        </w:tc>
      </w:tr>
      <w:tr w:rsidR="006F71AB" w14:paraId="2001B7E1" w14:textId="77777777" w:rsidTr="00223219">
        <w:tc>
          <w:tcPr>
            <w:tcW w:w="1838" w:type="dxa"/>
          </w:tcPr>
          <w:p w14:paraId="33C2D354" w14:textId="77777777" w:rsidR="006F71AB" w:rsidRPr="0028328F" w:rsidRDefault="006F71AB" w:rsidP="00223219">
            <w:pPr>
              <w:spacing w:line="480" w:lineRule="auto"/>
              <w:jc w:val="center"/>
              <w:rPr>
                <w:sz w:val="24"/>
              </w:rPr>
            </w:pPr>
            <w:r w:rsidRPr="0028328F">
              <w:rPr>
                <w:sz w:val="24"/>
              </w:rPr>
              <w:t>CO3</w:t>
            </w:r>
          </w:p>
        </w:tc>
        <w:tc>
          <w:tcPr>
            <w:tcW w:w="7178" w:type="dxa"/>
          </w:tcPr>
          <w:p w14:paraId="543212A2" w14:textId="77777777" w:rsidR="006F71AB" w:rsidRPr="00F27776" w:rsidRDefault="006F71AB" w:rsidP="00223219">
            <w:pPr>
              <w:widowControl w:val="0"/>
              <w:pBdr>
                <w:top w:val="nil"/>
                <w:left w:val="nil"/>
                <w:bottom w:val="nil"/>
                <w:right w:val="nil"/>
                <w:between w:val="nil"/>
              </w:pBdr>
              <w:jc w:val="both"/>
              <w:rPr>
                <w:sz w:val="24"/>
              </w:rPr>
            </w:pPr>
            <w:r w:rsidRPr="00487FD6">
              <w:rPr>
                <w:sz w:val="24"/>
              </w:rPr>
              <w:t xml:space="preserve">Understand the </w:t>
            </w:r>
            <w:r w:rsidRPr="00A9118B">
              <w:rPr>
                <w:sz w:val="24"/>
              </w:rPr>
              <w:t>Principle and methods of control of common fungal diseases (wilt, mildew, rust); bacterial diseases (canker, blight); viral (mosaics and curls). Control of insect pests through biological methods bacteria and Virus.</w:t>
            </w:r>
            <w:r>
              <w:rPr>
                <w:rFonts w:ascii="Times New Roman" w:eastAsia="Times New Roman" w:hAnsi="Times New Roman" w:cs="Times New Roman"/>
                <w:color w:val="000000"/>
                <w:sz w:val="20"/>
                <w:szCs w:val="20"/>
              </w:rPr>
              <w:t xml:space="preserve">  </w:t>
            </w:r>
          </w:p>
        </w:tc>
      </w:tr>
    </w:tbl>
    <w:p w14:paraId="671ED4C2" w14:textId="77777777" w:rsidR="006F71AB" w:rsidRDefault="006F71AB" w:rsidP="006F71AB">
      <w:pPr>
        <w:spacing w:line="480" w:lineRule="auto"/>
        <w:jc w:val="center"/>
        <w:rPr>
          <w:b/>
          <w:bCs/>
          <w:sz w:val="28"/>
          <w:szCs w:val="28"/>
          <w:u w:val="single"/>
        </w:rPr>
      </w:pPr>
    </w:p>
    <w:p w14:paraId="1B8F3D02" w14:textId="77777777" w:rsidR="006F71AB" w:rsidRDefault="006F71AB" w:rsidP="006F71AB">
      <w:pPr>
        <w:spacing w:line="480" w:lineRule="auto"/>
        <w:jc w:val="center"/>
        <w:rPr>
          <w:b/>
          <w:bCs/>
          <w:sz w:val="28"/>
          <w:szCs w:val="28"/>
          <w:u w:val="single"/>
        </w:rPr>
      </w:pPr>
    </w:p>
    <w:p w14:paraId="4741540A" w14:textId="77777777" w:rsidR="006F71AB" w:rsidRDefault="006F71AB" w:rsidP="006F71AB">
      <w:pPr>
        <w:spacing w:line="480" w:lineRule="auto"/>
        <w:jc w:val="center"/>
        <w:rPr>
          <w:b/>
          <w:bCs/>
          <w:sz w:val="28"/>
          <w:szCs w:val="28"/>
          <w:u w:val="single"/>
        </w:rPr>
      </w:pPr>
    </w:p>
    <w:p w14:paraId="7CF80335" w14:textId="61244393" w:rsidR="006F71AB" w:rsidRDefault="006F71AB" w:rsidP="006F71AB">
      <w:pPr>
        <w:spacing w:line="480" w:lineRule="auto"/>
        <w:jc w:val="center"/>
        <w:rPr>
          <w:b/>
          <w:bCs/>
          <w:sz w:val="28"/>
          <w:szCs w:val="28"/>
          <w:u w:val="single"/>
        </w:rPr>
      </w:pPr>
      <w:r>
        <w:rPr>
          <w:b/>
          <w:bCs/>
          <w:sz w:val="28"/>
          <w:szCs w:val="28"/>
          <w:u w:val="single"/>
        </w:rPr>
        <w:lastRenderedPageBreak/>
        <w:t>Program Matrix</w:t>
      </w:r>
    </w:p>
    <w:p w14:paraId="51A00B9A" w14:textId="77777777" w:rsidR="006F71AB" w:rsidRDefault="006F71AB" w:rsidP="006F71AB">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6F71AB" w14:paraId="2D48CC5F" w14:textId="77777777" w:rsidTr="00223219">
        <w:tc>
          <w:tcPr>
            <w:tcW w:w="734" w:type="dxa"/>
          </w:tcPr>
          <w:p w14:paraId="03E9FCD3" w14:textId="77777777" w:rsidR="006F71AB" w:rsidRDefault="006F71AB" w:rsidP="00223219">
            <w:pPr>
              <w:spacing w:line="480" w:lineRule="auto"/>
              <w:jc w:val="center"/>
              <w:rPr>
                <w:b/>
                <w:bCs/>
                <w:sz w:val="28"/>
                <w:szCs w:val="28"/>
                <w:u w:val="single"/>
              </w:rPr>
            </w:pPr>
          </w:p>
        </w:tc>
        <w:tc>
          <w:tcPr>
            <w:tcW w:w="697" w:type="dxa"/>
          </w:tcPr>
          <w:p w14:paraId="4294D104"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PO1</w:t>
            </w:r>
          </w:p>
        </w:tc>
        <w:tc>
          <w:tcPr>
            <w:tcW w:w="307" w:type="dxa"/>
          </w:tcPr>
          <w:p w14:paraId="6223604A" w14:textId="77777777" w:rsidR="006F71AB" w:rsidRPr="004B4716" w:rsidRDefault="006F71AB" w:rsidP="00223219">
            <w:pPr>
              <w:spacing w:line="480" w:lineRule="auto"/>
              <w:jc w:val="center"/>
              <w:rPr>
                <w:b/>
                <w:bCs/>
                <w:sz w:val="20"/>
                <w:szCs w:val="28"/>
                <w:u w:val="single"/>
              </w:rPr>
            </w:pPr>
            <w:r>
              <w:rPr>
                <w:b/>
                <w:bCs/>
                <w:sz w:val="20"/>
                <w:szCs w:val="28"/>
                <w:u w:val="single"/>
              </w:rPr>
              <w:t>PO2</w:t>
            </w:r>
          </w:p>
        </w:tc>
        <w:tc>
          <w:tcPr>
            <w:tcW w:w="330" w:type="dxa"/>
          </w:tcPr>
          <w:p w14:paraId="0231EEEC" w14:textId="77777777" w:rsidR="006F71AB" w:rsidRPr="004B4716" w:rsidRDefault="006F71AB" w:rsidP="00223219">
            <w:pPr>
              <w:spacing w:line="480" w:lineRule="auto"/>
              <w:jc w:val="center"/>
              <w:rPr>
                <w:b/>
                <w:bCs/>
                <w:sz w:val="20"/>
                <w:szCs w:val="28"/>
                <w:u w:val="single"/>
              </w:rPr>
            </w:pPr>
            <w:r>
              <w:rPr>
                <w:b/>
                <w:bCs/>
                <w:sz w:val="20"/>
                <w:szCs w:val="28"/>
                <w:u w:val="single"/>
              </w:rPr>
              <w:t>PO3</w:t>
            </w:r>
          </w:p>
        </w:tc>
        <w:tc>
          <w:tcPr>
            <w:tcW w:w="361" w:type="dxa"/>
          </w:tcPr>
          <w:p w14:paraId="50A786C3" w14:textId="77777777" w:rsidR="006F71AB" w:rsidRPr="004B4716" w:rsidRDefault="006F71AB" w:rsidP="00223219">
            <w:pPr>
              <w:spacing w:line="480" w:lineRule="auto"/>
              <w:jc w:val="center"/>
              <w:rPr>
                <w:b/>
                <w:bCs/>
                <w:sz w:val="20"/>
                <w:szCs w:val="28"/>
                <w:u w:val="single"/>
              </w:rPr>
            </w:pPr>
            <w:r>
              <w:rPr>
                <w:b/>
                <w:bCs/>
                <w:sz w:val="20"/>
                <w:szCs w:val="28"/>
                <w:u w:val="single"/>
              </w:rPr>
              <w:t>PO4</w:t>
            </w:r>
          </w:p>
        </w:tc>
        <w:tc>
          <w:tcPr>
            <w:tcW w:w="404" w:type="dxa"/>
          </w:tcPr>
          <w:p w14:paraId="45E9B511" w14:textId="77777777" w:rsidR="006F71AB" w:rsidRPr="004B4716" w:rsidRDefault="006F71AB" w:rsidP="00223219">
            <w:pPr>
              <w:spacing w:line="480" w:lineRule="auto"/>
              <w:jc w:val="center"/>
              <w:rPr>
                <w:b/>
                <w:bCs/>
                <w:sz w:val="20"/>
                <w:szCs w:val="28"/>
                <w:u w:val="single"/>
              </w:rPr>
            </w:pPr>
            <w:r>
              <w:rPr>
                <w:b/>
                <w:bCs/>
                <w:sz w:val="20"/>
                <w:szCs w:val="28"/>
                <w:u w:val="single"/>
              </w:rPr>
              <w:t>PO5</w:t>
            </w:r>
          </w:p>
        </w:tc>
        <w:tc>
          <w:tcPr>
            <w:tcW w:w="469" w:type="dxa"/>
          </w:tcPr>
          <w:p w14:paraId="31D42FEF" w14:textId="77777777" w:rsidR="006F71AB" w:rsidRPr="004B4716" w:rsidRDefault="006F71AB"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343FA6BC" w14:textId="77777777" w:rsidR="006F71AB" w:rsidRPr="004B4716" w:rsidRDefault="006F71AB" w:rsidP="00223219">
            <w:pPr>
              <w:spacing w:line="480" w:lineRule="auto"/>
              <w:jc w:val="center"/>
              <w:rPr>
                <w:b/>
                <w:bCs/>
                <w:sz w:val="20"/>
                <w:szCs w:val="28"/>
                <w:highlight w:val="yellow"/>
                <w:u w:val="single"/>
              </w:rPr>
            </w:pPr>
          </w:p>
        </w:tc>
        <w:tc>
          <w:tcPr>
            <w:tcW w:w="859" w:type="dxa"/>
          </w:tcPr>
          <w:p w14:paraId="08EC5C02"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PSO1</w:t>
            </w:r>
          </w:p>
        </w:tc>
        <w:tc>
          <w:tcPr>
            <w:tcW w:w="849" w:type="dxa"/>
          </w:tcPr>
          <w:p w14:paraId="6E9266CE"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PSO2</w:t>
            </w:r>
          </w:p>
        </w:tc>
        <w:tc>
          <w:tcPr>
            <w:tcW w:w="860" w:type="dxa"/>
          </w:tcPr>
          <w:p w14:paraId="017EE1E1"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PSO3</w:t>
            </w:r>
          </w:p>
        </w:tc>
        <w:tc>
          <w:tcPr>
            <w:tcW w:w="860" w:type="dxa"/>
          </w:tcPr>
          <w:p w14:paraId="7BAC1DB9"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PSO4</w:t>
            </w:r>
          </w:p>
        </w:tc>
        <w:tc>
          <w:tcPr>
            <w:tcW w:w="860" w:type="dxa"/>
          </w:tcPr>
          <w:p w14:paraId="14FD29C3"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PSO5</w:t>
            </w:r>
          </w:p>
        </w:tc>
        <w:tc>
          <w:tcPr>
            <w:tcW w:w="860" w:type="dxa"/>
          </w:tcPr>
          <w:p w14:paraId="4F37DDE7"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PSO6</w:t>
            </w:r>
          </w:p>
        </w:tc>
      </w:tr>
      <w:tr w:rsidR="006F71AB" w14:paraId="32E799D4" w14:textId="77777777" w:rsidTr="00223219">
        <w:tc>
          <w:tcPr>
            <w:tcW w:w="734" w:type="dxa"/>
          </w:tcPr>
          <w:p w14:paraId="5CD5301A" w14:textId="77777777" w:rsidR="006F71AB" w:rsidRPr="004B4716" w:rsidRDefault="006F71AB" w:rsidP="00223219">
            <w:pPr>
              <w:spacing w:line="480" w:lineRule="auto"/>
              <w:jc w:val="center"/>
              <w:rPr>
                <w:b/>
                <w:bCs/>
                <w:szCs w:val="28"/>
                <w:u w:val="single"/>
              </w:rPr>
            </w:pPr>
            <w:r w:rsidRPr="004B4716">
              <w:rPr>
                <w:b/>
                <w:bCs/>
                <w:szCs w:val="28"/>
                <w:u w:val="single"/>
              </w:rPr>
              <w:t>CO1</w:t>
            </w:r>
          </w:p>
        </w:tc>
        <w:tc>
          <w:tcPr>
            <w:tcW w:w="697" w:type="dxa"/>
          </w:tcPr>
          <w:p w14:paraId="79A33C3E" w14:textId="77777777" w:rsidR="006F71AB" w:rsidRDefault="006F71AB" w:rsidP="00223219">
            <w:pPr>
              <w:spacing w:line="480" w:lineRule="auto"/>
              <w:jc w:val="center"/>
              <w:rPr>
                <w:b/>
                <w:bCs/>
                <w:sz w:val="28"/>
                <w:szCs w:val="28"/>
                <w:u w:val="single"/>
              </w:rPr>
            </w:pPr>
            <w:r>
              <w:rPr>
                <w:b/>
                <w:bCs/>
                <w:sz w:val="28"/>
                <w:szCs w:val="28"/>
                <w:u w:val="single"/>
              </w:rPr>
              <w:t>3</w:t>
            </w:r>
          </w:p>
        </w:tc>
        <w:tc>
          <w:tcPr>
            <w:tcW w:w="307" w:type="dxa"/>
          </w:tcPr>
          <w:p w14:paraId="064B1ED2" w14:textId="77777777" w:rsidR="006F71AB" w:rsidRDefault="006F71AB" w:rsidP="00223219">
            <w:pPr>
              <w:spacing w:line="480" w:lineRule="auto"/>
              <w:jc w:val="center"/>
              <w:rPr>
                <w:b/>
                <w:bCs/>
                <w:sz w:val="28"/>
                <w:szCs w:val="28"/>
                <w:u w:val="single"/>
              </w:rPr>
            </w:pPr>
            <w:r>
              <w:rPr>
                <w:b/>
                <w:bCs/>
                <w:sz w:val="28"/>
                <w:szCs w:val="28"/>
                <w:u w:val="single"/>
              </w:rPr>
              <w:t>3</w:t>
            </w:r>
          </w:p>
        </w:tc>
        <w:tc>
          <w:tcPr>
            <w:tcW w:w="330" w:type="dxa"/>
          </w:tcPr>
          <w:p w14:paraId="0AEA215A" w14:textId="77777777" w:rsidR="006F71AB" w:rsidRDefault="006F71AB" w:rsidP="00223219">
            <w:pPr>
              <w:spacing w:line="480" w:lineRule="auto"/>
              <w:jc w:val="center"/>
              <w:rPr>
                <w:b/>
                <w:bCs/>
                <w:sz w:val="28"/>
                <w:szCs w:val="28"/>
                <w:u w:val="single"/>
              </w:rPr>
            </w:pPr>
            <w:r>
              <w:rPr>
                <w:b/>
                <w:bCs/>
                <w:sz w:val="28"/>
                <w:szCs w:val="28"/>
                <w:u w:val="single"/>
              </w:rPr>
              <w:t>2</w:t>
            </w:r>
          </w:p>
        </w:tc>
        <w:tc>
          <w:tcPr>
            <w:tcW w:w="361" w:type="dxa"/>
          </w:tcPr>
          <w:p w14:paraId="530E42F9" w14:textId="77777777" w:rsidR="006F71AB" w:rsidRDefault="006F71AB" w:rsidP="00223219">
            <w:pPr>
              <w:spacing w:line="480" w:lineRule="auto"/>
              <w:jc w:val="center"/>
              <w:rPr>
                <w:b/>
                <w:bCs/>
                <w:sz w:val="28"/>
                <w:szCs w:val="28"/>
                <w:u w:val="single"/>
              </w:rPr>
            </w:pPr>
            <w:r>
              <w:rPr>
                <w:b/>
                <w:bCs/>
                <w:sz w:val="28"/>
                <w:szCs w:val="28"/>
                <w:u w:val="single"/>
              </w:rPr>
              <w:t>2</w:t>
            </w:r>
          </w:p>
        </w:tc>
        <w:tc>
          <w:tcPr>
            <w:tcW w:w="404" w:type="dxa"/>
          </w:tcPr>
          <w:p w14:paraId="652C3D05" w14:textId="77777777" w:rsidR="006F71AB" w:rsidRDefault="006F71AB" w:rsidP="00223219">
            <w:pPr>
              <w:spacing w:line="480" w:lineRule="auto"/>
              <w:jc w:val="center"/>
              <w:rPr>
                <w:b/>
                <w:bCs/>
                <w:sz w:val="28"/>
                <w:szCs w:val="28"/>
                <w:u w:val="single"/>
              </w:rPr>
            </w:pPr>
            <w:r>
              <w:rPr>
                <w:b/>
                <w:bCs/>
                <w:sz w:val="28"/>
                <w:szCs w:val="28"/>
                <w:u w:val="single"/>
              </w:rPr>
              <w:t>2</w:t>
            </w:r>
          </w:p>
        </w:tc>
        <w:tc>
          <w:tcPr>
            <w:tcW w:w="469" w:type="dxa"/>
          </w:tcPr>
          <w:p w14:paraId="6D2DDE9A" w14:textId="77777777" w:rsidR="006F71AB" w:rsidRDefault="006F71AB"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13C1A878" w14:textId="77777777" w:rsidR="006F71AB" w:rsidRPr="004B4716" w:rsidRDefault="006F71AB" w:rsidP="00223219">
            <w:pPr>
              <w:spacing w:line="480" w:lineRule="auto"/>
              <w:jc w:val="center"/>
              <w:rPr>
                <w:b/>
                <w:bCs/>
                <w:sz w:val="28"/>
                <w:szCs w:val="28"/>
                <w:highlight w:val="yellow"/>
                <w:u w:val="single"/>
              </w:rPr>
            </w:pPr>
          </w:p>
        </w:tc>
        <w:tc>
          <w:tcPr>
            <w:tcW w:w="859" w:type="dxa"/>
          </w:tcPr>
          <w:p w14:paraId="0768B413" w14:textId="77777777" w:rsidR="006F71AB" w:rsidRDefault="006F71AB" w:rsidP="00223219">
            <w:pPr>
              <w:spacing w:line="480" w:lineRule="auto"/>
              <w:jc w:val="center"/>
              <w:rPr>
                <w:b/>
                <w:bCs/>
                <w:sz w:val="28"/>
                <w:szCs w:val="28"/>
                <w:u w:val="single"/>
              </w:rPr>
            </w:pPr>
            <w:r>
              <w:rPr>
                <w:b/>
                <w:bCs/>
                <w:sz w:val="28"/>
                <w:szCs w:val="28"/>
                <w:u w:val="single"/>
              </w:rPr>
              <w:t>3</w:t>
            </w:r>
          </w:p>
        </w:tc>
        <w:tc>
          <w:tcPr>
            <w:tcW w:w="849" w:type="dxa"/>
          </w:tcPr>
          <w:p w14:paraId="56D10462"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2BA20862"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022856D8"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60985BA2"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5000346A"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698838F1" w14:textId="77777777" w:rsidTr="00223219">
        <w:tc>
          <w:tcPr>
            <w:tcW w:w="734" w:type="dxa"/>
          </w:tcPr>
          <w:p w14:paraId="7A053341" w14:textId="77777777" w:rsidR="006F71AB" w:rsidRPr="004B4716" w:rsidRDefault="006F71AB" w:rsidP="00223219">
            <w:pPr>
              <w:spacing w:line="480" w:lineRule="auto"/>
              <w:jc w:val="center"/>
              <w:rPr>
                <w:b/>
                <w:bCs/>
                <w:szCs w:val="28"/>
                <w:u w:val="single"/>
              </w:rPr>
            </w:pPr>
            <w:r w:rsidRPr="004B4716">
              <w:rPr>
                <w:b/>
                <w:bCs/>
                <w:szCs w:val="28"/>
                <w:u w:val="single"/>
              </w:rPr>
              <w:t>CO2</w:t>
            </w:r>
          </w:p>
        </w:tc>
        <w:tc>
          <w:tcPr>
            <w:tcW w:w="697" w:type="dxa"/>
          </w:tcPr>
          <w:p w14:paraId="348C2B44" w14:textId="77777777" w:rsidR="006F71AB" w:rsidRDefault="006F71AB" w:rsidP="00223219">
            <w:pPr>
              <w:spacing w:line="480" w:lineRule="auto"/>
              <w:jc w:val="center"/>
              <w:rPr>
                <w:b/>
                <w:bCs/>
                <w:sz w:val="28"/>
                <w:szCs w:val="28"/>
                <w:u w:val="single"/>
              </w:rPr>
            </w:pPr>
            <w:r>
              <w:rPr>
                <w:b/>
                <w:bCs/>
                <w:sz w:val="28"/>
                <w:szCs w:val="28"/>
                <w:u w:val="single"/>
              </w:rPr>
              <w:t>3</w:t>
            </w:r>
          </w:p>
        </w:tc>
        <w:tc>
          <w:tcPr>
            <w:tcW w:w="307" w:type="dxa"/>
          </w:tcPr>
          <w:p w14:paraId="0064A3DA" w14:textId="77777777" w:rsidR="006F71AB" w:rsidRDefault="006F71AB" w:rsidP="00223219">
            <w:pPr>
              <w:spacing w:line="480" w:lineRule="auto"/>
              <w:jc w:val="center"/>
              <w:rPr>
                <w:b/>
                <w:bCs/>
                <w:sz w:val="28"/>
                <w:szCs w:val="28"/>
                <w:u w:val="single"/>
              </w:rPr>
            </w:pPr>
            <w:r>
              <w:rPr>
                <w:b/>
                <w:bCs/>
                <w:sz w:val="28"/>
                <w:szCs w:val="28"/>
                <w:u w:val="single"/>
              </w:rPr>
              <w:t>2</w:t>
            </w:r>
          </w:p>
        </w:tc>
        <w:tc>
          <w:tcPr>
            <w:tcW w:w="330" w:type="dxa"/>
          </w:tcPr>
          <w:p w14:paraId="2FEE94FF" w14:textId="77777777" w:rsidR="006F71AB" w:rsidRDefault="006F71AB" w:rsidP="00223219">
            <w:pPr>
              <w:spacing w:line="480" w:lineRule="auto"/>
              <w:jc w:val="center"/>
              <w:rPr>
                <w:b/>
                <w:bCs/>
                <w:sz w:val="28"/>
                <w:szCs w:val="28"/>
                <w:u w:val="single"/>
              </w:rPr>
            </w:pPr>
            <w:r>
              <w:rPr>
                <w:b/>
                <w:bCs/>
                <w:sz w:val="28"/>
                <w:szCs w:val="28"/>
                <w:u w:val="single"/>
              </w:rPr>
              <w:t>3</w:t>
            </w:r>
          </w:p>
        </w:tc>
        <w:tc>
          <w:tcPr>
            <w:tcW w:w="361" w:type="dxa"/>
          </w:tcPr>
          <w:p w14:paraId="6ED6DA52" w14:textId="77777777" w:rsidR="006F71AB" w:rsidRDefault="006F71AB" w:rsidP="00223219">
            <w:pPr>
              <w:spacing w:line="480" w:lineRule="auto"/>
              <w:jc w:val="center"/>
              <w:rPr>
                <w:b/>
                <w:bCs/>
                <w:sz w:val="28"/>
                <w:szCs w:val="28"/>
                <w:u w:val="single"/>
              </w:rPr>
            </w:pPr>
            <w:r>
              <w:rPr>
                <w:b/>
                <w:bCs/>
                <w:sz w:val="28"/>
                <w:szCs w:val="28"/>
                <w:u w:val="single"/>
              </w:rPr>
              <w:t>2</w:t>
            </w:r>
          </w:p>
        </w:tc>
        <w:tc>
          <w:tcPr>
            <w:tcW w:w="404" w:type="dxa"/>
          </w:tcPr>
          <w:p w14:paraId="4382624B" w14:textId="77777777" w:rsidR="006F71AB" w:rsidRDefault="006F71AB" w:rsidP="00223219">
            <w:pPr>
              <w:spacing w:line="480" w:lineRule="auto"/>
              <w:jc w:val="center"/>
              <w:rPr>
                <w:b/>
                <w:bCs/>
                <w:sz w:val="28"/>
                <w:szCs w:val="28"/>
                <w:u w:val="single"/>
              </w:rPr>
            </w:pPr>
            <w:r>
              <w:rPr>
                <w:b/>
                <w:bCs/>
                <w:sz w:val="28"/>
                <w:szCs w:val="28"/>
                <w:u w:val="single"/>
              </w:rPr>
              <w:t>1</w:t>
            </w:r>
          </w:p>
        </w:tc>
        <w:tc>
          <w:tcPr>
            <w:tcW w:w="469" w:type="dxa"/>
          </w:tcPr>
          <w:p w14:paraId="7C019D4D" w14:textId="77777777" w:rsidR="006F71AB" w:rsidRDefault="006F71AB"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64FC8CCE" w14:textId="77777777" w:rsidR="006F71AB" w:rsidRPr="004B4716" w:rsidRDefault="006F71AB" w:rsidP="00223219">
            <w:pPr>
              <w:spacing w:line="480" w:lineRule="auto"/>
              <w:jc w:val="center"/>
              <w:rPr>
                <w:b/>
                <w:bCs/>
                <w:sz w:val="28"/>
                <w:szCs w:val="28"/>
                <w:highlight w:val="yellow"/>
                <w:u w:val="single"/>
              </w:rPr>
            </w:pPr>
          </w:p>
        </w:tc>
        <w:tc>
          <w:tcPr>
            <w:tcW w:w="859" w:type="dxa"/>
          </w:tcPr>
          <w:p w14:paraId="47B2A229" w14:textId="77777777" w:rsidR="006F71AB" w:rsidRDefault="006F71AB" w:rsidP="00223219">
            <w:pPr>
              <w:spacing w:line="480" w:lineRule="auto"/>
              <w:jc w:val="center"/>
              <w:rPr>
                <w:b/>
                <w:bCs/>
                <w:sz w:val="28"/>
                <w:szCs w:val="28"/>
                <w:u w:val="single"/>
              </w:rPr>
            </w:pPr>
            <w:r>
              <w:rPr>
                <w:b/>
                <w:bCs/>
                <w:sz w:val="28"/>
                <w:szCs w:val="28"/>
                <w:u w:val="single"/>
              </w:rPr>
              <w:t>3</w:t>
            </w:r>
          </w:p>
        </w:tc>
        <w:tc>
          <w:tcPr>
            <w:tcW w:w="849" w:type="dxa"/>
          </w:tcPr>
          <w:p w14:paraId="2B03EB3E"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50647606"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3910AF7A"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5028B95B"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455BB053"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123F4D66" w14:textId="77777777" w:rsidTr="00223219">
        <w:tc>
          <w:tcPr>
            <w:tcW w:w="734" w:type="dxa"/>
          </w:tcPr>
          <w:p w14:paraId="29FD58C2" w14:textId="77777777" w:rsidR="006F71AB" w:rsidRPr="004B4716" w:rsidRDefault="006F71AB" w:rsidP="00223219">
            <w:pPr>
              <w:spacing w:line="480" w:lineRule="auto"/>
              <w:jc w:val="center"/>
              <w:rPr>
                <w:b/>
                <w:bCs/>
                <w:szCs w:val="28"/>
                <w:u w:val="single"/>
              </w:rPr>
            </w:pPr>
            <w:r w:rsidRPr="004B4716">
              <w:rPr>
                <w:b/>
                <w:bCs/>
                <w:szCs w:val="28"/>
                <w:u w:val="single"/>
              </w:rPr>
              <w:t>CO3</w:t>
            </w:r>
          </w:p>
        </w:tc>
        <w:tc>
          <w:tcPr>
            <w:tcW w:w="697" w:type="dxa"/>
          </w:tcPr>
          <w:p w14:paraId="7742D0D5" w14:textId="77777777" w:rsidR="006F71AB" w:rsidRDefault="006F71AB" w:rsidP="00223219">
            <w:pPr>
              <w:spacing w:line="480" w:lineRule="auto"/>
              <w:jc w:val="center"/>
              <w:rPr>
                <w:b/>
                <w:bCs/>
                <w:sz w:val="28"/>
                <w:szCs w:val="28"/>
                <w:u w:val="single"/>
              </w:rPr>
            </w:pPr>
            <w:r>
              <w:rPr>
                <w:b/>
                <w:bCs/>
                <w:sz w:val="28"/>
                <w:szCs w:val="28"/>
                <w:u w:val="single"/>
              </w:rPr>
              <w:t>2</w:t>
            </w:r>
          </w:p>
        </w:tc>
        <w:tc>
          <w:tcPr>
            <w:tcW w:w="307" w:type="dxa"/>
          </w:tcPr>
          <w:p w14:paraId="59526AB9" w14:textId="77777777" w:rsidR="006F71AB" w:rsidRDefault="006F71AB" w:rsidP="00223219">
            <w:pPr>
              <w:spacing w:line="480" w:lineRule="auto"/>
              <w:jc w:val="center"/>
              <w:rPr>
                <w:b/>
                <w:bCs/>
                <w:sz w:val="28"/>
                <w:szCs w:val="28"/>
                <w:u w:val="single"/>
              </w:rPr>
            </w:pPr>
            <w:r>
              <w:rPr>
                <w:b/>
                <w:bCs/>
                <w:sz w:val="28"/>
                <w:szCs w:val="28"/>
                <w:u w:val="single"/>
              </w:rPr>
              <w:t>2</w:t>
            </w:r>
          </w:p>
        </w:tc>
        <w:tc>
          <w:tcPr>
            <w:tcW w:w="330" w:type="dxa"/>
          </w:tcPr>
          <w:p w14:paraId="49D5120C" w14:textId="77777777" w:rsidR="006F71AB" w:rsidRDefault="006F71AB" w:rsidP="00223219">
            <w:pPr>
              <w:spacing w:line="480" w:lineRule="auto"/>
              <w:jc w:val="center"/>
              <w:rPr>
                <w:b/>
                <w:bCs/>
                <w:sz w:val="28"/>
                <w:szCs w:val="28"/>
                <w:u w:val="single"/>
              </w:rPr>
            </w:pPr>
            <w:r>
              <w:rPr>
                <w:b/>
                <w:bCs/>
                <w:sz w:val="28"/>
                <w:szCs w:val="28"/>
                <w:u w:val="single"/>
              </w:rPr>
              <w:t>3</w:t>
            </w:r>
          </w:p>
        </w:tc>
        <w:tc>
          <w:tcPr>
            <w:tcW w:w="361" w:type="dxa"/>
          </w:tcPr>
          <w:p w14:paraId="0E224435" w14:textId="77777777" w:rsidR="006F71AB" w:rsidRDefault="006F71AB" w:rsidP="00223219">
            <w:pPr>
              <w:spacing w:line="480" w:lineRule="auto"/>
              <w:jc w:val="center"/>
              <w:rPr>
                <w:b/>
                <w:bCs/>
                <w:sz w:val="28"/>
                <w:szCs w:val="28"/>
                <w:u w:val="single"/>
              </w:rPr>
            </w:pPr>
            <w:r>
              <w:rPr>
                <w:b/>
                <w:bCs/>
                <w:sz w:val="28"/>
                <w:szCs w:val="28"/>
                <w:u w:val="single"/>
              </w:rPr>
              <w:t>2</w:t>
            </w:r>
          </w:p>
        </w:tc>
        <w:tc>
          <w:tcPr>
            <w:tcW w:w="404" w:type="dxa"/>
          </w:tcPr>
          <w:p w14:paraId="539F63AB" w14:textId="77777777" w:rsidR="006F71AB" w:rsidRDefault="006F71AB" w:rsidP="00223219">
            <w:pPr>
              <w:spacing w:line="480" w:lineRule="auto"/>
              <w:jc w:val="center"/>
              <w:rPr>
                <w:b/>
                <w:bCs/>
                <w:sz w:val="28"/>
                <w:szCs w:val="28"/>
                <w:u w:val="single"/>
              </w:rPr>
            </w:pPr>
            <w:r>
              <w:rPr>
                <w:b/>
                <w:bCs/>
                <w:sz w:val="28"/>
                <w:szCs w:val="28"/>
                <w:u w:val="single"/>
              </w:rPr>
              <w:t>3</w:t>
            </w:r>
          </w:p>
        </w:tc>
        <w:tc>
          <w:tcPr>
            <w:tcW w:w="469" w:type="dxa"/>
          </w:tcPr>
          <w:p w14:paraId="24BF7CBA" w14:textId="77777777" w:rsidR="006F71AB" w:rsidRDefault="006F71AB"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6120AABC" w14:textId="77777777" w:rsidR="006F71AB" w:rsidRPr="004B4716" w:rsidRDefault="006F71AB" w:rsidP="00223219">
            <w:pPr>
              <w:spacing w:line="480" w:lineRule="auto"/>
              <w:jc w:val="center"/>
              <w:rPr>
                <w:b/>
                <w:bCs/>
                <w:sz w:val="28"/>
                <w:szCs w:val="28"/>
                <w:highlight w:val="yellow"/>
                <w:u w:val="single"/>
              </w:rPr>
            </w:pPr>
          </w:p>
        </w:tc>
        <w:tc>
          <w:tcPr>
            <w:tcW w:w="859" w:type="dxa"/>
          </w:tcPr>
          <w:p w14:paraId="3D42CCDB" w14:textId="77777777" w:rsidR="006F71AB" w:rsidRDefault="006F71AB" w:rsidP="00223219">
            <w:pPr>
              <w:spacing w:line="480" w:lineRule="auto"/>
              <w:jc w:val="center"/>
              <w:rPr>
                <w:b/>
                <w:bCs/>
                <w:sz w:val="28"/>
                <w:szCs w:val="28"/>
                <w:u w:val="single"/>
              </w:rPr>
            </w:pPr>
            <w:r>
              <w:rPr>
                <w:b/>
                <w:bCs/>
                <w:sz w:val="28"/>
                <w:szCs w:val="28"/>
                <w:u w:val="single"/>
              </w:rPr>
              <w:t>2</w:t>
            </w:r>
          </w:p>
        </w:tc>
        <w:tc>
          <w:tcPr>
            <w:tcW w:w="849" w:type="dxa"/>
          </w:tcPr>
          <w:p w14:paraId="46B9D03D"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61769677"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1D77390F"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01D4C886"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5B1D6883" w14:textId="77777777" w:rsidR="006F71AB" w:rsidRDefault="006F71AB" w:rsidP="00223219">
            <w:pPr>
              <w:spacing w:line="480" w:lineRule="auto"/>
              <w:jc w:val="center"/>
              <w:rPr>
                <w:b/>
                <w:bCs/>
                <w:sz w:val="28"/>
                <w:szCs w:val="28"/>
                <w:u w:val="single"/>
              </w:rPr>
            </w:pPr>
            <w:r>
              <w:rPr>
                <w:b/>
                <w:bCs/>
                <w:sz w:val="28"/>
                <w:szCs w:val="28"/>
                <w:u w:val="single"/>
              </w:rPr>
              <w:t>3</w:t>
            </w:r>
          </w:p>
        </w:tc>
      </w:tr>
    </w:tbl>
    <w:p w14:paraId="21890A70" w14:textId="77777777" w:rsidR="006F71AB" w:rsidRDefault="006F71AB" w:rsidP="006F71AB"/>
    <w:p w14:paraId="21623000" w14:textId="77777777" w:rsidR="006F71AB" w:rsidRDefault="006F71AB" w:rsidP="006F71AB">
      <w:pPr>
        <w:spacing w:line="480" w:lineRule="auto"/>
        <w:jc w:val="center"/>
        <w:rPr>
          <w:b/>
          <w:bCs/>
          <w:sz w:val="28"/>
          <w:szCs w:val="28"/>
          <w:u w:val="single"/>
        </w:rPr>
      </w:pPr>
    </w:p>
    <w:p w14:paraId="4ED82426" w14:textId="77777777" w:rsidR="006F71AB" w:rsidRDefault="006F71AB" w:rsidP="006F71AB"/>
    <w:p w14:paraId="54EFAFD4" w14:textId="77777777" w:rsidR="006F71AB" w:rsidRDefault="006F71AB" w:rsidP="006F71AB"/>
    <w:p w14:paraId="0A3932AF" w14:textId="77777777" w:rsidR="006F71AB" w:rsidRDefault="006F71AB" w:rsidP="006F71AB"/>
    <w:p w14:paraId="4F5A0ECF" w14:textId="77777777" w:rsidR="006F71AB" w:rsidRDefault="006F71AB" w:rsidP="006F71AB"/>
    <w:p w14:paraId="4CF6ED9F" w14:textId="77777777" w:rsidR="006F71AB" w:rsidRDefault="006F71AB" w:rsidP="006F71AB"/>
    <w:p w14:paraId="3806BF1C" w14:textId="77777777" w:rsidR="006F71AB" w:rsidRDefault="006F71AB" w:rsidP="006F71AB"/>
    <w:p w14:paraId="75DE608C" w14:textId="77777777" w:rsidR="006F71AB" w:rsidRDefault="006F71AB" w:rsidP="006F71AB"/>
    <w:p w14:paraId="6F2AD0B8" w14:textId="77777777" w:rsidR="006F71AB" w:rsidRDefault="006F71AB" w:rsidP="006F71AB"/>
    <w:p w14:paraId="6AA4AEA6" w14:textId="4ACCFA09" w:rsidR="006F71AB" w:rsidRDefault="006F71AB" w:rsidP="006F71AB"/>
    <w:p w14:paraId="34A10782" w14:textId="20A9D0B5" w:rsidR="006F71AB" w:rsidRDefault="006F71AB" w:rsidP="006F71AB"/>
    <w:p w14:paraId="2DB8785C" w14:textId="18EE3BA3" w:rsidR="006F71AB" w:rsidRDefault="006F71AB" w:rsidP="006F71AB"/>
    <w:p w14:paraId="0672AA5E" w14:textId="77FE9CEE" w:rsidR="006F71AB" w:rsidRDefault="006F71AB" w:rsidP="006F71AB"/>
    <w:p w14:paraId="7DD74CEB" w14:textId="77777777" w:rsidR="006F71AB" w:rsidRDefault="006F71AB" w:rsidP="006F71AB"/>
    <w:p w14:paraId="50201DD6" w14:textId="77777777" w:rsidR="006F71AB" w:rsidRDefault="006F71AB" w:rsidP="006F71AB"/>
    <w:p w14:paraId="7B257C5F" w14:textId="77777777" w:rsidR="006F71AB" w:rsidRDefault="006F71AB" w:rsidP="006F71AB"/>
    <w:p w14:paraId="68213C59" w14:textId="77777777" w:rsidR="006F71AB" w:rsidRDefault="006F71AB" w:rsidP="006F71AB"/>
    <w:p w14:paraId="5E151BA4" w14:textId="77777777" w:rsidR="006F71AB" w:rsidRDefault="006F71AB" w:rsidP="006F71AB"/>
    <w:p w14:paraId="6AD23F56" w14:textId="77777777" w:rsidR="006F71AB" w:rsidRDefault="006F71AB" w:rsidP="006F71AB"/>
    <w:p w14:paraId="3DCA015D" w14:textId="77777777" w:rsidR="006F71AB" w:rsidRDefault="006F71AB" w:rsidP="006F71AB"/>
    <w:p w14:paraId="7A17AD63" w14:textId="77777777" w:rsidR="006F71AB" w:rsidRDefault="006F71AB" w:rsidP="006F71AB">
      <w:pPr>
        <w:spacing w:line="480" w:lineRule="auto"/>
        <w:jc w:val="center"/>
        <w:rPr>
          <w:b/>
          <w:bCs/>
          <w:sz w:val="28"/>
          <w:szCs w:val="28"/>
          <w:u w:val="single"/>
        </w:rPr>
      </w:pPr>
      <w:r w:rsidRPr="00242704">
        <w:rPr>
          <w:b/>
          <w:bCs/>
          <w:sz w:val="28"/>
          <w:szCs w:val="28"/>
          <w:u w:val="single"/>
        </w:rPr>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7963AA12" w14:textId="77777777" w:rsidR="006F71AB" w:rsidRPr="006D0EB4" w:rsidRDefault="006F71AB" w:rsidP="006F71AB">
      <w:pPr>
        <w:spacing w:line="240" w:lineRule="auto"/>
        <w:rPr>
          <w:b/>
          <w:bCs/>
          <w:sz w:val="28"/>
          <w:szCs w:val="28"/>
        </w:rPr>
      </w:pPr>
      <w:r w:rsidRPr="006D0EB4">
        <w:rPr>
          <w:b/>
          <w:bCs/>
          <w:sz w:val="28"/>
          <w:szCs w:val="28"/>
        </w:rPr>
        <w:t>Course: MSc Microbiology (</w:t>
      </w:r>
      <w:r>
        <w:rPr>
          <w:b/>
          <w:bCs/>
          <w:sz w:val="28"/>
          <w:szCs w:val="28"/>
        </w:rPr>
        <w:t>3</w:t>
      </w:r>
      <w:r w:rsidRPr="00487FD6">
        <w:rPr>
          <w:b/>
          <w:bCs/>
          <w:sz w:val="28"/>
          <w:szCs w:val="28"/>
          <w:vertAlign w:val="superscript"/>
        </w:rPr>
        <w:t>rd</w:t>
      </w:r>
      <w:r>
        <w:rPr>
          <w:b/>
          <w:bCs/>
          <w:sz w:val="28"/>
          <w:szCs w:val="28"/>
        </w:rPr>
        <w:t xml:space="preserve"> </w:t>
      </w:r>
      <w:r w:rsidRPr="006D0EB4">
        <w:rPr>
          <w:b/>
          <w:bCs/>
          <w:sz w:val="28"/>
          <w:szCs w:val="28"/>
        </w:rPr>
        <w:t>semester)</w:t>
      </w:r>
    </w:p>
    <w:p w14:paraId="7F805F29" w14:textId="77777777" w:rsidR="006F71AB" w:rsidRDefault="006F71AB" w:rsidP="006F71AB">
      <w:pPr>
        <w:spacing w:line="240" w:lineRule="auto"/>
        <w:rPr>
          <w:b/>
          <w:bCs/>
          <w:sz w:val="28"/>
          <w:szCs w:val="28"/>
        </w:rPr>
      </w:pPr>
      <w:r w:rsidRPr="006D0EB4">
        <w:rPr>
          <w:b/>
          <w:bCs/>
          <w:sz w:val="28"/>
          <w:szCs w:val="28"/>
        </w:rPr>
        <w:t xml:space="preserve">Subject: </w:t>
      </w:r>
      <w:r>
        <w:rPr>
          <w:b/>
          <w:bCs/>
          <w:sz w:val="28"/>
          <w:szCs w:val="28"/>
        </w:rPr>
        <w:t xml:space="preserve">Clinical </w:t>
      </w:r>
      <w:r w:rsidRPr="00A9118B">
        <w:rPr>
          <w:b/>
          <w:bCs/>
          <w:sz w:val="28"/>
          <w:szCs w:val="28"/>
        </w:rPr>
        <w:t>Microbiology</w:t>
      </w:r>
      <w:r>
        <w:rPr>
          <w:b/>
          <w:bCs/>
          <w:sz w:val="28"/>
          <w:szCs w:val="28"/>
        </w:rPr>
        <w:t xml:space="preserve"> (theory)</w:t>
      </w:r>
    </w:p>
    <w:p w14:paraId="7ACF9403" w14:textId="4814DF98" w:rsidR="006F71AB" w:rsidRDefault="006F71AB" w:rsidP="006F71AB">
      <w:pPr>
        <w:spacing w:line="240" w:lineRule="auto"/>
        <w:rPr>
          <w:b/>
          <w:bCs/>
          <w:sz w:val="28"/>
          <w:szCs w:val="28"/>
        </w:rPr>
      </w:pPr>
      <w:r>
        <w:rPr>
          <w:b/>
          <w:bCs/>
          <w:sz w:val="28"/>
          <w:szCs w:val="28"/>
        </w:rPr>
        <w:t>Credit</w:t>
      </w:r>
      <w:r>
        <w:rPr>
          <w:b/>
          <w:bCs/>
          <w:sz w:val="28"/>
          <w:szCs w:val="28"/>
        </w:rPr>
        <w:t>: 3</w:t>
      </w:r>
    </w:p>
    <w:p w14:paraId="086E3B7E" w14:textId="77777777" w:rsidR="006F71AB" w:rsidRDefault="006F71AB" w:rsidP="006F71AB">
      <w:pPr>
        <w:spacing w:line="240" w:lineRule="auto"/>
        <w:rPr>
          <w:b/>
          <w:bCs/>
          <w:sz w:val="28"/>
          <w:szCs w:val="28"/>
        </w:rPr>
      </w:pPr>
      <w:r>
        <w:rPr>
          <w:b/>
          <w:bCs/>
          <w:sz w:val="28"/>
          <w:szCs w:val="28"/>
        </w:rPr>
        <w:t xml:space="preserve">Syllabus: </w:t>
      </w:r>
    </w:p>
    <w:tbl>
      <w:tblPr>
        <w:tblW w:w="9918"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98"/>
        <w:gridCol w:w="7020"/>
      </w:tblGrid>
      <w:tr w:rsidR="006F71AB" w:rsidRPr="00E0620C" w14:paraId="2A8F5F83" w14:textId="77777777" w:rsidTr="00223219">
        <w:tc>
          <w:tcPr>
            <w:tcW w:w="9918" w:type="dxa"/>
            <w:gridSpan w:val="2"/>
            <w:shd w:val="clear" w:color="auto" w:fill="4BACC6"/>
          </w:tcPr>
          <w:p w14:paraId="07ED02C1" w14:textId="77777777" w:rsidR="006F71AB" w:rsidRPr="00E0620C" w:rsidRDefault="006F71AB" w:rsidP="00223219">
            <w:pPr>
              <w:widowControl w:val="0"/>
              <w:pBdr>
                <w:top w:val="nil"/>
                <w:left w:val="nil"/>
                <w:bottom w:val="nil"/>
                <w:right w:val="nil"/>
                <w:between w:val="nil"/>
              </w:pBdr>
              <w:spacing w:before="93"/>
              <w:ind w:left="227"/>
              <w:rPr>
                <w:rFonts w:ascii="Times New Roman" w:eastAsia="Times New Roman" w:hAnsi="Times New Roman" w:cs="Times New Roman"/>
                <w:color w:val="000000" w:themeColor="text1"/>
              </w:rPr>
            </w:pPr>
            <w:r w:rsidRPr="00E0620C">
              <w:rPr>
                <w:rFonts w:ascii="Times New Roman" w:eastAsia="Times New Roman" w:hAnsi="Times New Roman" w:cs="Times New Roman"/>
                <w:color w:val="000000" w:themeColor="text1"/>
              </w:rPr>
              <w:t>Course Objectives</w:t>
            </w:r>
          </w:p>
        </w:tc>
      </w:tr>
      <w:tr w:rsidR="006F71AB" w:rsidRPr="00E0620C" w14:paraId="67EA0CCB" w14:textId="77777777" w:rsidTr="00223219">
        <w:trPr>
          <w:trHeight w:val="1118"/>
        </w:trPr>
        <w:tc>
          <w:tcPr>
            <w:tcW w:w="9918" w:type="dxa"/>
            <w:gridSpan w:val="2"/>
          </w:tcPr>
          <w:p w14:paraId="594FDD4F" w14:textId="77777777" w:rsidR="006F71AB" w:rsidRPr="00E0620C" w:rsidRDefault="006F71AB" w:rsidP="00223219">
            <w:pPr>
              <w:spacing w:after="120"/>
              <w:rPr>
                <w:rFonts w:ascii="Times New Roman" w:eastAsia="Times New Roman" w:hAnsi="Times New Roman" w:cs="Times New Roman"/>
                <w:b/>
                <w:color w:val="000000" w:themeColor="text1"/>
              </w:rPr>
            </w:pPr>
            <w:r w:rsidRPr="00E0620C">
              <w:rPr>
                <w:color w:val="000000" w:themeColor="text1"/>
              </w:rPr>
              <w:t>The objectives of this course are to provide the information about the host pathogen relationship, microbial mechanism of microbial infection</w:t>
            </w:r>
            <w:r>
              <w:rPr>
                <w:color w:val="000000" w:themeColor="text1"/>
              </w:rPr>
              <w:t xml:space="preserve"> such as bacterial and viral infection. </w:t>
            </w:r>
          </w:p>
        </w:tc>
      </w:tr>
      <w:tr w:rsidR="006F71AB" w:rsidRPr="00E0620C" w14:paraId="2777C432" w14:textId="77777777" w:rsidTr="00223219">
        <w:trPr>
          <w:cantSplit/>
        </w:trPr>
        <w:tc>
          <w:tcPr>
            <w:tcW w:w="2898" w:type="dxa"/>
          </w:tcPr>
          <w:p w14:paraId="18F9B392" w14:textId="77777777" w:rsidR="006F71AB" w:rsidRPr="00E0620C" w:rsidRDefault="006F71AB" w:rsidP="00223219">
            <w:pPr>
              <w:jc w:val="both"/>
              <w:rPr>
                <w:rFonts w:ascii="Times New Roman" w:eastAsia="Times New Roman" w:hAnsi="Times New Roman" w:cs="Times New Roman"/>
                <w:color w:val="000000" w:themeColor="text1"/>
              </w:rPr>
            </w:pPr>
            <w:r w:rsidRPr="00E0620C">
              <w:rPr>
                <w:rFonts w:ascii="Times New Roman" w:eastAsia="Times New Roman" w:hAnsi="Times New Roman" w:cs="Times New Roman"/>
                <w:color w:val="000000" w:themeColor="text1"/>
              </w:rPr>
              <w:t>Unit I</w:t>
            </w:r>
          </w:p>
          <w:p w14:paraId="3E6AAA20" w14:textId="77777777" w:rsidR="006F71AB" w:rsidRPr="00E0620C" w:rsidRDefault="006F71AB" w:rsidP="00223219">
            <w:pPr>
              <w:pStyle w:val="Heading2"/>
              <w:spacing w:before="0" w:after="200"/>
              <w:rPr>
                <w:rFonts w:ascii="Times New Roman" w:eastAsia="Times New Roman" w:hAnsi="Times New Roman" w:cs="Times New Roman"/>
                <w:color w:val="000000" w:themeColor="text1"/>
                <w:sz w:val="22"/>
                <w:szCs w:val="22"/>
              </w:rPr>
            </w:pPr>
            <w:r w:rsidRPr="00E0620C">
              <w:rPr>
                <w:rFonts w:ascii="Times New Roman" w:eastAsia="Times New Roman" w:hAnsi="Times New Roman" w:cs="Times New Roman"/>
                <w:color w:val="000000" w:themeColor="text1"/>
                <w:sz w:val="22"/>
                <w:szCs w:val="22"/>
              </w:rPr>
              <w:t>Host-pathogen interaction</w:t>
            </w:r>
          </w:p>
        </w:tc>
        <w:tc>
          <w:tcPr>
            <w:tcW w:w="7020" w:type="dxa"/>
          </w:tcPr>
          <w:p w14:paraId="1D0D6F69" w14:textId="77777777" w:rsidR="006F71AB" w:rsidRPr="00E0620C" w:rsidRDefault="006F71AB" w:rsidP="00223219">
            <w:pPr>
              <w:pBdr>
                <w:top w:val="nil"/>
                <w:left w:val="nil"/>
                <w:bottom w:val="nil"/>
                <w:right w:val="nil"/>
                <w:between w:val="nil"/>
              </w:pBdr>
              <w:spacing w:after="200"/>
              <w:jc w:val="both"/>
              <w:rPr>
                <w:rFonts w:ascii="Times New Roman" w:eastAsia="Times New Roman" w:hAnsi="Times New Roman" w:cs="Times New Roman"/>
                <w:color w:val="000000" w:themeColor="text1"/>
              </w:rPr>
            </w:pPr>
            <w:r w:rsidRPr="00E0620C">
              <w:rPr>
                <w:rFonts w:ascii="Times New Roman" w:eastAsia="Times New Roman" w:hAnsi="Times New Roman" w:cs="Times New Roman"/>
                <w:color w:val="000000" w:themeColor="text1"/>
              </w:rPr>
              <w:t>Introduction of medically important microorganisms; normal microflora of human body; Pathogenicity, opportunistic pathogens, virulence, Koch’s postulates, bacterial toxins-their types, mycotoxins, lethal dose 50 (LD</w:t>
            </w:r>
            <w:r w:rsidRPr="00E0620C">
              <w:rPr>
                <w:rFonts w:ascii="Times New Roman" w:eastAsia="Times New Roman" w:hAnsi="Times New Roman" w:cs="Times New Roman"/>
                <w:color w:val="000000" w:themeColor="text1"/>
                <w:vertAlign w:val="subscript"/>
              </w:rPr>
              <w:t>50</w:t>
            </w:r>
            <w:r w:rsidRPr="00E0620C">
              <w:rPr>
                <w:rFonts w:ascii="Times New Roman" w:eastAsia="Times New Roman" w:hAnsi="Times New Roman" w:cs="Times New Roman"/>
                <w:color w:val="000000" w:themeColor="text1"/>
              </w:rPr>
              <w:t>) and infectious dose 50 (ID</w:t>
            </w:r>
            <w:r w:rsidRPr="00E0620C">
              <w:rPr>
                <w:rFonts w:ascii="Times New Roman" w:eastAsia="Times New Roman" w:hAnsi="Times New Roman" w:cs="Times New Roman"/>
                <w:color w:val="000000" w:themeColor="text1"/>
                <w:vertAlign w:val="subscript"/>
              </w:rPr>
              <w:t>50</w:t>
            </w:r>
            <w:r w:rsidRPr="00E0620C">
              <w:rPr>
                <w:rFonts w:ascii="Times New Roman" w:eastAsia="Times New Roman" w:hAnsi="Times New Roman" w:cs="Times New Roman"/>
                <w:color w:val="000000" w:themeColor="text1"/>
              </w:rPr>
              <w:t xml:space="preserve">), Types of hosts. Host </w:t>
            </w:r>
            <w:proofErr w:type="spellStart"/>
            <w:r w:rsidRPr="00E0620C">
              <w:rPr>
                <w:rFonts w:ascii="Times New Roman" w:eastAsia="Times New Roman" w:hAnsi="Times New Roman" w:cs="Times New Roman"/>
                <w:color w:val="000000" w:themeColor="text1"/>
              </w:rPr>
              <w:t>defense</w:t>
            </w:r>
            <w:proofErr w:type="spellEnd"/>
            <w:r w:rsidRPr="00E0620C">
              <w:rPr>
                <w:rFonts w:ascii="Times New Roman" w:eastAsia="Times New Roman" w:hAnsi="Times New Roman" w:cs="Times New Roman"/>
                <w:color w:val="000000" w:themeColor="text1"/>
              </w:rPr>
              <w:t xml:space="preserve"> against microbial invasion; Microbial mechanisms for escaping host </w:t>
            </w:r>
            <w:proofErr w:type="spellStart"/>
            <w:proofErr w:type="gramStart"/>
            <w:r w:rsidRPr="00E0620C">
              <w:rPr>
                <w:rFonts w:ascii="Times New Roman" w:eastAsia="Times New Roman" w:hAnsi="Times New Roman" w:cs="Times New Roman"/>
                <w:color w:val="000000" w:themeColor="text1"/>
              </w:rPr>
              <w:t>defenses.Nosocomial</w:t>
            </w:r>
            <w:proofErr w:type="spellEnd"/>
            <w:proofErr w:type="gramEnd"/>
            <w:r w:rsidRPr="00E0620C">
              <w:rPr>
                <w:rFonts w:ascii="Times New Roman" w:eastAsia="Times New Roman" w:hAnsi="Times New Roman" w:cs="Times New Roman"/>
                <w:color w:val="000000" w:themeColor="text1"/>
              </w:rPr>
              <w:t xml:space="preserve"> and emerging microbial infectious diseases.</w:t>
            </w:r>
          </w:p>
        </w:tc>
      </w:tr>
      <w:tr w:rsidR="006F71AB" w:rsidRPr="00E0620C" w14:paraId="1EF9D642" w14:textId="77777777" w:rsidTr="00223219">
        <w:trPr>
          <w:cantSplit/>
        </w:trPr>
        <w:tc>
          <w:tcPr>
            <w:tcW w:w="2898" w:type="dxa"/>
          </w:tcPr>
          <w:p w14:paraId="38AE7CB8" w14:textId="77777777" w:rsidR="006F71AB" w:rsidRPr="00E0620C" w:rsidRDefault="006F71AB" w:rsidP="00223219">
            <w:pPr>
              <w:jc w:val="both"/>
              <w:rPr>
                <w:rFonts w:ascii="Times New Roman" w:eastAsia="Times New Roman" w:hAnsi="Times New Roman" w:cs="Times New Roman"/>
                <w:color w:val="000000" w:themeColor="text1"/>
              </w:rPr>
            </w:pPr>
            <w:r w:rsidRPr="00E0620C">
              <w:rPr>
                <w:rFonts w:ascii="Times New Roman" w:eastAsia="Times New Roman" w:hAnsi="Times New Roman" w:cs="Times New Roman"/>
                <w:color w:val="000000" w:themeColor="text1"/>
              </w:rPr>
              <w:t>Unit II</w:t>
            </w:r>
          </w:p>
          <w:p w14:paraId="18F36E6C" w14:textId="77777777" w:rsidR="006F71AB" w:rsidRPr="00E0620C" w:rsidRDefault="006F71AB" w:rsidP="00223219">
            <w:pPr>
              <w:pStyle w:val="Heading2"/>
              <w:spacing w:before="0" w:after="200"/>
              <w:rPr>
                <w:rFonts w:ascii="Times New Roman" w:eastAsia="Times New Roman" w:hAnsi="Times New Roman" w:cs="Times New Roman"/>
                <w:color w:val="000000" w:themeColor="text1"/>
                <w:sz w:val="22"/>
                <w:szCs w:val="22"/>
              </w:rPr>
            </w:pPr>
            <w:r w:rsidRPr="00E0620C">
              <w:rPr>
                <w:rFonts w:ascii="Times New Roman" w:eastAsia="Times New Roman" w:hAnsi="Times New Roman" w:cs="Times New Roman"/>
                <w:color w:val="000000" w:themeColor="text1"/>
                <w:sz w:val="22"/>
                <w:szCs w:val="22"/>
              </w:rPr>
              <w:t>Diagnosis and Treatment of Infectious Diseases</w:t>
            </w:r>
          </w:p>
        </w:tc>
        <w:tc>
          <w:tcPr>
            <w:tcW w:w="7020" w:type="dxa"/>
          </w:tcPr>
          <w:p w14:paraId="4DDFD4F7" w14:textId="77777777" w:rsidR="006F71AB" w:rsidRPr="00E0620C" w:rsidRDefault="006F71AB" w:rsidP="00223219">
            <w:pPr>
              <w:pBdr>
                <w:top w:val="nil"/>
                <w:left w:val="nil"/>
                <w:bottom w:val="nil"/>
                <w:right w:val="nil"/>
                <w:between w:val="nil"/>
              </w:pBdr>
              <w:spacing w:after="200"/>
              <w:jc w:val="both"/>
              <w:rPr>
                <w:rFonts w:ascii="Times New Roman" w:eastAsia="Times New Roman" w:hAnsi="Times New Roman" w:cs="Times New Roman"/>
                <w:color w:val="000000" w:themeColor="text1"/>
              </w:rPr>
            </w:pPr>
            <w:r w:rsidRPr="00E0620C">
              <w:rPr>
                <w:rFonts w:ascii="Times New Roman" w:eastAsia="Times New Roman" w:hAnsi="Times New Roman" w:cs="Times New Roman"/>
                <w:color w:val="000000" w:themeColor="text1"/>
              </w:rPr>
              <w:t xml:space="preserve">Collection, transportation and examination of pathologic specimens; Detection methods (culture based, biochemical and molecular detection); Chemotherapy, antimicrobial agents; Antibiotic Susceptibility Testing; Antibiotic </w:t>
            </w:r>
            <w:proofErr w:type="spellStart"/>
            <w:proofErr w:type="gramStart"/>
            <w:r w:rsidRPr="00E0620C">
              <w:rPr>
                <w:rFonts w:ascii="Times New Roman" w:eastAsia="Times New Roman" w:hAnsi="Times New Roman" w:cs="Times New Roman"/>
                <w:color w:val="000000" w:themeColor="text1"/>
              </w:rPr>
              <w:t>resistance;Biosafety</w:t>
            </w:r>
            <w:proofErr w:type="spellEnd"/>
            <w:proofErr w:type="gramEnd"/>
            <w:r w:rsidRPr="00E0620C">
              <w:rPr>
                <w:rFonts w:ascii="Times New Roman" w:eastAsia="Times New Roman" w:hAnsi="Times New Roman" w:cs="Times New Roman"/>
                <w:color w:val="000000" w:themeColor="text1"/>
              </w:rPr>
              <w:t xml:space="preserve"> practices, disposal of biomedical waste.</w:t>
            </w:r>
          </w:p>
        </w:tc>
      </w:tr>
      <w:tr w:rsidR="006F71AB" w:rsidRPr="00E0620C" w14:paraId="367DEBEB" w14:textId="77777777" w:rsidTr="00223219">
        <w:trPr>
          <w:cantSplit/>
        </w:trPr>
        <w:tc>
          <w:tcPr>
            <w:tcW w:w="2898" w:type="dxa"/>
          </w:tcPr>
          <w:p w14:paraId="719D633D" w14:textId="77777777" w:rsidR="006F71AB" w:rsidRPr="00E0620C" w:rsidRDefault="006F71AB" w:rsidP="00223219">
            <w:pPr>
              <w:jc w:val="both"/>
              <w:rPr>
                <w:rFonts w:ascii="Times New Roman" w:eastAsia="Times New Roman" w:hAnsi="Times New Roman" w:cs="Times New Roman"/>
                <w:color w:val="000000" w:themeColor="text1"/>
              </w:rPr>
            </w:pPr>
            <w:r w:rsidRPr="00E0620C">
              <w:rPr>
                <w:rFonts w:ascii="Times New Roman" w:eastAsia="Times New Roman" w:hAnsi="Times New Roman" w:cs="Times New Roman"/>
                <w:color w:val="000000" w:themeColor="text1"/>
              </w:rPr>
              <w:t>Unit III</w:t>
            </w:r>
          </w:p>
          <w:p w14:paraId="3DF4FD04" w14:textId="77777777" w:rsidR="006F71AB" w:rsidRPr="00E0620C" w:rsidRDefault="006F71AB" w:rsidP="00223219">
            <w:pPr>
              <w:pStyle w:val="Heading2"/>
              <w:spacing w:before="0" w:after="200"/>
              <w:rPr>
                <w:rFonts w:ascii="Times New Roman" w:eastAsia="Times New Roman" w:hAnsi="Times New Roman" w:cs="Times New Roman"/>
                <w:color w:val="000000" w:themeColor="text1"/>
                <w:sz w:val="22"/>
                <w:szCs w:val="22"/>
              </w:rPr>
            </w:pPr>
            <w:r w:rsidRPr="00E0620C">
              <w:rPr>
                <w:rFonts w:ascii="Times New Roman" w:eastAsia="Times New Roman" w:hAnsi="Times New Roman" w:cs="Times New Roman"/>
                <w:color w:val="000000" w:themeColor="text1"/>
                <w:sz w:val="22"/>
                <w:szCs w:val="22"/>
              </w:rPr>
              <w:t>Bacterial Diseases</w:t>
            </w:r>
          </w:p>
        </w:tc>
        <w:tc>
          <w:tcPr>
            <w:tcW w:w="7020" w:type="dxa"/>
          </w:tcPr>
          <w:p w14:paraId="7A9B64FB" w14:textId="77777777" w:rsidR="006F71AB" w:rsidRPr="00E0620C" w:rsidRDefault="006F71AB" w:rsidP="00223219">
            <w:pPr>
              <w:pBdr>
                <w:top w:val="nil"/>
                <w:left w:val="nil"/>
                <w:bottom w:val="nil"/>
                <w:right w:val="nil"/>
                <w:between w:val="nil"/>
              </w:pBdr>
              <w:spacing w:after="200"/>
              <w:jc w:val="both"/>
              <w:rPr>
                <w:rFonts w:ascii="Times New Roman" w:eastAsia="Times New Roman" w:hAnsi="Times New Roman" w:cs="Times New Roman"/>
                <w:color w:val="000000" w:themeColor="text1"/>
              </w:rPr>
            </w:pPr>
            <w:r w:rsidRPr="00E0620C">
              <w:rPr>
                <w:rFonts w:ascii="Times New Roman" w:eastAsia="Times New Roman" w:hAnsi="Times New Roman" w:cs="Times New Roman"/>
                <w:color w:val="000000" w:themeColor="text1"/>
              </w:rPr>
              <w:t>Bacterial diseases spread through air (</w:t>
            </w:r>
            <w:proofErr w:type="spellStart"/>
            <w:r w:rsidRPr="00E0620C">
              <w:rPr>
                <w:rFonts w:ascii="Times New Roman" w:eastAsia="Times New Roman" w:hAnsi="Times New Roman" w:cs="Times New Roman"/>
                <w:color w:val="000000" w:themeColor="text1"/>
              </w:rPr>
              <w:t>diptheria</w:t>
            </w:r>
            <w:proofErr w:type="spellEnd"/>
            <w:r w:rsidRPr="00E0620C">
              <w:rPr>
                <w:rFonts w:ascii="Times New Roman" w:eastAsia="Times New Roman" w:hAnsi="Times New Roman" w:cs="Times New Roman"/>
                <w:color w:val="000000" w:themeColor="text1"/>
              </w:rPr>
              <w:t xml:space="preserve">, tuberculosis, </w:t>
            </w:r>
            <w:proofErr w:type="spellStart"/>
            <w:r w:rsidRPr="00E0620C">
              <w:rPr>
                <w:rFonts w:ascii="Times New Roman" w:eastAsia="Times New Roman" w:hAnsi="Times New Roman" w:cs="Times New Roman"/>
                <w:color w:val="000000" w:themeColor="text1"/>
              </w:rPr>
              <w:t>pertusis</w:t>
            </w:r>
            <w:proofErr w:type="spellEnd"/>
            <w:r w:rsidRPr="00E0620C">
              <w:rPr>
                <w:rFonts w:ascii="Times New Roman" w:eastAsia="Times New Roman" w:hAnsi="Times New Roman" w:cs="Times New Roman"/>
                <w:color w:val="000000" w:themeColor="text1"/>
              </w:rPr>
              <w:t xml:space="preserve"> etc.), food and water (typhoid, cholera, dysentery, etc), soil (anthrax, tetanus, gas gangrene, etc.) and contact (leprosy, conjunctivitis and venereal diseases (</w:t>
            </w:r>
            <w:proofErr w:type="spellStart"/>
            <w:r w:rsidRPr="00E0620C">
              <w:rPr>
                <w:rFonts w:ascii="Times New Roman" w:eastAsia="Times New Roman" w:hAnsi="Times New Roman" w:cs="Times New Roman"/>
                <w:color w:val="000000" w:themeColor="text1"/>
              </w:rPr>
              <w:t>gonorrhea</w:t>
            </w:r>
            <w:proofErr w:type="spellEnd"/>
            <w:r w:rsidRPr="00E0620C">
              <w:rPr>
                <w:rFonts w:ascii="Times New Roman" w:eastAsia="Times New Roman" w:hAnsi="Times New Roman" w:cs="Times New Roman"/>
                <w:color w:val="000000" w:themeColor="text1"/>
              </w:rPr>
              <w:t xml:space="preserve"> and syphilis). Chlamydial and </w:t>
            </w:r>
            <w:proofErr w:type="spellStart"/>
            <w:r w:rsidRPr="00E0620C">
              <w:rPr>
                <w:rFonts w:ascii="Times New Roman" w:eastAsia="Times New Roman" w:hAnsi="Times New Roman" w:cs="Times New Roman"/>
                <w:color w:val="000000" w:themeColor="text1"/>
              </w:rPr>
              <w:t>Rickettsial</w:t>
            </w:r>
            <w:proofErr w:type="spellEnd"/>
            <w:r w:rsidRPr="00E0620C">
              <w:rPr>
                <w:rFonts w:ascii="Times New Roman" w:eastAsia="Times New Roman" w:hAnsi="Times New Roman" w:cs="Times New Roman"/>
                <w:color w:val="000000" w:themeColor="text1"/>
              </w:rPr>
              <w:t xml:space="preserve"> infections, </w:t>
            </w:r>
            <w:proofErr w:type="spellStart"/>
            <w:r w:rsidRPr="00E0620C">
              <w:rPr>
                <w:rFonts w:ascii="Times New Roman" w:eastAsia="Times New Roman" w:hAnsi="Times New Roman" w:cs="Times New Roman"/>
                <w:color w:val="000000" w:themeColor="text1"/>
              </w:rPr>
              <w:t>Mycoplasmal</w:t>
            </w:r>
            <w:proofErr w:type="spellEnd"/>
            <w:r w:rsidRPr="00E0620C">
              <w:rPr>
                <w:rFonts w:ascii="Times New Roman" w:eastAsia="Times New Roman" w:hAnsi="Times New Roman" w:cs="Times New Roman"/>
                <w:color w:val="000000" w:themeColor="text1"/>
              </w:rPr>
              <w:t xml:space="preserve"> infections, Bacterial zoonoses (brucellosis, bubonic plague). Multidrug resistant (MDR) bacteria.</w:t>
            </w:r>
          </w:p>
        </w:tc>
      </w:tr>
      <w:tr w:rsidR="006F71AB" w:rsidRPr="00E0620C" w14:paraId="11E06BFE" w14:textId="77777777" w:rsidTr="00223219">
        <w:trPr>
          <w:cantSplit/>
        </w:trPr>
        <w:tc>
          <w:tcPr>
            <w:tcW w:w="2898" w:type="dxa"/>
          </w:tcPr>
          <w:p w14:paraId="17D05E3B" w14:textId="77777777" w:rsidR="006F71AB" w:rsidRPr="00E0620C" w:rsidRDefault="006F71AB" w:rsidP="00223219">
            <w:pPr>
              <w:jc w:val="both"/>
              <w:rPr>
                <w:rFonts w:ascii="Times New Roman" w:eastAsia="Times New Roman" w:hAnsi="Times New Roman" w:cs="Times New Roman"/>
                <w:color w:val="000000" w:themeColor="text1"/>
              </w:rPr>
            </w:pPr>
            <w:r w:rsidRPr="00E0620C">
              <w:rPr>
                <w:rFonts w:ascii="Times New Roman" w:eastAsia="Times New Roman" w:hAnsi="Times New Roman" w:cs="Times New Roman"/>
                <w:color w:val="000000" w:themeColor="text1"/>
              </w:rPr>
              <w:t>Unit IV</w:t>
            </w:r>
          </w:p>
          <w:p w14:paraId="2FBBB854" w14:textId="77777777" w:rsidR="006F71AB" w:rsidRPr="00E0620C" w:rsidRDefault="006F71AB" w:rsidP="00223219">
            <w:pPr>
              <w:pStyle w:val="Heading2"/>
              <w:spacing w:before="0" w:after="200"/>
              <w:rPr>
                <w:rFonts w:ascii="Times New Roman" w:eastAsia="Times New Roman" w:hAnsi="Times New Roman" w:cs="Times New Roman"/>
                <w:color w:val="000000" w:themeColor="text1"/>
                <w:sz w:val="22"/>
                <w:szCs w:val="22"/>
              </w:rPr>
            </w:pPr>
            <w:r w:rsidRPr="00E0620C">
              <w:rPr>
                <w:rFonts w:ascii="Times New Roman" w:eastAsia="Times New Roman" w:hAnsi="Times New Roman" w:cs="Times New Roman"/>
                <w:color w:val="000000" w:themeColor="text1"/>
                <w:sz w:val="22"/>
                <w:szCs w:val="22"/>
              </w:rPr>
              <w:t>Viral Diseases</w:t>
            </w:r>
          </w:p>
        </w:tc>
        <w:tc>
          <w:tcPr>
            <w:tcW w:w="7020" w:type="dxa"/>
          </w:tcPr>
          <w:p w14:paraId="4F9B3F83" w14:textId="77777777" w:rsidR="006F71AB" w:rsidRPr="00E0620C" w:rsidRDefault="006F71AB" w:rsidP="00223219">
            <w:pPr>
              <w:pBdr>
                <w:top w:val="nil"/>
                <w:left w:val="nil"/>
                <w:bottom w:val="nil"/>
                <w:right w:val="nil"/>
                <w:between w:val="nil"/>
              </w:pBdr>
              <w:spacing w:after="200"/>
              <w:jc w:val="both"/>
              <w:rPr>
                <w:rFonts w:ascii="Times New Roman" w:eastAsia="Times New Roman" w:hAnsi="Times New Roman" w:cs="Times New Roman"/>
                <w:color w:val="000000" w:themeColor="text1"/>
              </w:rPr>
            </w:pPr>
            <w:r w:rsidRPr="00E0620C">
              <w:rPr>
                <w:rFonts w:ascii="Times New Roman" w:eastAsia="Times New Roman" w:hAnsi="Times New Roman" w:cs="Times New Roman"/>
                <w:color w:val="000000" w:themeColor="text1"/>
              </w:rPr>
              <w:t>General characteristics of common viral diseases like influenza (pneumotropic): herpes simplex, small pox, measles and rubella (</w:t>
            </w:r>
            <w:proofErr w:type="spellStart"/>
            <w:r w:rsidRPr="00E0620C">
              <w:rPr>
                <w:rFonts w:ascii="Times New Roman" w:eastAsia="Times New Roman" w:hAnsi="Times New Roman" w:cs="Times New Roman"/>
                <w:color w:val="000000" w:themeColor="text1"/>
              </w:rPr>
              <w:t>dermotropic</w:t>
            </w:r>
            <w:proofErr w:type="spellEnd"/>
            <w:r w:rsidRPr="00E0620C">
              <w:rPr>
                <w:rFonts w:ascii="Times New Roman" w:eastAsia="Times New Roman" w:hAnsi="Times New Roman" w:cs="Times New Roman"/>
                <w:color w:val="000000" w:themeColor="text1"/>
              </w:rPr>
              <w:t xml:space="preserve">); dengue fever, hepatitis and AIDS (viscerotropic): rabies, poliomyelitis (neurotropic), encephalitis and yellow fever (viral zoonoses); Viral hepatitis; Emerging viral diseases such as </w:t>
            </w:r>
            <w:proofErr w:type="gramStart"/>
            <w:r w:rsidRPr="00E0620C">
              <w:rPr>
                <w:rFonts w:ascii="Times New Roman" w:eastAsia="Times New Roman" w:hAnsi="Times New Roman" w:cs="Times New Roman"/>
                <w:color w:val="000000" w:themeColor="text1"/>
              </w:rPr>
              <w:t>Severe Acute Respiratory Syndrome</w:t>
            </w:r>
            <w:proofErr w:type="gramEnd"/>
            <w:r w:rsidRPr="00E0620C">
              <w:rPr>
                <w:rFonts w:ascii="Times New Roman" w:eastAsia="Times New Roman" w:hAnsi="Times New Roman" w:cs="Times New Roman"/>
                <w:color w:val="000000" w:themeColor="text1"/>
              </w:rPr>
              <w:t xml:space="preserve"> coronaviruses</w:t>
            </w:r>
          </w:p>
        </w:tc>
      </w:tr>
      <w:tr w:rsidR="006F71AB" w:rsidRPr="00E0620C" w14:paraId="02F7EE4B" w14:textId="77777777" w:rsidTr="00223219">
        <w:trPr>
          <w:cantSplit/>
        </w:trPr>
        <w:tc>
          <w:tcPr>
            <w:tcW w:w="2898" w:type="dxa"/>
          </w:tcPr>
          <w:p w14:paraId="699BBC39" w14:textId="77777777" w:rsidR="006F71AB" w:rsidRPr="00E0620C" w:rsidRDefault="006F71AB" w:rsidP="00223219">
            <w:pPr>
              <w:jc w:val="both"/>
              <w:rPr>
                <w:rFonts w:ascii="Times New Roman" w:eastAsia="Times New Roman" w:hAnsi="Times New Roman" w:cs="Times New Roman"/>
                <w:color w:val="000000" w:themeColor="text1"/>
              </w:rPr>
            </w:pPr>
            <w:r w:rsidRPr="00E0620C">
              <w:rPr>
                <w:rFonts w:ascii="Times New Roman" w:eastAsia="Times New Roman" w:hAnsi="Times New Roman" w:cs="Times New Roman"/>
                <w:color w:val="000000" w:themeColor="text1"/>
              </w:rPr>
              <w:t>Unit V</w:t>
            </w:r>
          </w:p>
          <w:p w14:paraId="1690C574" w14:textId="77777777" w:rsidR="006F71AB" w:rsidRPr="00E0620C" w:rsidRDefault="006F71AB" w:rsidP="00223219">
            <w:pPr>
              <w:pStyle w:val="Heading2"/>
              <w:spacing w:before="0" w:after="200"/>
              <w:ind w:right="58"/>
              <w:rPr>
                <w:rFonts w:ascii="Times New Roman" w:eastAsia="Times New Roman" w:hAnsi="Times New Roman" w:cs="Times New Roman"/>
                <w:color w:val="000000" w:themeColor="text1"/>
                <w:sz w:val="22"/>
                <w:szCs w:val="22"/>
              </w:rPr>
            </w:pPr>
            <w:r w:rsidRPr="00E0620C">
              <w:rPr>
                <w:rFonts w:ascii="Times New Roman" w:eastAsia="Times New Roman" w:hAnsi="Times New Roman" w:cs="Times New Roman"/>
                <w:color w:val="000000" w:themeColor="text1"/>
                <w:sz w:val="22"/>
                <w:szCs w:val="22"/>
              </w:rPr>
              <w:t>Fungal and Protozoan and Helminthic infections</w:t>
            </w:r>
          </w:p>
        </w:tc>
        <w:tc>
          <w:tcPr>
            <w:tcW w:w="7020" w:type="dxa"/>
          </w:tcPr>
          <w:p w14:paraId="4AF3B873" w14:textId="77777777" w:rsidR="006F71AB" w:rsidRPr="00E0620C" w:rsidRDefault="006F71AB" w:rsidP="00223219">
            <w:pPr>
              <w:jc w:val="both"/>
              <w:rPr>
                <w:rFonts w:ascii="Times New Roman" w:eastAsia="Times New Roman" w:hAnsi="Times New Roman" w:cs="Times New Roman"/>
                <w:color w:val="000000" w:themeColor="text1"/>
              </w:rPr>
            </w:pPr>
            <w:r w:rsidRPr="00E0620C">
              <w:rPr>
                <w:rFonts w:ascii="Times New Roman" w:eastAsia="Times New Roman" w:hAnsi="Times New Roman" w:cs="Times New Roman"/>
                <w:color w:val="000000" w:themeColor="text1"/>
              </w:rPr>
              <w:t xml:space="preserve">Fungal diseases: Cutaneous mycoses (Tinea pedis, Tinea corporis, Tinea capitis), Subcutaneous mycoses (Sporotrichosis, </w:t>
            </w:r>
            <w:proofErr w:type="spellStart"/>
            <w:r w:rsidRPr="00E0620C">
              <w:rPr>
                <w:rFonts w:ascii="Times New Roman" w:eastAsia="Times New Roman" w:hAnsi="Times New Roman" w:cs="Times New Roman"/>
                <w:color w:val="000000" w:themeColor="text1"/>
              </w:rPr>
              <w:t>Chromomycosis</w:t>
            </w:r>
            <w:proofErr w:type="spellEnd"/>
            <w:r w:rsidRPr="00E0620C">
              <w:rPr>
                <w:rFonts w:ascii="Times New Roman" w:eastAsia="Times New Roman" w:hAnsi="Times New Roman" w:cs="Times New Roman"/>
                <w:color w:val="000000" w:themeColor="text1"/>
              </w:rPr>
              <w:t xml:space="preserve">, Mycetoma), Systemic mycoses (Coccidioidomycosis, Histoplasmosis, Blastomycosis), Opportunistic mycoses (Candidiasis, Cryptococcosis, Aspergillosis, </w:t>
            </w:r>
            <w:proofErr w:type="spellStart"/>
            <w:r w:rsidRPr="00E0620C">
              <w:rPr>
                <w:rFonts w:ascii="Times New Roman" w:eastAsia="Times New Roman" w:hAnsi="Times New Roman" w:cs="Times New Roman"/>
                <w:color w:val="000000" w:themeColor="text1"/>
              </w:rPr>
              <w:t>Mucormycosis</w:t>
            </w:r>
            <w:proofErr w:type="spellEnd"/>
            <w:r w:rsidRPr="00E0620C">
              <w:rPr>
                <w:rFonts w:ascii="Times New Roman" w:eastAsia="Times New Roman" w:hAnsi="Times New Roman" w:cs="Times New Roman"/>
                <w:color w:val="000000" w:themeColor="text1"/>
              </w:rPr>
              <w:t>). Protozoan diseases: Amoebic dysentery, Malaria, Trypanosomiasis, Leishmaniasis. Diseases caused by parasitic helminths: Taeniasis, Filariasis (Elephantiasis).</w:t>
            </w:r>
          </w:p>
        </w:tc>
      </w:tr>
      <w:tr w:rsidR="006F71AB" w:rsidRPr="00E0620C" w14:paraId="174884D3" w14:textId="77777777" w:rsidTr="00223219">
        <w:trPr>
          <w:cantSplit/>
        </w:trPr>
        <w:tc>
          <w:tcPr>
            <w:tcW w:w="9918" w:type="dxa"/>
            <w:gridSpan w:val="2"/>
          </w:tcPr>
          <w:p w14:paraId="7C7D76E7" w14:textId="77777777" w:rsidR="006F71AB" w:rsidRPr="00E0620C" w:rsidRDefault="006F71AB" w:rsidP="00223219">
            <w:pPr>
              <w:widowControl w:val="0"/>
              <w:pBdr>
                <w:top w:val="nil"/>
                <w:left w:val="nil"/>
                <w:bottom w:val="nil"/>
                <w:right w:val="nil"/>
                <w:between w:val="nil"/>
              </w:pBdr>
              <w:tabs>
                <w:tab w:val="left" w:pos="578"/>
                <w:tab w:val="left" w:pos="579"/>
              </w:tabs>
              <w:ind w:left="592" w:right="1488"/>
              <w:rPr>
                <w:rFonts w:ascii="Times New Roman" w:eastAsia="Times New Roman" w:hAnsi="Times New Roman" w:cs="Times New Roman"/>
                <w:color w:val="000000" w:themeColor="text1"/>
              </w:rPr>
            </w:pPr>
            <w:r w:rsidRPr="00E0620C">
              <w:rPr>
                <w:rFonts w:ascii="Times New Roman" w:eastAsia="Times New Roman" w:hAnsi="Times New Roman" w:cs="Times New Roman"/>
                <w:color w:val="000000" w:themeColor="text1"/>
              </w:rPr>
              <w:lastRenderedPageBreak/>
              <w:t>Recommended Textbooks and References</w:t>
            </w:r>
          </w:p>
          <w:p w14:paraId="74477CF2" w14:textId="77777777" w:rsidR="006F71AB" w:rsidRPr="00E0620C" w:rsidRDefault="006F71AB" w:rsidP="006F71AB">
            <w:pPr>
              <w:widowControl w:val="0"/>
              <w:numPr>
                <w:ilvl w:val="0"/>
                <w:numId w:val="24"/>
              </w:numPr>
              <w:pBdr>
                <w:top w:val="nil"/>
                <w:left w:val="nil"/>
                <w:bottom w:val="nil"/>
                <w:right w:val="nil"/>
                <w:between w:val="nil"/>
              </w:pBdr>
              <w:tabs>
                <w:tab w:val="left" w:pos="575"/>
                <w:tab w:val="left" w:pos="576"/>
              </w:tabs>
              <w:spacing w:after="0" w:line="240" w:lineRule="auto"/>
              <w:ind w:hanging="348"/>
              <w:rPr>
                <w:rFonts w:ascii="Times New Roman" w:eastAsia="Times New Roman" w:hAnsi="Times New Roman" w:cs="Times New Roman"/>
                <w:color w:val="000000" w:themeColor="text1"/>
              </w:rPr>
            </w:pPr>
            <w:proofErr w:type="gramStart"/>
            <w:r w:rsidRPr="00E0620C">
              <w:rPr>
                <w:rFonts w:ascii="Times New Roman" w:eastAsia="Times New Roman" w:hAnsi="Times New Roman" w:cs="Times New Roman"/>
                <w:color w:val="000000" w:themeColor="text1"/>
              </w:rPr>
              <w:t>Alberts,B.</w:t>
            </w:r>
            <w:proofErr w:type="gramEnd"/>
            <w:r w:rsidRPr="00E0620C">
              <w:rPr>
                <w:rFonts w:ascii="Times New Roman" w:eastAsia="Times New Roman" w:hAnsi="Times New Roman" w:cs="Times New Roman"/>
                <w:color w:val="000000" w:themeColor="text1"/>
              </w:rPr>
              <w:t>,Johnson,A.,Lewis,J.,Raff,M.,Roberts,K.,&amp;Walter,P.(2008).</w:t>
            </w:r>
          </w:p>
          <w:p w14:paraId="75913896" w14:textId="77777777" w:rsidR="006F71AB" w:rsidRPr="00E0620C" w:rsidRDefault="006F71AB" w:rsidP="00223219">
            <w:pPr>
              <w:ind w:left="592"/>
              <w:rPr>
                <w:rFonts w:ascii="Times New Roman" w:eastAsia="Times New Roman" w:hAnsi="Times New Roman" w:cs="Times New Roman"/>
                <w:color w:val="000000" w:themeColor="text1"/>
              </w:rPr>
            </w:pPr>
            <w:r w:rsidRPr="00E0620C">
              <w:rPr>
                <w:rFonts w:ascii="Times New Roman" w:eastAsia="Times New Roman" w:hAnsi="Times New Roman" w:cs="Times New Roman"/>
                <w:i/>
                <w:color w:val="000000" w:themeColor="text1"/>
              </w:rPr>
              <w:t xml:space="preserve">Molecular Biology of the Cell </w:t>
            </w:r>
            <w:r w:rsidRPr="00E0620C">
              <w:rPr>
                <w:rFonts w:ascii="Times New Roman" w:eastAsia="Times New Roman" w:hAnsi="Times New Roman" w:cs="Times New Roman"/>
                <w:color w:val="000000" w:themeColor="text1"/>
              </w:rPr>
              <w:t>(5</w:t>
            </w:r>
            <w:r w:rsidRPr="00E0620C">
              <w:rPr>
                <w:rFonts w:ascii="Times New Roman" w:eastAsia="Times New Roman" w:hAnsi="Times New Roman" w:cs="Times New Roman"/>
                <w:color w:val="000000" w:themeColor="text1"/>
                <w:vertAlign w:val="superscript"/>
              </w:rPr>
              <w:t>th</w:t>
            </w:r>
            <w:r w:rsidRPr="00E0620C">
              <w:rPr>
                <w:rFonts w:ascii="Times New Roman" w:eastAsia="Times New Roman" w:hAnsi="Times New Roman" w:cs="Times New Roman"/>
                <w:color w:val="000000" w:themeColor="text1"/>
              </w:rPr>
              <w:t xml:space="preserve"> Ed.). New York: Garland Science.</w:t>
            </w:r>
          </w:p>
          <w:p w14:paraId="5F34C941" w14:textId="77777777" w:rsidR="006F71AB" w:rsidRPr="00E0620C" w:rsidRDefault="006F71AB" w:rsidP="006F71AB">
            <w:pPr>
              <w:widowControl w:val="0"/>
              <w:numPr>
                <w:ilvl w:val="0"/>
                <w:numId w:val="24"/>
              </w:numPr>
              <w:pBdr>
                <w:top w:val="nil"/>
                <w:left w:val="nil"/>
                <w:bottom w:val="nil"/>
                <w:right w:val="nil"/>
                <w:between w:val="nil"/>
              </w:pBdr>
              <w:tabs>
                <w:tab w:val="left" w:pos="575"/>
                <w:tab w:val="left" w:pos="576"/>
              </w:tabs>
              <w:spacing w:after="0" w:line="240" w:lineRule="auto"/>
              <w:ind w:hanging="348"/>
              <w:rPr>
                <w:rFonts w:ascii="Times New Roman" w:eastAsia="Times New Roman" w:hAnsi="Times New Roman" w:cs="Times New Roman"/>
                <w:color w:val="000000" w:themeColor="text1"/>
              </w:rPr>
            </w:pPr>
            <w:proofErr w:type="gramStart"/>
            <w:r w:rsidRPr="00E0620C">
              <w:rPr>
                <w:rFonts w:ascii="Times New Roman" w:eastAsia="Times New Roman" w:hAnsi="Times New Roman" w:cs="Times New Roman"/>
                <w:color w:val="000000" w:themeColor="text1"/>
              </w:rPr>
              <w:t>Lodish,H.F.</w:t>
            </w:r>
            <w:proofErr w:type="gramEnd"/>
            <w:r w:rsidRPr="00E0620C">
              <w:rPr>
                <w:rFonts w:ascii="Times New Roman" w:eastAsia="Times New Roman" w:hAnsi="Times New Roman" w:cs="Times New Roman"/>
                <w:color w:val="000000" w:themeColor="text1"/>
              </w:rPr>
              <w:t>(2016).</w:t>
            </w:r>
            <w:r w:rsidRPr="00E0620C">
              <w:rPr>
                <w:rFonts w:ascii="Times New Roman" w:eastAsia="Times New Roman" w:hAnsi="Times New Roman" w:cs="Times New Roman"/>
                <w:i/>
                <w:color w:val="000000" w:themeColor="text1"/>
              </w:rPr>
              <w:t>MolecularCellBiology</w:t>
            </w:r>
            <w:r w:rsidRPr="00E0620C">
              <w:rPr>
                <w:rFonts w:ascii="Times New Roman" w:eastAsia="Times New Roman" w:hAnsi="Times New Roman" w:cs="Times New Roman"/>
                <w:color w:val="000000" w:themeColor="text1"/>
              </w:rPr>
              <w:t>(8</w:t>
            </w:r>
            <w:r w:rsidRPr="00E0620C">
              <w:rPr>
                <w:rFonts w:ascii="Times New Roman" w:eastAsia="Times New Roman" w:hAnsi="Times New Roman" w:cs="Times New Roman"/>
                <w:color w:val="000000" w:themeColor="text1"/>
                <w:vertAlign w:val="superscript"/>
              </w:rPr>
              <w:t>th</w:t>
            </w:r>
            <w:r w:rsidRPr="00E0620C">
              <w:rPr>
                <w:rFonts w:ascii="Times New Roman" w:eastAsia="Times New Roman" w:hAnsi="Times New Roman" w:cs="Times New Roman"/>
                <w:color w:val="000000" w:themeColor="text1"/>
              </w:rPr>
              <w:t>Ed.).NewYork:W.H.Freeman.</w:t>
            </w:r>
          </w:p>
          <w:p w14:paraId="071998B6" w14:textId="77777777" w:rsidR="006F71AB" w:rsidRPr="00E0620C" w:rsidRDefault="006F71AB" w:rsidP="006F71AB">
            <w:pPr>
              <w:widowControl w:val="0"/>
              <w:numPr>
                <w:ilvl w:val="0"/>
                <w:numId w:val="24"/>
              </w:numPr>
              <w:pBdr>
                <w:top w:val="nil"/>
                <w:left w:val="nil"/>
                <w:bottom w:val="nil"/>
                <w:right w:val="nil"/>
                <w:between w:val="nil"/>
              </w:pBdr>
              <w:tabs>
                <w:tab w:val="left" w:pos="578"/>
                <w:tab w:val="left" w:pos="579"/>
              </w:tabs>
              <w:spacing w:after="0" w:line="240" w:lineRule="auto"/>
              <w:ind w:left="592" w:right="478" w:hanging="365"/>
              <w:rPr>
                <w:rFonts w:ascii="Times New Roman" w:eastAsia="Times New Roman" w:hAnsi="Times New Roman" w:cs="Times New Roman"/>
                <w:color w:val="000000" w:themeColor="text1"/>
              </w:rPr>
            </w:pPr>
            <w:proofErr w:type="gramStart"/>
            <w:r w:rsidRPr="00E0620C">
              <w:rPr>
                <w:rFonts w:ascii="Times New Roman" w:eastAsia="Times New Roman" w:hAnsi="Times New Roman" w:cs="Times New Roman"/>
                <w:color w:val="000000" w:themeColor="text1"/>
              </w:rPr>
              <w:t>Krebs,J.E.</w:t>
            </w:r>
            <w:proofErr w:type="gramEnd"/>
            <w:r w:rsidRPr="00E0620C">
              <w:rPr>
                <w:rFonts w:ascii="Times New Roman" w:eastAsia="Times New Roman" w:hAnsi="Times New Roman" w:cs="Times New Roman"/>
                <w:color w:val="000000" w:themeColor="text1"/>
              </w:rPr>
              <w:t>,Lewin,B.,Kilpatrick,S.T.,&amp;Goldstein,E.S.(2014).</w:t>
            </w:r>
            <w:r w:rsidRPr="00E0620C">
              <w:rPr>
                <w:rFonts w:ascii="Times New Roman" w:eastAsia="Times New Roman" w:hAnsi="Times New Roman" w:cs="Times New Roman"/>
                <w:i/>
                <w:color w:val="000000" w:themeColor="text1"/>
              </w:rPr>
              <w:t>Lewin'sGenesXI</w:t>
            </w:r>
            <w:r w:rsidRPr="00E0620C">
              <w:rPr>
                <w:rFonts w:ascii="Times New Roman" w:eastAsia="Times New Roman" w:hAnsi="Times New Roman" w:cs="Times New Roman"/>
                <w:color w:val="000000" w:themeColor="text1"/>
              </w:rPr>
              <w:t>. Burlington, MA: Jones &amp;</w:t>
            </w:r>
            <w:proofErr w:type="spellStart"/>
            <w:r w:rsidRPr="00E0620C">
              <w:rPr>
                <w:rFonts w:ascii="Times New Roman" w:eastAsia="Times New Roman" w:hAnsi="Times New Roman" w:cs="Times New Roman"/>
                <w:color w:val="000000" w:themeColor="text1"/>
              </w:rPr>
              <w:t>BartlettLearning</w:t>
            </w:r>
            <w:proofErr w:type="spellEnd"/>
            <w:r w:rsidRPr="00E0620C">
              <w:rPr>
                <w:rFonts w:ascii="Times New Roman" w:eastAsia="Times New Roman" w:hAnsi="Times New Roman" w:cs="Times New Roman"/>
                <w:color w:val="000000" w:themeColor="text1"/>
              </w:rPr>
              <w:t>.</w:t>
            </w:r>
          </w:p>
          <w:p w14:paraId="7C042647" w14:textId="77777777" w:rsidR="006F71AB" w:rsidRPr="00E0620C" w:rsidRDefault="006F71AB" w:rsidP="006F71AB">
            <w:pPr>
              <w:widowControl w:val="0"/>
              <w:numPr>
                <w:ilvl w:val="0"/>
                <w:numId w:val="24"/>
              </w:numPr>
              <w:pBdr>
                <w:top w:val="nil"/>
                <w:left w:val="nil"/>
                <w:bottom w:val="nil"/>
                <w:right w:val="nil"/>
                <w:between w:val="nil"/>
              </w:pBdr>
              <w:tabs>
                <w:tab w:val="left" w:pos="578"/>
                <w:tab w:val="left" w:pos="579"/>
              </w:tabs>
              <w:spacing w:after="0" w:line="240" w:lineRule="auto"/>
              <w:ind w:left="592" w:right="533" w:hanging="365"/>
              <w:rPr>
                <w:rFonts w:ascii="Times New Roman" w:eastAsia="Times New Roman" w:hAnsi="Times New Roman" w:cs="Times New Roman"/>
                <w:color w:val="000000" w:themeColor="text1"/>
              </w:rPr>
            </w:pPr>
            <w:proofErr w:type="gramStart"/>
            <w:r w:rsidRPr="00E0620C">
              <w:rPr>
                <w:rFonts w:ascii="Times New Roman" w:eastAsia="Times New Roman" w:hAnsi="Times New Roman" w:cs="Times New Roman"/>
                <w:color w:val="000000" w:themeColor="text1"/>
              </w:rPr>
              <w:t>Cooper,G.M.</w:t>
            </w:r>
            <w:proofErr w:type="gramEnd"/>
            <w:r w:rsidRPr="00E0620C">
              <w:rPr>
                <w:rFonts w:ascii="Times New Roman" w:eastAsia="Times New Roman" w:hAnsi="Times New Roman" w:cs="Times New Roman"/>
                <w:color w:val="000000" w:themeColor="text1"/>
              </w:rPr>
              <w:t>,&amp;Hausman,R.E.(2013).</w:t>
            </w:r>
            <w:r w:rsidRPr="00E0620C">
              <w:rPr>
                <w:rFonts w:ascii="Times New Roman" w:eastAsia="Times New Roman" w:hAnsi="Times New Roman" w:cs="Times New Roman"/>
                <w:i/>
                <w:color w:val="000000" w:themeColor="text1"/>
              </w:rPr>
              <w:t>TheCell:aMolecularApproach</w:t>
            </w:r>
            <w:r w:rsidRPr="00E0620C">
              <w:rPr>
                <w:rFonts w:ascii="Times New Roman" w:eastAsia="Times New Roman" w:hAnsi="Times New Roman" w:cs="Times New Roman"/>
                <w:color w:val="000000" w:themeColor="text1"/>
              </w:rPr>
              <w:t>(6</w:t>
            </w:r>
            <w:r w:rsidRPr="00E0620C">
              <w:rPr>
                <w:rFonts w:ascii="Times New Roman" w:eastAsia="Times New Roman" w:hAnsi="Times New Roman" w:cs="Times New Roman"/>
                <w:color w:val="000000" w:themeColor="text1"/>
                <w:vertAlign w:val="superscript"/>
              </w:rPr>
              <w:t>th</w:t>
            </w:r>
            <w:r w:rsidRPr="00E0620C">
              <w:rPr>
                <w:rFonts w:ascii="Times New Roman" w:eastAsia="Times New Roman" w:hAnsi="Times New Roman" w:cs="Times New Roman"/>
                <w:color w:val="000000" w:themeColor="text1"/>
              </w:rPr>
              <w:t xml:space="preserve">Ed.). Washington: </w:t>
            </w:r>
            <w:proofErr w:type="gramStart"/>
            <w:r w:rsidRPr="00E0620C">
              <w:rPr>
                <w:rFonts w:ascii="Times New Roman" w:eastAsia="Times New Roman" w:hAnsi="Times New Roman" w:cs="Times New Roman"/>
                <w:color w:val="000000" w:themeColor="text1"/>
              </w:rPr>
              <w:t>ASM ;Sunderland</w:t>
            </w:r>
            <w:proofErr w:type="gramEnd"/>
            <w:r w:rsidRPr="00E0620C">
              <w:rPr>
                <w:rFonts w:ascii="Times New Roman" w:eastAsia="Times New Roman" w:hAnsi="Times New Roman" w:cs="Times New Roman"/>
                <w:color w:val="000000" w:themeColor="text1"/>
              </w:rPr>
              <w:t>.</w:t>
            </w:r>
          </w:p>
          <w:p w14:paraId="463D596B" w14:textId="77777777" w:rsidR="006F71AB" w:rsidRPr="00E0620C" w:rsidRDefault="006F71AB" w:rsidP="006F71AB">
            <w:pPr>
              <w:widowControl w:val="0"/>
              <w:numPr>
                <w:ilvl w:val="0"/>
                <w:numId w:val="24"/>
              </w:numPr>
              <w:pBdr>
                <w:top w:val="nil"/>
                <w:left w:val="nil"/>
                <w:bottom w:val="nil"/>
                <w:right w:val="nil"/>
                <w:between w:val="nil"/>
              </w:pBdr>
              <w:tabs>
                <w:tab w:val="left" w:pos="578"/>
                <w:tab w:val="left" w:pos="579"/>
              </w:tabs>
              <w:spacing w:after="0" w:line="240" w:lineRule="auto"/>
              <w:ind w:left="592" w:right="533" w:hanging="365"/>
              <w:rPr>
                <w:rFonts w:ascii="Times New Roman" w:eastAsia="Times New Roman" w:hAnsi="Times New Roman" w:cs="Times New Roman"/>
                <w:color w:val="000000" w:themeColor="text1"/>
              </w:rPr>
            </w:pPr>
            <w:proofErr w:type="gramStart"/>
            <w:r w:rsidRPr="00E0620C">
              <w:rPr>
                <w:rFonts w:ascii="Times New Roman" w:eastAsia="Times New Roman" w:hAnsi="Times New Roman" w:cs="Times New Roman"/>
                <w:color w:val="000000" w:themeColor="text1"/>
              </w:rPr>
              <w:t>Hardin,J.</w:t>
            </w:r>
            <w:proofErr w:type="gramEnd"/>
            <w:r w:rsidRPr="00E0620C">
              <w:rPr>
                <w:rFonts w:ascii="Times New Roman" w:eastAsia="Times New Roman" w:hAnsi="Times New Roman" w:cs="Times New Roman"/>
                <w:color w:val="000000" w:themeColor="text1"/>
              </w:rPr>
              <w:t>,Bertoni,G.,Kleinsmith,L.J.,&amp;Becker,W.M.(2012).</w:t>
            </w:r>
            <w:r w:rsidRPr="00E0620C">
              <w:rPr>
                <w:rFonts w:ascii="Times New Roman" w:eastAsia="Times New Roman" w:hAnsi="Times New Roman" w:cs="Times New Roman"/>
                <w:i/>
                <w:color w:val="000000" w:themeColor="text1"/>
              </w:rPr>
              <w:t xml:space="preserve">Becker'sWorldof </w:t>
            </w:r>
            <w:proofErr w:type="spellStart"/>
            <w:r w:rsidRPr="00E0620C">
              <w:rPr>
                <w:rFonts w:ascii="Times New Roman" w:eastAsia="Times New Roman" w:hAnsi="Times New Roman" w:cs="Times New Roman"/>
                <w:i/>
                <w:color w:val="000000" w:themeColor="text1"/>
              </w:rPr>
              <w:t>theCell</w:t>
            </w:r>
            <w:r w:rsidRPr="00E0620C">
              <w:rPr>
                <w:rFonts w:ascii="Times New Roman" w:eastAsia="Times New Roman" w:hAnsi="Times New Roman" w:cs="Times New Roman"/>
                <w:color w:val="000000" w:themeColor="text1"/>
              </w:rPr>
              <w:t>.Boston</w:t>
            </w:r>
            <w:proofErr w:type="spellEnd"/>
            <w:r w:rsidRPr="00E0620C">
              <w:rPr>
                <w:rFonts w:ascii="Times New Roman" w:eastAsia="Times New Roman" w:hAnsi="Times New Roman" w:cs="Times New Roman"/>
                <w:color w:val="000000" w:themeColor="text1"/>
              </w:rPr>
              <w:t>(8</w:t>
            </w:r>
            <w:r w:rsidRPr="00E0620C">
              <w:rPr>
                <w:rFonts w:ascii="Times New Roman" w:eastAsia="Times New Roman" w:hAnsi="Times New Roman" w:cs="Times New Roman"/>
                <w:color w:val="000000" w:themeColor="text1"/>
                <w:vertAlign w:val="superscript"/>
              </w:rPr>
              <w:t>th</w:t>
            </w:r>
            <w:r w:rsidRPr="00E0620C">
              <w:rPr>
                <w:rFonts w:ascii="Times New Roman" w:eastAsia="Times New Roman" w:hAnsi="Times New Roman" w:cs="Times New Roman"/>
                <w:color w:val="000000" w:themeColor="text1"/>
              </w:rPr>
              <w:t xml:space="preserve">Ed.). </w:t>
            </w:r>
            <w:proofErr w:type="spellStart"/>
            <w:r w:rsidRPr="00E0620C">
              <w:rPr>
                <w:rFonts w:ascii="Times New Roman" w:eastAsia="Times New Roman" w:hAnsi="Times New Roman" w:cs="Times New Roman"/>
                <w:color w:val="000000" w:themeColor="text1"/>
              </w:rPr>
              <w:t>BenjaminCummings</w:t>
            </w:r>
            <w:proofErr w:type="spellEnd"/>
            <w:r w:rsidRPr="00E0620C">
              <w:rPr>
                <w:rFonts w:ascii="Times New Roman" w:eastAsia="Times New Roman" w:hAnsi="Times New Roman" w:cs="Times New Roman"/>
                <w:color w:val="000000" w:themeColor="text1"/>
              </w:rPr>
              <w:t>.</w:t>
            </w:r>
          </w:p>
          <w:p w14:paraId="3A9C3FCE" w14:textId="77777777" w:rsidR="006F71AB" w:rsidRPr="00E0620C" w:rsidRDefault="006F71AB" w:rsidP="006F71AB">
            <w:pPr>
              <w:widowControl w:val="0"/>
              <w:numPr>
                <w:ilvl w:val="0"/>
                <w:numId w:val="24"/>
              </w:numPr>
              <w:pBdr>
                <w:top w:val="nil"/>
                <w:left w:val="nil"/>
                <w:bottom w:val="nil"/>
                <w:right w:val="nil"/>
                <w:between w:val="nil"/>
              </w:pBdr>
              <w:tabs>
                <w:tab w:val="left" w:pos="578"/>
                <w:tab w:val="left" w:pos="579"/>
              </w:tabs>
              <w:spacing w:after="0" w:line="240" w:lineRule="auto"/>
              <w:ind w:left="592" w:right="533" w:hanging="365"/>
              <w:rPr>
                <w:rFonts w:ascii="Times New Roman" w:eastAsia="Times New Roman" w:hAnsi="Times New Roman" w:cs="Times New Roman"/>
                <w:color w:val="000000" w:themeColor="text1"/>
              </w:rPr>
            </w:pPr>
            <w:proofErr w:type="gramStart"/>
            <w:r w:rsidRPr="00E0620C">
              <w:rPr>
                <w:rFonts w:ascii="Times New Roman" w:eastAsia="Times New Roman" w:hAnsi="Times New Roman" w:cs="Times New Roman"/>
                <w:color w:val="000000" w:themeColor="text1"/>
              </w:rPr>
              <w:t>Watson,J.D.</w:t>
            </w:r>
            <w:proofErr w:type="gramEnd"/>
            <w:r w:rsidRPr="00E0620C">
              <w:rPr>
                <w:rFonts w:ascii="Times New Roman" w:eastAsia="Times New Roman" w:hAnsi="Times New Roman" w:cs="Times New Roman"/>
                <w:color w:val="000000" w:themeColor="text1"/>
              </w:rPr>
              <w:t>(2008).</w:t>
            </w:r>
            <w:r w:rsidRPr="00E0620C">
              <w:rPr>
                <w:rFonts w:ascii="Times New Roman" w:eastAsia="Times New Roman" w:hAnsi="Times New Roman" w:cs="Times New Roman"/>
                <w:i/>
                <w:color w:val="000000" w:themeColor="text1"/>
              </w:rPr>
              <w:t>MolecularBiologyoftheGene</w:t>
            </w:r>
            <w:r w:rsidRPr="00E0620C">
              <w:rPr>
                <w:rFonts w:ascii="Times New Roman" w:eastAsia="Times New Roman" w:hAnsi="Times New Roman" w:cs="Times New Roman"/>
                <w:color w:val="000000" w:themeColor="text1"/>
              </w:rPr>
              <w:t>(5</w:t>
            </w:r>
            <w:r w:rsidRPr="00E0620C">
              <w:rPr>
                <w:rFonts w:ascii="Times New Roman" w:eastAsia="Times New Roman" w:hAnsi="Times New Roman" w:cs="Times New Roman"/>
                <w:color w:val="000000" w:themeColor="text1"/>
                <w:vertAlign w:val="superscript"/>
              </w:rPr>
              <w:t>th</w:t>
            </w:r>
            <w:r w:rsidRPr="00E0620C">
              <w:rPr>
                <w:rFonts w:ascii="Times New Roman" w:eastAsia="Times New Roman" w:hAnsi="Times New Roman" w:cs="Times New Roman"/>
                <w:color w:val="000000" w:themeColor="text1"/>
              </w:rPr>
              <w:t>ed.).MenloPark,CA: Benjamin/Cummings.</w:t>
            </w:r>
          </w:p>
        </w:tc>
      </w:tr>
    </w:tbl>
    <w:p w14:paraId="541C54F7" w14:textId="77777777" w:rsidR="006F71AB" w:rsidRPr="006D0EB4" w:rsidRDefault="006F71AB" w:rsidP="006F71AB">
      <w:pPr>
        <w:spacing w:line="240" w:lineRule="auto"/>
        <w:rPr>
          <w:b/>
          <w:bCs/>
          <w:sz w:val="28"/>
          <w:szCs w:val="28"/>
        </w:rPr>
      </w:pPr>
      <w:r>
        <w:rPr>
          <w:b/>
          <w:bCs/>
          <w:sz w:val="28"/>
          <w:szCs w:val="28"/>
        </w:rPr>
        <w:t xml:space="preserve"> </w:t>
      </w:r>
    </w:p>
    <w:p w14:paraId="5DF4580D" w14:textId="77777777" w:rsidR="006F71AB" w:rsidRDefault="006F71AB" w:rsidP="006F71AB">
      <w:pPr>
        <w:spacing w:line="480" w:lineRule="auto"/>
        <w:rPr>
          <w:b/>
          <w:bCs/>
          <w:sz w:val="24"/>
          <w:szCs w:val="24"/>
          <w:u w:val="single"/>
        </w:rPr>
      </w:pPr>
    </w:p>
    <w:p w14:paraId="01E2E024" w14:textId="77777777" w:rsidR="006F71AB" w:rsidRDefault="006F71AB" w:rsidP="006F71AB">
      <w:pPr>
        <w:spacing w:line="480" w:lineRule="auto"/>
        <w:rPr>
          <w:b/>
          <w:bCs/>
          <w:sz w:val="24"/>
          <w:szCs w:val="24"/>
          <w:u w:val="single"/>
        </w:rPr>
      </w:pP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6F71AB" w14:paraId="098EF40A"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77BD6A64" w14:textId="77777777" w:rsidR="006F71AB" w:rsidRDefault="006F71AB"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38A769B4" w14:textId="77777777" w:rsidR="006F71AB" w:rsidRDefault="006F71AB"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6F71AB" w14:paraId="5BD5A165"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4C34C859" w14:textId="77777777" w:rsidR="006F71AB" w:rsidRDefault="006F71AB"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1FF6D853" w14:textId="77777777" w:rsidR="006F71AB" w:rsidRDefault="006F71AB"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6F71AB" w14:paraId="52962D5B"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2D9D9734" w14:textId="77777777" w:rsidR="006F71AB" w:rsidRDefault="006F71AB"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11BE74DE" w14:textId="77777777" w:rsidR="006F71AB" w:rsidRDefault="006F71AB"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6F71AB" w14:paraId="5E04D6DC"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6656EB8D" w14:textId="77777777" w:rsidR="006F71AB" w:rsidRDefault="006F71AB"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2F9764DA" w14:textId="77777777" w:rsidR="006F71AB" w:rsidRDefault="006F71AB"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6F71AB" w14:paraId="649A6AE5"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7AB3A3B0" w14:textId="77777777" w:rsidR="006F71AB" w:rsidRDefault="006F71AB"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589B9B1C" w14:textId="77777777" w:rsidR="006F71AB" w:rsidRDefault="006F71AB"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6F71AB" w14:paraId="46F6C5A5"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1303B859" w14:textId="77777777" w:rsidR="006F71AB" w:rsidRDefault="006F71AB"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10C3EA0E" w14:textId="77777777" w:rsidR="006F71AB" w:rsidRDefault="006F71AB"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04092B61" w14:textId="77777777" w:rsidR="006F71AB" w:rsidRDefault="006F71AB" w:rsidP="006F71AB">
      <w:pPr>
        <w:spacing w:line="480" w:lineRule="auto"/>
        <w:rPr>
          <w:b/>
          <w:bCs/>
          <w:sz w:val="24"/>
          <w:szCs w:val="24"/>
          <w:u w:val="single"/>
        </w:rPr>
      </w:pPr>
    </w:p>
    <w:p w14:paraId="622AC56C" w14:textId="77777777" w:rsidR="006F71AB" w:rsidRDefault="006F71AB" w:rsidP="006F71AB">
      <w:pPr>
        <w:spacing w:line="480" w:lineRule="auto"/>
        <w:jc w:val="center"/>
        <w:rPr>
          <w:b/>
          <w:bCs/>
          <w:sz w:val="28"/>
          <w:szCs w:val="28"/>
          <w:u w:val="single"/>
        </w:rPr>
      </w:pPr>
      <w:proofErr w:type="spellStart"/>
      <w:r>
        <w:rPr>
          <w:b/>
          <w:bCs/>
          <w:sz w:val="28"/>
          <w:szCs w:val="28"/>
          <w:u w:val="single"/>
        </w:rPr>
        <w:lastRenderedPageBreak/>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6F71AB" w14:paraId="5062F5DE"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1DE4B653" w14:textId="77777777" w:rsidR="006F71AB" w:rsidRDefault="006F71AB" w:rsidP="00223219">
            <w:pPr>
              <w:spacing w:line="480" w:lineRule="auto"/>
              <w:jc w:val="center"/>
              <w:rPr>
                <w:b/>
                <w:bCs/>
                <w:sz w:val="28"/>
                <w:szCs w:val="28"/>
                <w:u w:val="single"/>
              </w:rPr>
            </w:pPr>
            <w:r>
              <w:rPr>
                <w:b/>
                <w:bCs/>
                <w:sz w:val="28"/>
                <w:szCs w:val="28"/>
                <w:u w:val="single"/>
              </w:rPr>
              <w:t>PSO 1</w:t>
            </w:r>
          </w:p>
        </w:tc>
        <w:tc>
          <w:tcPr>
            <w:tcW w:w="7745" w:type="dxa"/>
            <w:tcBorders>
              <w:top w:val="single" w:sz="4" w:space="0" w:color="auto"/>
              <w:left w:val="single" w:sz="4" w:space="0" w:color="auto"/>
              <w:bottom w:val="single" w:sz="4" w:space="0" w:color="auto"/>
              <w:right w:val="single" w:sz="4" w:space="0" w:color="auto"/>
            </w:tcBorders>
            <w:hideMark/>
          </w:tcPr>
          <w:p w14:paraId="6A3362D2" w14:textId="77777777" w:rsidR="006F71AB" w:rsidRDefault="006F71AB"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6F71AB" w14:paraId="08895AAF"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7F7F2ED8" w14:textId="77777777" w:rsidR="006F71AB" w:rsidRDefault="006F71AB" w:rsidP="00223219">
            <w:pPr>
              <w:spacing w:line="480" w:lineRule="auto"/>
              <w:jc w:val="center"/>
              <w:rPr>
                <w:b/>
                <w:bCs/>
                <w:sz w:val="28"/>
                <w:szCs w:val="28"/>
                <w:u w:val="single"/>
              </w:rPr>
            </w:pPr>
            <w:r>
              <w:rPr>
                <w:b/>
                <w:bCs/>
                <w:sz w:val="28"/>
                <w:szCs w:val="28"/>
                <w:u w:val="single"/>
              </w:rPr>
              <w:t>PSO 2</w:t>
            </w:r>
          </w:p>
        </w:tc>
        <w:tc>
          <w:tcPr>
            <w:tcW w:w="7745" w:type="dxa"/>
            <w:tcBorders>
              <w:top w:val="single" w:sz="4" w:space="0" w:color="auto"/>
              <w:left w:val="single" w:sz="4" w:space="0" w:color="auto"/>
              <w:bottom w:val="single" w:sz="4" w:space="0" w:color="auto"/>
              <w:right w:val="single" w:sz="4" w:space="0" w:color="auto"/>
            </w:tcBorders>
            <w:hideMark/>
          </w:tcPr>
          <w:p w14:paraId="4D351592" w14:textId="77777777" w:rsidR="006F71AB" w:rsidRDefault="006F71AB"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6F71AB" w14:paraId="6251CBC0"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18689A7B" w14:textId="77777777" w:rsidR="006F71AB" w:rsidRDefault="006F71AB"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7FFB2F48" w14:textId="77777777" w:rsidR="006F71AB" w:rsidRDefault="006F71AB"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6F71AB" w14:paraId="727CCEE5"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7702627B" w14:textId="77777777" w:rsidR="006F71AB" w:rsidRDefault="006F71AB" w:rsidP="00223219">
            <w:pPr>
              <w:spacing w:line="480" w:lineRule="auto"/>
              <w:jc w:val="center"/>
              <w:rPr>
                <w:b/>
                <w:bCs/>
                <w:sz w:val="28"/>
                <w:szCs w:val="28"/>
                <w:u w:val="single"/>
              </w:rPr>
            </w:pPr>
            <w:r>
              <w:rPr>
                <w:b/>
                <w:bCs/>
                <w:sz w:val="28"/>
                <w:szCs w:val="28"/>
                <w:u w:val="single"/>
              </w:rPr>
              <w:t>PSO 4</w:t>
            </w:r>
          </w:p>
        </w:tc>
        <w:tc>
          <w:tcPr>
            <w:tcW w:w="7745" w:type="dxa"/>
            <w:tcBorders>
              <w:top w:val="single" w:sz="4" w:space="0" w:color="auto"/>
              <w:left w:val="single" w:sz="4" w:space="0" w:color="auto"/>
              <w:bottom w:val="single" w:sz="4" w:space="0" w:color="auto"/>
              <w:right w:val="single" w:sz="4" w:space="0" w:color="auto"/>
            </w:tcBorders>
            <w:hideMark/>
          </w:tcPr>
          <w:p w14:paraId="318911CE" w14:textId="77777777" w:rsidR="006F71AB" w:rsidRDefault="006F71AB"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6F71AB" w14:paraId="250A6215"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391A16D6" w14:textId="77777777" w:rsidR="006F71AB" w:rsidRDefault="006F71AB"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38EADC18" w14:textId="77777777" w:rsidR="006F71AB" w:rsidRDefault="006F71AB"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6F71AB" w14:paraId="682085EC"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1A617F8C" w14:textId="77777777" w:rsidR="006F71AB" w:rsidRDefault="006F71AB"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2966CF04" w14:textId="77777777" w:rsidR="006F71AB" w:rsidRDefault="006F71AB"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42BE94C9" w14:textId="77777777" w:rsidR="006F71AB" w:rsidRDefault="006F71AB" w:rsidP="006F71AB"/>
    <w:tbl>
      <w:tblPr>
        <w:tblStyle w:val="TableGrid"/>
        <w:tblW w:w="0" w:type="auto"/>
        <w:tblLook w:val="04A0" w:firstRow="1" w:lastRow="0" w:firstColumn="1" w:lastColumn="0" w:noHBand="0" w:noVBand="1"/>
      </w:tblPr>
      <w:tblGrid>
        <w:gridCol w:w="1838"/>
        <w:gridCol w:w="7178"/>
      </w:tblGrid>
      <w:tr w:rsidR="006F71AB" w14:paraId="231E14DC" w14:textId="77777777" w:rsidTr="00223219">
        <w:tc>
          <w:tcPr>
            <w:tcW w:w="1838" w:type="dxa"/>
          </w:tcPr>
          <w:p w14:paraId="245ECBFF" w14:textId="77777777" w:rsidR="006F71AB" w:rsidRDefault="006F71AB" w:rsidP="00223219">
            <w:pPr>
              <w:spacing w:line="480" w:lineRule="auto"/>
              <w:rPr>
                <w:b/>
                <w:bCs/>
                <w:sz w:val="28"/>
                <w:szCs w:val="28"/>
                <w:u w:val="single"/>
              </w:rPr>
            </w:pPr>
            <w:r>
              <w:rPr>
                <w:b/>
                <w:bCs/>
                <w:sz w:val="28"/>
                <w:szCs w:val="28"/>
                <w:u w:val="single"/>
              </w:rPr>
              <w:t>Course Outcome</w:t>
            </w:r>
          </w:p>
        </w:tc>
        <w:tc>
          <w:tcPr>
            <w:tcW w:w="7178" w:type="dxa"/>
          </w:tcPr>
          <w:p w14:paraId="63C4BB78" w14:textId="77777777" w:rsidR="006F71AB" w:rsidRDefault="006F71AB" w:rsidP="00223219">
            <w:pPr>
              <w:spacing w:line="480" w:lineRule="auto"/>
              <w:jc w:val="center"/>
              <w:rPr>
                <w:b/>
                <w:bCs/>
                <w:sz w:val="28"/>
                <w:szCs w:val="28"/>
              </w:rPr>
            </w:pPr>
            <w:r>
              <w:rPr>
                <w:b/>
                <w:bCs/>
                <w:sz w:val="28"/>
                <w:szCs w:val="28"/>
              </w:rPr>
              <w:t xml:space="preserve">Clinical Microbiology </w:t>
            </w:r>
          </w:p>
          <w:p w14:paraId="0D58CF87" w14:textId="77777777" w:rsidR="006F71AB" w:rsidRDefault="006F71AB" w:rsidP="00223219">
            <w:pPr>
              <w:spacing w:line="480" w:lineRule="auto"/>
              <w:jc w:val="center"/>
              <w:rPr>
                <w:b/>
                <w:bCs/>
                <w:sz w:val="28"/>
                <w:szCs w:val="28"/>
                <w:u w:val="single"/>
              </w:rPr>
            </w:pPr>
            <w:r>
              <w:rPr>
                <w:b/>
                <w:bCs/>
                <w:sz w:val="28"/>
                <w:szCs w:val="28"/>
                <w:u w:val="single"/>
              </w:rPr>
              <w:t>(MSc Microbiology- 3</w:t>
            </w:r>
            <w:r w:rsidRPr="00487FD6">
              <w:rPr>
                <w:b/>
                <w:bCs/>
                <w:sz w:val="28"/>
                <w:szCs w:val="28"/>
                <w:u w:val="single"/>
                <w:vertAlign w:val="superscript"/>
              </w:rPr>
              <w:t>rd</w:t>
            </w:r>
            <w:r>
              <w:rPr>
                <w:b/>
                <w:bCs/>
                <w:sz w:val="28"/>
                <w:szCs w:val="28"/>
                <w:u w:val="single"/>
              </w:rPr>
              <w:t xml:space="preserve"> semester) </w:t>
            </w:r>
          </w:p>
        </w:tc>
      </w:tr>
      <w:tr w:rsidR="006F71AB" w14:paraId="3F31D8EE" w14:textId="77777777" w:rsidTr="00223219">
        <w:tc>
          <w:tcPr>
            <w:tcW w:w="1838" w:type="dxa"/>
          </w:tcPr>
          <w:p w14:paraId="5412F2D8" w14:textId="77777777" w:rsidR="006F71AB" w:rsidRPr="0028328F" w:rsidRDefault="006F71AB" w:rsidP="00223219">
            <w:pPr>
              <w:spacing w:line="480" w:lineRule="auto"/>
              <w:jc w:val="center"/>
              <w:rPr>
                <w:sz w:val="24"/>
              </w:rPr>
            </w:pPr>
            <w:r w:rsidRPr="0028328F">
              <w:rPr>
                <w:sz w:val="24"/>
              </w:rPr>
              <w:t>CO1</w:t>
            </w:r>
          </w:p>
        </w:tc>
        <w:tc>
          <w:tcPr>
            <w:tcW w:w="7178" w:type="dxa"/>
          </w:tcPr>
          <w:p w14:paraId="75FB27C6" w14:textId="77777777" w:rsidR="006F71AB" w:rsidRPr="00F27776" w:rsidRDefault="006F71AB" w:rsidP="00223219">
            <w:pPr>
              <w:widowControl w:val="0"/>
              <w:pBdr>
                <w:top w:val="nil"/>
                <w:left w:val="nil"/>
                <w:bottom w:val="nil"/>
                <w:right w:val="nil"/>
                <w:between w:val="nil"/>
              </w:pBdr>
              <w:jc w:val="both"/>
              <w:rPr>
                <w:sz w:val="24"/>
              </w:rPr>
            </w:pPr>
            <w:r>
              <w:rPr>
                <w:sz w:val="24"/>
              </w:rPr>
              <w:t>Student should learn a</w:t>
            </w:r>
            <w:r w:rsidRPr="00487FD6">
              <w:rPr>
                <w:sz w:val="24"/>
              </w:rPr>
              <w:t xml:space="preserve">bout the </w:t>
            </w:r>
            <w:r>
              <w:rPr>
                <w:sz w:val="24"/>
              </w:rPr>
              <w:t>host pathogen relationship, microbial mechanism of microbial infection</w:t>
            </w:r>
            <w:r w:rsidRPr="00487FD6">
              <w:rPr>
                <w:sz w:val="24"/>
              </w:rPr>
              <w:t>.</w:t>
            </w:r>
          </w:p>
        </w:tc>
      </w:tr>
      <w:tr w:rsidR="006F71AB" w14:paraId="28ACEE2C" w14:textId="77777777" w:rsidTr="00223219">
        <w:tc>
          <w:tcPr>
            <w:tcW w:w="1838" w:type="dxa"/>
          </w:tcPr>
          <w:p w14:paraId="765C01FE" w14:textId="77777777" w:rsidR="006F71AB" w:rsidRPr="0028328F" w:rsidRDefault="006F71AB" w:rsidP="00223219">
            <w:pPr>
              <w:spacing w:line="480" w:lineRule="auto"/>
              <w:jc w:val="center"/>
              <w:rPr>
                <w:sz w:val="24"/>
              </w:rPr>
            </w:pPr>
            <w:r w:rsidRPr="0028328F">
              <w:rPr>
                <w:sz w:val="24"/>
              </w:rPr>
              <w:t>CO2</w:t>
            </w:r>
          </w:p>
        </w:tc>
        <w:tc>
          <w:tcPr>
            <w:tcW w:w="7178" w:type="dxa"/>
          </w:tcPr>
          <w:p w14:paraId="42C55DD1" w14:textId="77777777" w:rsidR="006F71AB" w:rsidRPr="00F27776" w:rsidRDefault="006F71AB" w:rsidP="00223219">
            <w:pPr>
              <w:spacing w:before="40"/>
              <w:jc w:val="both"/>
              <w:rPr>
                <w:sz w:val="24"/>
              </w:rPr>
            </w:pPr>
            <w:r w:rsidRPr="00487FD6">
              <w:rPr>
                <w:sz w:val="24"/>
              </w:rPr>
              <w:t xml:space="preserve">Understand the </w:t>
            </w:r>
            <w:r>
              <w:rPr>
                <w:sz w:val="24"/>
              </w:rPr>
              <w:t xml:space="preserve">pathogen specimen, detection methods, antibiotic susceptibility test, biosafety practices </w:t>
            </w:r>
          </w:p>
        </w:tc>
      </w:tr>
      <w:tr w:rsidR="006F71AB" w14:paraId="0C179197" w14:textId="77777777" w:rsidTr="00223219">
        <w:tc>
          <w:tcPr>
            <w:tcW w:w="1838" w:type="dxa"/>
          </w:tcPr>
          <w:p w14:paraId="0D39E042" w14:textId="77777777" w:rsidR="006F71AB" w:rsidRPr="0028328F" w:rsidRDefault="006F71AB" w:rsidP="00223219">
            <w:pPr>
              <w:spacing w:line="480" w:lineRule="auto"/>
              <w:jc w:val="center"/>
              <w:rPr>
                <w:sz w:val="24"/>
              </w:rPr>
            </w:pPr>
            <w:r w:rsidRPr="0028328F">
              <w:rPr>
                <w:sz w:val="24"/>
              </w:rPr>
              <w:t>CO3</w:t>
            </w:r>
          </w:p>
        </w:tc>
        <w:tc>
          <w:tcPr>
            <w:tcW w:w="7178" w:type="dxa"/>
          </w:tcPr>
          <w:p w14:paraId="005D0864" w14:textId="77777777" w:rsidR="006F71AB" w:rsidRPr="00F27776" w:rsidRDefault="006F71AB" w:rsidP="00223219">
            <w:pPr>
              <w:widowControl w:val="0"/>
              <w:pBdr>
                <w:top w:val="nil"/>
                <w:left w:val="nil"/>
                <w:bottom w:val="nil"/>
                <w:right w:val="nil"/>
                <w:between w:val="nil"/>
              </w:pBdr>
              <w:jc w:val="both"/>
              <w:rPr>
                <w:sz w:val="24"/>
              </w:rPr>
            </w:pPr>
            <w:r w:rsidRPr="00487FD6">
              <w:rPr>
                <w:sz w:val="24"/>
              </w:rPr>
              <w:t xml:space="preserve">Understand the </w:t>
            </w:r>
            <w:r>
              <w:rPr>
                <w:sz w:val="24"/>
              </w:rPr>
              <w:t>bacterial and fungal disease spreading through different sources</w:t>
            </w:r>
          </w:p>
        </w:tc>
      </w:tr>
    </w:tbl>
    <w:p w14:paraId="7F38F63D" w14:textId="77777777" w:rsidR="006F71AB" w:rsidRDefault="006F71AB" w:rsidP="006F71AB">
      <w:pPr>
        <w:spacing w:line="480" w:lineRule="auto"/>
        <w:jc w:val="center"/>
        <w:rPr>
          <w:b/>
          <w:bCs/>
          <w:sz w:val="28"/>
          <w:szCs w:val="28"/>
          <w:u w:val="single"/>
        </w:rPr>
      </w:pPr>
    </w:p>
    <w:p w14:paraId="474B8D11" w14:textId="77777777" w:rsidR="006F71AB" w:rsidRDefault="006F71AB" w:rsidP="006F71AB">
      <w:pPr>
        <w:spacing w:line="480" w:lineRule="auto"/>
        <w:jc w:val="center"/>
        <w:rPr>
          <w:b/>
          <w:bCs/>
          <w:sz w:val="28"/>
          <w:szCs w:val="28"/>
          <w:u w:val="single"/>
        </w:rPr>
      </w:pPr>
    </w:p>
    <w:p w14:paraId="386FAD1A" w14:textId="77777777" w:rsidR="006F71AB" w:rsidRDefault="006F71AB" w:rsidP="006F71AB">
      <w:pPr>
        <w:spacing w:line="480" w:lineRule="auto"/>
        <w:jc w:val="center"/>
        <w:rPr>
          <w:b/>
          <w:bCs/>
          <w:sz w:val="28"/>
          <w:szCs w:val="28"/>
          <w:u w:val="single"/>
        </w:rPr>
      </w:pPr>
      <w:r>
        <w:rPr>
          <w:b/>
          <w:bCs/>
          <w:sz w:val="28"/>
          <w:szCs w:val="28"/>
          <w:u w:val="single"/>
        </w:rPr>
        <w:lastRenderedPageBreak/>
        <w:t>Program Matrix</w:t>
      </w:r>
    </w:p>
    <w:p w14:paraId="2F5095D0" w14:textId="77777777" w:rsidR="006F71AB" w:rsidRDefault="006F71AB" w:rsidP="006F71AB">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6F71AB" w14:paraId="16FA985F" w14:textId="77777777" w:rsidTr="00223219">
        <w:tc>
          <w:tcPr>
            <w:tcW w:w="734" w:type="dxa"/>
          </w:tcPr>
          <w:p w14:paraId="41901E76" w14:textId="77777777" w:rsidR="006F71AB" w:rsidRDefault="006F71AB" w:rsidP="00223219">
            <w:pPr>
              <w:spacing w:line="480" w:lineRule="auto"/>
              <w:jc w:val="center"/>
              <w:rPr>
                <w:b/>
                <w:bCs/>
                <w:sz w:val="28"/>
                <w:szCs w:val="28"/>
                <w:u w:val="single"/>
              </w:rPr>
            </w:pPr>
          </w:p>
        </w:tc>
        <w:tc>
          <w:tcPr>
            <w:tcW w:w="697" w:type="dxa"/>
          </w:tcPr>
          <w:p w14:paraId="50ED5CCC"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PO1</w:t>
            </w:r>
          </w:p>
        </w:tc>
        <w:tc>
          <w:tcPr>
            <w:tcW w:w="307" w:type="dxa"/>
          </w:tcPr>
          <w:p w14:paraId="3D0DE656" w14:textId="77777777" w:rsidR="006F71AB" w:rsidRPr="004B4716" w:rsidRDefault="006F71AB" w:rsidP="00223219">
            <w:pPr>
              <w:spacing w:line="480" w:lineRule="auto"/>
              <w:jc w:val="center"/>
              <w:rPr>
                <w:b/>
                <w:bCs/>
                <w:sz w:val="20"/>
                <w:szCs w:val="28"/>
                <w:u w:val="single"/>
              </w:rPr>
            </w:pPr>
            <w:r>
              <w:rPr>
                <w:b/>
                <w:bCs/>
                <w:sz w:val="20"/>
                <w:szCs w:val="28"/>
                <w:u w:val="single"/>
              </w:rPr>
              <w:t>PO2</w:t>
            </w:r>
          </w:p>
        </w:tc>
        <w:tc>
          <w:tcPr>
            <w:tcW w:w="330" w:type="dxa"/>
          </w:tcPr>
          <w:p w14:paraId="594A3E1E" w14:textId="77777777" w:rsidR="006F71AB" w:rsidRPr="004B4716" w:rsidRDefault="006F71AB" w:rsidP="00223219">
            <w:pPr>
              <w:spacing w:line="480" w:lineRule="auto"/>
              <w:jc w:val="center"/>
              <w:rPr>
                <w:b/>
                <w:bCs/>
                <w:sz w:val="20"/>
                <w:szCs w:val="28"/>
                <w:u w:val="single"/>
              </w:rPr>
            </w:pPr>
            <w:r>
              <w:rPr>
                <w:b/>
                <w:bCs/>
                <w:sz w:val="20"/>
                <w:szCs w:val="28"/>
                <w:u w:val="single"/>
              </w:rPr>
              <w:t>PO3</w:t>
            </w:r>
          </w:p>
        </w:tc>
        <w:tc>
          <w:tcPr>
            <w:tcW w:w="361" w:type="dxa"/>
          </w:tcPr>
          <w:p w14:paraId="103DECAD" w14:textId="77777777" w:rsidR="006F71AB" w:rsidRPr="004B4716" w:rsidRDefault="006F71AB" w:rsidP="00223219">
            <w:pPr>
              <w:spacing w:line="480" w:lineRule="auto"/>
              <w:jc w:val="center"/>
              <w:rPr>
                <w:b/>
                <w:bCs/>
                <w:sz w:val="20"/>
                <w:szCs w:val="28"/>
                <w:u w:val="single"/>
              </w:rPr>
            </w:pPr>
            <w:r>
              <w:rPr>
                <w:b/>
                <w:bCs/>
                <w:sz w:val="20"/>
                <w:szCs w:val="28"/>
                <w:u w:val="single"/>
              </w:rPr>
              <w:t>PO4</w:t>
            </w:r>
          </w:p>
        </w:tc>
        <w:tc>
          <w:tcPr>
            <w:tcW w:w="404" w:type="dxa"/>
          </w:tcPr>
          <w:p w14:paraId="32AD7247" w14:textId="77777777" w:rsidR="006F71AB" w:rsidRPr="004B4716" w:rsidRDefault="006F71AB" w:rsidP="00223219">
            <w:pPr>
              <w:spacing w:line="480" w:lineRule="auto"/>
              <w:jc w:val="center"/>
              <w:rPr>
                <w:b/>
                <w:bCs/>
                <w:sz w:val="20"/>
                <w:szCs w:val="28"/>
                <w:u w:val="single"/>
              </w:rPr>
            </w:pPr>
            <w:r>
              <w:rPr>
                <w:b/>
                <w:bCs/>
                <w:sz w:val="20"/>
                <w:szCs w:val="28"/>
                <w:u w:val="single"/>
              </w:rPr>
              <w:t>PO5</w:t>
            </w:r>
          </w:p>
        </w:tc>
        <w:tc>
          <w:tcPr>
            <w:tcW w:w="469" w:type="dxa"/>
          </w:tcPr>
          <w:p w14:paraId="4305E7EF" w14:textId="77777777" w:rsidR="006F71AB" w:rsidRPr="004B4716" w:rsidRDefault="006F71AB"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549F8301" w14:textId="77777777" w:rsidR="006F71AB" w:rsidRPr="004B4716" w:rsidRDefault="006F71AB" w:rsidP="00223219">
            <w:pPr>
              <w:spacing w:line="480" w:lineRule="auto"/>
              <w:jc w:val="center"/>
              <w:rPr>
                <w:b/>
                <w:bCs/>
                <w:sz w:val="20"/>
                <w:szCs w:val="28"/>
                <w:highlight w:val="yellow"/>
                <w:u w:val="single"/>
              </w:rPr>
            </w:pPr>
          </w:p>
        </w:tc>
        <w:tc>
          <w:tcPr>
            <w:tcW w:w="859" w:type="dxa"/>
          </w:tcPr>
          <w:p w14:paraId="0671ACA3"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PSO1</w:t>
            </w:r>
          </w:p>
        </w:tc>
        <w:tc>
          <w:tcPr>
            <w:tcW w:w="849" w:type="dxa"/>
          </w:tcPr>
          <w:p w14:paraId="51F89293"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PSO2</w:t>
            </w:r>
          </w:p>
        </w:tc>
        <w:tc>
          <w:tcPr>
            <w:tcW w:w="860" w:type="dxa"/>
          </w:tcPr>
          <w:p w14:paraId="481BF56E"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PSO3</w:t>
            </w:r>
          </w:p>
        </w:tc>
        <w:tc>
          <w:tcPr>
            <w:tcW w:w="860" w:type="dxa"/>
          </w:tcPr>
          <w:p w14:paraId="73A3699B"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PSO4</w:t>
            </w:r>
          </w:p>
        </w:tc>
        <w:tc>
          <w:tcPr>
            <w:tcW w:w="860" w:type="dxa"/>
          </w:tcPr>
          <w:p w14:paraId="5F1747AF"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PSO5</w:t>
            </w:r>
          </w:p>
        </w:tc>
        <w:tc>
          <w:tcPr>
            <w:tcW w:w="860" w:type="dxa"/>
          </w:tcPr>
          <w:p w14:paraId="1B25DF77"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PSO6</w:t>
            </w:r>
          </w:p>
        </w:tc>
      </w:tr>
      <w:tr w:rsidR="006F71AB" w14:paraId="27CBAB6F" w14:textId="77777777" w:rsidTr="00223219">
        <w:tc>
          <w:tcPr>
            <w:tcW w:w="734" w:type="dxa"/>
          </w:tcPr>
          <w:p w14:paraId="26B43A92" w14:textId="77777777" w:rsidR="006F71AB" w:rsidRPr="004B4716" w:rsidRDefault="006F71AB" w:rsidP="00223219">
            <w:pPr>
              <w:spacing w:line="480" w:lineRule="auto"/>
              <w:jc w:val="center"/>
              <w:rPr>
                <w:b/>
                <w:bCs/>
                <w:szCs w:val="28"/>
                <w:u w:val="single"/>
              </w:rPr>
            </w:pPr>
            <w:r w:rsidRPr="004B4716">
              <w:rPr>
                <w:b/>
                <w:bCs/>
                <w:szCs w:val="28"/>
                <w:u w:val="single"/>
              </w:rPr>
              <w:t>CO1</w:t>
            </w:r>
          </w:p>
        </w:tc>
        <w:tc>
          <w:tcPr>
            <w:tcW w:w="697" w:type="dxa"/>
          </w:tcPr>
          <w:p w14:paraId="6B37C682" w14:textId="77777777" w:rsidR="006F71AB" w:rsidRDefault="006F71AB" w:rsidP="00223219">
            <w:pPr>
              <w:spacing w:line="480" w:lineRule="auto"/>
              <w:jc w:val="center"/>
              <w:rPr>
                <w:b/>
                <w:bCs/>
                <w:sz w:val="28"/>
                <w:szCs w:val="28"/>
                <w:u w:val="single"/>
              </w:rPr>
            </w:pPr>
            <w:r>
              <w:rPr>
                <w:b/>
                <w:bCs/>
                <w:sz w:val="28"/>
                <w:szCs w:val="28"/>
                <w:u w:val="single"/>
              </w:rPr>
              <w:t>3</w:t>
            </w:r>
          </w:p>
        </w:tc>
        <w:tc>
          <w:tcPr>
            <w:tcW w:w="307" w:type="dxa"/>
          </w:tcPr>
          <w:p w14:paraId="55C75067" w14:textId="77777777" w:rsidR="006F71AB" w:rsidRDefault="006F71AB" w:rsidP="00223219">
            <w:pPr>
              <w:spacing w:line="480" w:lineRule="auto"/>
              <w:jc w:val="center"/>
              <w:rPr>
                <w:b/>
                <w:bCs/>
                <w:sz w:val="28"/>
                <w:szCs w:val="28"/>
                <w:u w:val="single"/>
              </w:rPr>
            </w:pPr>
            <w:r>
              <w:rPr>
                <w:b/>
                <w:bCs/>
                <w:sz w:val="28"/>
                <w:szCs w:val="28"/>
                <w:u w:val="single"/>
              </w:rPr>
              <w:t>3</w:t>
            </w:r>
          </w:p>
        </w:tc>
        <w:tc>
          <w:tcPr>
            <w:tcW w:w="330" w:type="dxa"/>
          </w:tcPr>
          <w:p w14:paraId="5A645DE7" w14:textId="77777777" w:rsidR="006F71AB" w:rsidRDefault="006F71AB" w:rsidP="00223219">
            <w:pPr>
              <w:spacing w:line="480" w:lineRule="auto"/>
              <w:jc w:val="center"/>
              <w:rPr>
                <w:b/>
                <w:bCs/>
                <w:sz w:val="28"/>
                <w:szCs w:val="28"/>
                <w:u w:val="single"/>
              </w:rPr>
            </w:pPr>
            <w:r>
              <w:rPr>
                <w:b/>
                <w:bCs/>
                <w:sz w:val="28"/>
                <w:szCs w:val="28"/>
                <w:u w:val="single"/>
              </w:rPr>
              <w:t>2</w:t>
            </w:r>
          </w:p>
        </w:tc>
        <w:tc>
          <w:tcPr>
            <w:tcW w:w="361" w:type="dxa"/>
          </w:tcPr>
          <w:p w14:paraId="577342A1" w14:textId="77777777" w:rsidR="006F71AB" w:rsidRDefault="006F71AB" w:rsidP="00223219">
            <w:pPr>
              <w:spacing w:line="480" w:lineRule="auto"/>
              <w:jc w:val="center"/>
              <w:rPr>
                <w:b/>
                <w:bCs/>
                <w:sz w:val="28"/>
                <w:szCs w:val="28"/>
                <w:u w:val="single"/>
              </w:rPr>
            </w:pPr>
            <w:r>
              <w:rPr>
                <w:b/>
                <w:bCs/>
                <w:sz w:val="28"/>
                <w:szCs w:val="28"/>
                <w:u w:val="single"/>
              </w:rPr>
              <w:t>3</w:t>
            </w:r>
          </w:p>
        </w:tc>
        <w:tc>
          <w:tcPr>
            <w:tcW w:w="404" w:type="dxa"/>
          </w:tcPr>
          <w:p w14:paraId="7BD000E9" w14:textId="77777777" w:rsidR="006F71AB" w:rsidRDefault="006F71AB" w:rsidP="00223219">
            <w:pPr>
              <w:spacing w:line="480" w:lineRule="auto"/>
              <w:jc w:val="center"/>
              <w:rPr>
                <w:b/>
                <w:bCs/>
                <w:sz w:val="28"/>
                <w:szCs w:val="28"/>
                <w:u w:val="single"/>
              </w:rPr>
            </w:pPr>
            <w:r>
              <w:rPr>
                <w:b/>
                <w:bCs/>
                <w:sz w:val="28"/>
                <w:szCs w:val="28"/>
                <w:u w:val="single"/>
              </w:rPr>
              <w:t>2</w:t>
            </w:r>
          </w:p>
        </w:tc>
        <w:tc>
          <w:tcPr>
            <w:tcW w:w="469" w:type="dxa"/>
          </w:tcPr>
          <w:p w14:paraId="75BFF675" w14:textId="77777777" w:rsidR="006F71AB" w:rsidRDefault="006F71AB"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605EE49B" w14:textId="77777777" w:rsidR="006F71AB" w:rsidRPr="004B4716" w:rsidRDefault="006F71AB" w:rsidP="00223219">
            <w:pPr>
              <w:spacing w:line="480" w:lineRule="auto"/>
              <w:jc w:val="center"/>
              <w:rPr>
                <w:b/>
                <w:bCs/>
                <w:sz w:val="28"/>
                <w:szCs w:val="28"/>
                <w:highlight w:val="yellow"/>
                <w:u w:val="single"/>
              </w:rPr>
            </w:pPr>
          </w:p>
        </w:tc>
        <w:tc>
          <w:tcPr>
            <w:tcW w:w="859" w:type="dxa"/>
          </w:tcPr>
          <w:p w14:paraId="3375031F" w14:textId="77777777" w:rsidR="006F71AB" w:rsidRDefault="006F71AB" w:rsidP="00223219">
            <w:pPr>
              <w:spacing w:line="480" w:lineRule="auto"/>
              <w:jc w:val="center"/>
              <w:rPr>
                <w:b/>
                <w:bCs/>
                <w:sz w:val="28"/>
                <w:szCs w:val="28"/>
                <w:u w:val="single"/>
              </w:rPr>
            </w:pPr>
            <w:r>
              <w:rPr>
                <w:b/>
                <w:bCs/>
                <w:sz w:val="28"/>
                <w:szCs w:val="28"/>
                <w:u w:val="single"/>
              </w:rPr>
              <w:t>3</w:t>
            </w:r>
          </w:p>
        </w:tc>
        <w:tc>
          <w:tcPr>
            <w:tcW w:w="849" w:type="dxa"/>
          </w:tcPr>
          <w:p w14:paraId="2B059CEC"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1161C95A"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6F763D56"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261BFC90"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1AB4DE95"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55031ED8" w14:textId="77777777" w:rsidTr="00223219">
        <w:tc>
          <w:tcPr>
            <w:tcW w:w="734" w:type="dxa"/>
          </w:tcPr>
          <w:p w14:paraId="4B7C88BB" w14:textId="77777777" w:rsidR="006F71AB" w:rsidRPr="004B4716" w:rsidRDefault="006F71AB" w:rsidP="00223219">
            <w:pPr>
              <w:spacing w:line="480" w:lineRule="auto"/>
              <w:jc w:val="center"/>
              <w:rPr>
                <w:b/>
                <w:bCs/>
                <w:szCs w:val="28"/>
                <w:u w:val="single"/>
              </w:rPr>
            </w:pPr>
            <w:r w:rsidRPr="004B4716">
              <w:rPr>
                <w:b/>
                <w:bCs/>
                <w:szCs w:val="28"/>
                <w:u w:val="single"/>
              </w:rPr>
              <w:t>CO2</w:t>
            </w:r>
          </w:p>
        </w:tc>
        <w:tc>
          <w:tcPr>
            <w:tcW w:w="697" w:type="dxa"/>
          </w:tcPr>
          <w:p w14:paraId="03964BBF" w14:textId="77777777" w:rsidR="006F71AB" w:rsidRDefault="006F71AB" w:rsidP="00223219">
            <w:pPr>
              <w:spacing w:line="480" w:lineRule="auto"/>
              <w:jc w:val="center"/>
              <w:rPr>
                <w:b/>
                <w:bCs/>
                <w:sz w:val="28"/>
                <w:szCs w:val="28"/>
                <w:u w:val="single"/>
              </w:rPr>
            </w:pPr>
            <w:r>
              <w:rPr>
                <w:b/>
                <w:bCs/>
                <w:sz w:val="28"/>
                <w:szCs w:val="28"/>
                <w:u w:val="single"/>
              </w:rPr>
              <w:t>3</w:t>
            </w:r>
          </w:p>
        </w:tc>
        <w:tc>
          <w:tcPr>
            <w:tcW w:w="307" w:type="dxa"/>
          </w:tcPr>
          <w:p w14:paraId="37E4A1C0" w14:textId="77777777" w:rsidR="006F71AB" w:rsidRDefault="006F71AB" w:rsidP="00223219">
            <w:pPr>
              <w:spacing w:line="480" w:lineRule="auto"/>
              <w:jc w:val="center"/>
              <w:rPr>
                <w:b/>
                <w:bCs/>
                <w:sz w:val="28"/>
                <w:szCs w:val="28"/>
                <w:u w:val="single"/>
              </w:rPr>
            </w:pPr>
            <w:r>
              <w:rPr>
                <w:b/>
                <w:bCs/>
                <w:sz w:val="28"/>
                <w:szCs w:val="28"/>
                <w:u w:val="single"/>
              </w:rPr>
              <w:t>2</w:t>
            </w:r>
          </w:p>
        </w:tc>
        <w:tc>
          <w:tcPr>
            <w:tcW w:w="330" w:type="dxa"/>
          </w:tcPr>
          <w:p w14:paraId="591E018A" w14:textId="77777777" w:rsidR="006F71AB" w:rsidRDefault="006F71AB" w:rsidP="00223219">
            <w:pPr>
              <w:spacing w:line="480" w:lineRule="auto"/>
              <w:jc w:val="center"/>
              <w:rPr>
                <w:b/>
                <w:bCs/>
                <w:sz w:val="28"/>
                <w:szCs w:val="28"/>
                <w:u w:val="single"/>
              </w:rPr>
            </w:pPr>
            <w:r>
              <w:rPr>
                <w:b/>
                <w:bCs/>
                <w:sz w:val="28"/>
                <w:szCs w:val="28"/>
                <w:u w:val="single"/>
              </w:rPr>
              <w:t>3</w:t>
            </w:r>
          </w:p>
        </w:tc>
        <w:tc>
          <w:tcPr>
            <w:tcW w:w="361" w:type="dxa"/>
          </w:tcPr>
          <w:p w14:paraId="6F2DED36" w14:textId="77777777" w:rsidR="006F71AB" w:rsidRDefault="006F71AB" w:rsidP="00223219">
            <w:pPr>
              <w:spacing w:line="480" w:lineRule="auto"/>
              <w:jc w:val="center"/>
              <w:rPr>
                <w:b/>
                <w:bCs/>
                <w:sz w:val="28"/>
                <w:szCs w:val="28"/>
                <w:u w:val="single"/>
              </w:rPr>
            </w:pPr>
            <w:r>
              <w:rPr>
                <w:b/>
                <w:bCs/>
                <w:sz w:val="28"/>
                <w:szCs w:val="28"/>
                <w:u w:val="single"/>
              </w:rPr>
              <w:t>2</w:t>
            </w:r>
          </w:p>
        </w:tc>
        <w:tc>
          <w:tcPr>
            <w:tcW w:w="404" w:type="dxa"/>
          </w:tcPr>
          <w:p w14:paraId="4FF227E7" w14:textId="77777777" w:rsidR="006F71AB" w:rsidRDefault="006F71AB" w:rsidP="00223219">
            <w:pPr>
              <w:spacing w:line="480" w:lineRule="auto"/>
              <w:jc w:val="center"/>
              <w:rPr>
                <w:b/>
                <w:bCs/>
                <w:sz w:val="28"/>
                <w:szCs w:val="28"/>
                <w:u w:val="single"/>
              </w:rPr>
            </w:pPr>
            <w:r>
              <w:rPr>
                <w:b/>
                <w:bCs/>
                <w:sz w:val="28"/>
                <w:szCs w:val="28"/>
                <w:u w:val="single"/>
              </w:rPr>
              <w:t>1</w:t>
            </w:r>
          </w:p>
        </w:tc>
        <w:tc>
          <w:tcPr>
            <w:tcW w:w="469" w:type="dxa"/>
          </w:tcPr>
          <w:p w14:paraId="17F1A95A" w14:textId="77777777" w:rsidR="006F71AB" w:rsidRDefault="006F71AB"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2CFAB2C5" w14:textId="77777777" w:rsidR="006F71AB" w:rsidRPr="004B4716" w:rsidRDefault="006F71AB" w:rsidP="00223219">
            <w:pPr>
              <w:spacing w:line="480" w:lineRule="auto"/>
              <w:jc w:val="center"/>
              <w:rPr>
                <w:b/>
                <w:bCs/>
                <w:sz w:val="28"/>
                <w:szCs w:val="28"/>
                <w:highlight w:val="yellow"/>
                <w:u w:val="single"/>
              </w:rPr>
            </w:pPr>
          </w:p>
        </w:tc>
        <w:tc>
          <w:tcPr>
            <w:tcW w:w="859" w:type="dxa"/>
          </w:tcPr>
          <w:p w14:paraId="28A8F793" w14:textId="77777777" w:rsidR="006F71AB" w:rsidRDefault="006F71AB" w:rsidP="00223219">
            <w:pPr>
              <w:spacing w:line="480" w:lineRule="auto"/>
              <w:jc w:val="center"/>
              <w:rPr>
                <w:b/>
                <w:bCs/>
                <w:sz w:val="28"/>
                <w:szCs w:val="28"/>
                <w:u w:val="single"/>
              </w:rPr>
            </w:pPr>
            <w:r>
              <w:rPr>
                <w:b/>
                <w:bCs/>
                <w:sz w:val="28"/>
                <w:szCs w:val="28"/>
                <w:u w:val="single"/>
              </w:rPr>
              <w:t>3</w:t>
            </w:r>
          </w:p>
        </w:tc>
        <w:tc>
          <w:tcPr>
            <w:tcW w:w="849" w:type="dxa"/>
          </w:tcPr>
          <w:p w14:paraId="752E8B3B"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15A0458E"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40991A73"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4C987AA7"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10A64072"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2DC009E8" w14:textId="77777777" w:rsidTr="00223219">
        <w:tc>
          <w:tcPr>
            <w:tcW w:w="734" w:type="dxa"/>
          </w:tcPr>
          <w:p w14:paraId="73C31E9B" w14:textId="77777777" w:rsidR="006F71AB" w:rsidRPr="004B4716" w:rsidRDefault="006F71AB" w:rsidP="00223219">
            <w:pPr>
              <w:spacing w:line="480" w:lineRule="auto"/>
              <w:jc w:val="center"/>
              <w:rPr>
                <w:b/>
                <w:bCs/>
                <w:szCs w:val="28"/>
                <w:u w:val="single"/>
              </w:rPr>
            </w:pPr>
            <w:r w:rsidRPr="004B4716">
              <w:rPr>
                <w:b/>
                <w:bCs/>
                <w:szCs w:val="28"/>
                <w:u w:val="single"/>
              </w:rPr>
              <w:t>CO3</w:t>
            </w:r>
          </w:p>
        </w:tc>
        <w:tc>
          <w:tcPr>
            <w:tcW w:w="697" w:type="dxa"/>
          </w:tcPr>
          <w:p w14:paraId="1F7A0DDB" w14:textId="77777777" w:rsidR="006F71AB" w:rsidRDefault="006F71AB" w:rsidP="00223219">
            <w:pPr>
              <w:spacing w:line="480" w:lineRule="auto"/>
              <w:jc w:val="center"/>
              <w:rPr>
                <w:b/>
                <w:bCs/>
                <w:sz w:val="28"/>
                <w:szCs w:val="28"/>
                <w:u w:val="single"/>
              </w:rPr>
            </w:pPr>
            <w:r>
              <w:rPr>
                <w:b/>
                <w:bCs/>
                <w:sz w:val="28"/>
                <w:szCs w:val="28"/>
                <w:u w:val="single"/>
              </w:rPr>
              <w:t>2</w:t>
            </w:r>
          </w:p>
        </w:tc>
        <w:tc>
          <w:tcPr>
            <w:tcW w:w="307" w:type="dxa"/>
          </w:tcPr>
          <w:p w14:paraId="2872539E" w14:textId="77777777" w:rsidR="006F71AB" w:rsidRDefault="006F71AB" w:rsidP="00223219">
            <w:pPr>
              <w:spacing w:line="480" w:lineRule="auto"/>
              <w:jc w:val="center"/>
              <w:rPr>
                <w:b/>
                <w:bCs/>
                <w:sz w:val="28"/>
                <w:szCs w:val="28"/>
                <w:u w:val="single"/>
              </w:rPr>
            </w:pPr>
            <w:r>
              <w:rPr>
                <w:b/>
                <w:bCs/>
                <w:sz w:val="28"/>
                <w:szCs w:val="28"/>
                <w:u w:val="single"/>
              </w:rPr>
              <w:t>2</w:t>
            </w:r>
          </w:p>
        </w:tc>
        <w:tc>
          <w:tcPr>
            <w:tcW w:w="330" w:type="dxa"/>
          </w:tcPr>
          <w:p w14:paraId="44FE8BB2" w14:textId="77777777" w:rsidR="006F71AB" w:rsidRDefault="006F71AB" w:rsidP="00223219">
            <w:pPr>
              <w:spacing w:line="480" w:lineRule="auto"/>
              <w:jc w:val="center"/>
              <w:rPr>
                <w:b/>
                <w:bCs/>
                <w:sz w:val="28"/>
                <w:szCs w:val="28"/>
                <w:u w:val="single"/>
              </w:rPr>
            </w:pPr>
            <w:r>
              <w:rPr>
                <w:b/>
                <w:bCs/>
                <w:sz w:val="28"/>
                <w:szCs w:val="28"/>
                <w:u w:val="single"/>
              </w:rPr>
              <w:t>3</w:t>
            </w:r>
          </w:p>
        </w:tc>
        <w:tc>
          <w:tcPr>
            <w:tcW w:w="361" w:type="dxa"/>
          </w:tcPr>
          <w:p w14:paraId="74420773" w14:textId="77777777" w:rsidR="006F71AB" w:rsidRDefault="006F71AB" w:rsidP="00223219">
            <w:pPr>
              <w:spacing w:line="480" w:lineRule="auto"/>
              <w:jc w:val="center"/>
              <w:rPr>
                <w:b/>
                <w:bCs/>
                <w:sz w:val="28"/>
                <w:szCs w:val="28"/>
                <w:u w:val="single"/>
              </w:rPr>
            </w:pPr>
            <w:r>
              <w:rPr>
                <w:b/>
                <w:bCs/>
                <w:sz w:val="28"/>
                <w:szCs w:val="28"/>
                <w:u w:val="single"/>
              </w:rPr>
              <w:t>3</w:t>
            </w:r>
          </w:p>
        </w:tc>
        <w:tc>
          <w:tcPr>
            <w:tcW w:w="404" w:type="dxa"/>
          </w:tcPr>
          <w:p w14:paraId="2424B42D" w14:textId="77777777" w:rsidR="006F71AB" w:rsidRDefault="006F71AB" w:rsidP="00223219">
            <w:pPr>
              <w:spacing w:line="480" w:lineRule="auto"/>
              <w:jc w:val="center"/>
              <w:rPr>
                <w:b/>
                <w:bCs/>
                <w:sz w:val="28"/>
                <w:szCs w:val="28"/>
                <w:u w:val="single"/>
              </w:rPr>
            </w:pPr>
            <w:r>
              <w:rPr>
                <w:b/>
                <w:bCs/>
                <w:sz w:val="28"/>
                <w:szCs w:val="28"/>
                <w:u w:val="single"/>
              </w:rPr>
              <w:t>3</w:t>
            </w:r>
          </w:p>
        </w:tc>
        <w:tc>
          <w:tcPr>
            <w:tcW w:w="469" w:type="dxa"/>
          </w:tcPr>
          <w:p w14:paraId="2F20DD51" w14:textId="77777777" w:rsidR="006F71AB" w:rsidRDefault="006F71AB"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1AD74465" w14:textId="77777777" w:rsidR="006F71AB" w:rsidRPr="004B4716" w:rsidRDefault="006F71AB" w:rsidP="00223219">
            <w:pPr>
              <w:spacing w:line="480" w:lineRule="auto"/>
              <w:jc w:val="center"/>
              <w:rPr>
                <w:b/>
                <w:bCs/>
                <w:sz w:val="28"/>
                <w:szCs w:val="28"/>
                <w:highlight w:val="yellow"/>
                <w:u w:val="single"/>
              </w:rPr>
            </w:pPr>
          </w:p>
        </w:tc>
        <w:tc>
          <w:tcPr>
            <w:tcW w:w="859" w:type="dxa"/>
          </w:tcPr>
          <w:p w14:paraId="4F67939C" w14:textId="77777777" w:rsidR="006F71AB" w:rsidRDefault="006F71AB" w:rsidP="00223219">
            <w:pPr>
              <w:spacing w:line="480" w:lineRule="auto"/>
              <w:jc w:val="center"/>
              <w:rPr>
                <w:b/>
                <w:bCs/>
                <w:sz w:val="28"/>
                <w:szCs w:val="28"/>
                <w:u w:val="single"/>
              </w:rPr>
            </w:pPr>
            <w:r>
              <w:rPr>
                <w:b/>
                <w:bCs/>
                <w:sz w:val="28"/>
                <w:szCs w:val="28"/>
                <w:u w:val="single"/>
              </w:rPr>
              <w:t>2</w:t>
            </w:r>
          </w:p>
        </w:tc>
        <w:tc>
          <w:tcPr>
            <w:tcW w:w="849" w:type="dxa"/>
          </w:tcPr>
          <w:p w14:paraId="539694FF"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52DEE5DC"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4C24FFFD"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427D694C"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603D6106" w14:textId="77777777" w:rsidR="006F71AB" w:rsidRDefault="006F71AB" w:rsidP="00223219">
            <w:pPr>
              <w:spacing w:line="480" w:lineRule="auto"/>
              <w:jc w:val="center"/>
              <w:rPr>
                <w:b/>
                <w:bCs/>
                <w:sz w:val="28"/>
                <w:szCs w:val="28"/>
                <w:u w:val="single"/>
              </w:rPr>
            </w:pPr>
            <w:r>
              <w:rPr>
                <w:b/>
                <w:bCs/>
                <w:sz w:val="28"/>
                <w:szCs w:val="28"/>
                <w:u w:val="single"/>
              </w:rPr>
              <w:t>3</w:t>
            </w:r>
          </w:p>
        </w:tc>
      </w:tr>
    </w:tbl>
    <w:p w14:paraId="3B48E43F" w14:textId="77777777" w:rsidR="006F71AB" w:rsidRDefault="006F71AB" w:rsidP="006F71AB"/>
    <w:p w14:paraId="76690BFE" w14:textId="77777777" w:rsidR="006F71AB" w:rsidRDefault="006F71AB" w:rsidP="006F71AB">
      <w:pPr>
        <w:spacing w:line="480" w:lineRule="auto"/>
        <w:jc w:val="center"/>
        <w:rPr>
          <w:b/>
          <w:bCs/>
          <w:sz w:val="28"/>
          <w:szCs w:val="28"/>
          <w:u w:val="single"/>
        </w:rPr>
      </w:pPr>
    </w:p>
    <w:p w14:paraId="36FDF793" w14:textId="77777777" w:rsidR="006F71AB" w:rsidRDefault="006F71AB" w:rsidP="006F71AB"/>
    <w:p w14:paraId="480F963F" w14:textId="77777777" w:rsidR="006F71AB" w:rsidRDefault="006F71AB" w:rsidP="006F71AB"/>
    <w:p w14:paraId="1903D28B" w14:textId="20660B13" w:rsidR="006F71AB" w:rsidRDefault="006F71AB" w:rsidP="006F71AB"/>
    <w:p w14:paraId="05C3932D" w14:textId="3AF1CC76" w:rsidR="006F71AB" w:rsidRDefault="006F71AB" w:rsidP="006F71AB"/>
    <w:p w14:paraId="693D9DA9" w14:textId="7BD65194" w:rsidR="006F71AB" w:rsidRDefault="006F71AB" w:rsidP="006F71AB"/>
    <w:p w14:paraId="68049E43" w14:textId="14386827" w:rsidR="006F71AB" w:rsidRDefault="006F71AB" w:rsidP="006F71AB"/>
    <w:p w14:paraId="530064A7" w14:textId="51223541" w:rsidR="006F71AB" w:rsidRDefault="006F71AB" w:rsidP="006F71AB"/>
    <w:p w14:paraId="2861EF9B" w14:textId="5031E3DA" w:rsidR="006F71AB" w:rsidRDefault="006F71AB" w:rsidP="006F71AB"/>
    <w:p w14:paraId="24FEF42B" w14:textId="63E9E485" w:rsidR="006F71AB" w:rsidRDefault="006F71AB" w:rsidP="006F71AB"/>
    <w:p w14:paraId="1EF0A66C" w14:textId="112D4A7D" w:rsidR="006F71AB" w:rsidRDefault="006F71AB" w:rsidP="006F71AB"/>
    <w:p w14:paraId="118F5B4E" w14:textId="43AE7429" w:rsidR="006F71AB" w:rsidRDefault="006F71AB" w:rsidP="006F71AB"/>
    <w:p w14:paraId="16AB24E9" w14:textId="3EB3B438" w:rsidR="006F71AB" w:rsidRDefault="006F71AB" w:rsidP="006F71AB"/>
    <w:p w14:paraId="0F159D51" w14:textId="4B40DF27" w:rsidR="006F71AB" w:rsidRDefault="006F71AB" w:rsidP="006F71AB"/>
    <w:p w14:paraId="12BDB3E3" w14:textId="12AAC157" w:rsidR="006F71AB" w:rsidRDefault="006F71AB" w:rsidP="006F71AB"/>
    <w:p w14:paraId="3BC7F116" w14:textId="0078A19A" w:rsidR="006F71AB" w:rsidRDefault="006F71AB" w:rsidP="006F71AB"/>
    <w:p w14:paraId="2EDC44CC" w14:textId="53481443" w:rsidR="006F71AB" w:rsidRDefault="006F71AB" w:rsidP="006F71AB"/>
    <w:p w14:paraId="0F3E1EA1" w14:textId="5D29BED5" w:rsidR="006F71AB" w:rsidRDefault="006F71AB" w:rsidP="006F71AB"/>
    <w:p w14:paraId="258AE200" w14:textId="5C0CCDB3" w:rsidR="006F71AB" w:rsidRDefault="006F71AB" w:rsidP="006F71AB"/>
    <w:p w14:paraId="02D1EDF5" w14:textId="77777777" w:rsidR="006F71AB" w:rsidRDefault="006F71AB" w:rsidP="006F71AB">
      <w:pPr>
        <w:spacing w:line="480" w:lineRule="auto"/>
        <w:jc w:val="center"/>
        <w:rPr>
          <w:b/>
          <w:bCs/>
          <w:sz w:val="28"/>
          <w:szCs w:val="28"/>
          <w:u w:val="single"/>
        </w:rPr>
      </w:pPr>
      <w:r w:rsidRPr="00242704">
        <w:rPr>
          <w:b/>
          <w:bCs/>
          <w:sz w:val="28"/>
          <w:szCs w:val="28"/>
          <w:u w:val="single"/>
        </w:rPr>
        <w:lastRenderedPageBreak/>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4AA28940" w14:textId="77777777" w:rsidR="006F71AB" w:rsidRPr="006D0EB4" w:rsidRDefault="006F71AB" w:rsidP="006F71AB">
      <w:pPr>
        <w:spacing w:line="240" w:lineRule="auto"/>
        <w:rPr>
          <w:b/>
          <w:bCs/>
          <w:sz w:val="28"/>
          <w:szCs w:val="28"/>
        </w:rPr>
      </w:pPr>
      <w:r w:rsidRPr="006D0EB4">
        <w:rPr>
          <w:b/>
          <w:bCs/>
          <w:sz w:val="28"/>
          <w:szCs w:val="28"/>
        </w:rPr>
        <w:t>Course: MSc Microbiology (</w:t>
      </w:r>
      <w:r>
        <w:rPr>
          <w:b/>
          <w:bCs/>
          <w:sz w:val="28"/>
          <w:szCs w:val="28"/>
        </w:rPr>
        <w:t>3</w:t>
      </w:r>
      <w:r w:rsidRPr="00487FD6">
        <w:rPr>
          <w:b/>
          <w:bCs/>
          <w:sz w:val="28"/>
          <w:szCs w:val="28"/>
          <w:vertAlign w:val="superscript"/>
        </w:rPr>
        <w:t>rd</w:t>
      </w:r>
      <w:r>
        <w:rPr>
          <w:b/>
          <w:bCs/>
          <w:sz w:val="28"/>
          <w:szCs w:val="28"/>
        </w:rPr>
        <w:t xml:space="preserve"> </w:t>
      </w:r>
      <w:r w:rsidRPr="006D0EB4">
        <w:rPr>
          <w:b/>
          <w:bCs/>
          <w:sz w:val="28"/>
          <w:szCs w:val="28"/>
        </w:rPr>
        <w:t>semester)</w:t>
      </w:r>
    </w:p>
    <w:p w14:paraId="58782D66" w14:textId="77777777" w:rsidR="006F71AB" w:rsidRPr="006D0EB4" w:rsidRDefault="006F71AB" w:rsidP="006F71AB">
      <w:pPr>
        <w:spacing w:line="240" w:lineRule="auto"/>
        <w:rPr>
          <w:b/>
          <w:bCs/>
          <w:sz w:val="28"/>
          <w:szCs w:val="28"/>
        </w:rPr>
      </w:pPr>
      <w:r w:rsidRPr="006D0EB4">
        <w:rPr>
          <w:b/>
          <w:bCs/>
          <w:sz w:val="28"/>
          <w:szCs w:val="28"/>
        </w:rPr>
        <w:t xml:space="preserve">Subject: </w:t>
      </w:r>
      <w:r>
        <w:rPr>
          <w:b/>
          <w:bCs/>
          <w:sz w:val="28"/>
          <w:szCs w:val="28"/>
        </w:rPr>
        <w:t xml:space="preserve">Bioinformatics (theory) </w:t>
      </w:r>
    </w:p>
    <w:p w14:paraId="15728809" w14:textId="77777777" w:rsidR="006F71AB" w:rsidRDefault="006F71AB" w:rsidP="006F71AB">
      <w:pPr>
        <w:spacing w:line="240" w:lineRule="auto"/>
        <w:rPr>
          <w:b/>
          <w:bCs/>
          <w:sz w:val="28"/>
          <w:szCs w:val="28"/>
        </w:rPr>
      </w:pPr>
      <w:r>
        <w:rPr>
          <w:b/>
          <w:bCs/>
          <w:sz w:val="28"/>
          <w:szCs w:val="28"/>
        </w:rPr>
        <w:t>Credit: 3</w:t>
      </w:r>
    </w:p>
    <w:p w14:paraId="65D97CE9" w14:textId="77777777" w:rsidR="006F71AB" w:rsidRDefault="006F71AB" w:rsidP="006F71AB">
      <w:pPr>
        <w:spacing w:line="240" w:lineRule="auto"/>
        <w:rPr>
          <w:b/>
          <w:bCs/>
          <w:sz w:val="28"/>
          <w:szCs w:val="28"/>
        </w:rPr>
      </w:pPr>
      <w:r>
        <w:rPr>
          <w:b/>
          <w:bCs/>
          <w:sz w:val="28"/>
          <w:szCs w:val="28"/>
        </w:rPr>
        <w:t xml:space="preserve">Syllabus: </w:t>
      </w:r>
    </w:p>
    <w:tbl>
      <w:tblPr>
        <w:tblW w:w="991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98"/>
        <w:gridCol w:w="7020"/>
      </w:tblGrid>
      <w:tr w:rsidR="006F71AB" w:rsidRPr="005B1843" w14:paraId="223E4FEC" w14:textId="77777777" w:rsidTr="00223219">
        <w:tc>
          <w:tcPr>
            <w:tcW w:w="9918" w:type="dxa"/>
            <w:gridSpan w:val="2"/>
            <w:shd w:val="clear" w:color="auto" w:fill="4BACC6"/>
          </w:tcPr>
          <w:p w14:paraId="6399E6F6" w14:textId="77777777" w:rsidR="006F71AB" w:rsidRPr="005B1843" w:rsidRDefault="006F71AB" w:rsidP="00223219">
            <w:pPr>
              <w:widowControl w:val="0"/>
              <w:pBdr>
                <w:top w:val="nil"/>
                <w:left w:val="nil"/>
                <w:bottom w:val="nil"/>
                <w:right w:val="nil"/>
                <w:between w:val="nil"/>
              </w:pBdr>
              <w:spacing w:before="93"/>
              <w:ind w:left="227"/>
              <w:rPr>
                <w:rFonts w:ascii="Times New Roman" w:eastAsia="Times New Roman" w:hAnsi="Times New Roman" w:cs="Times New Roman"/>
                <w:color w:val="000000"/>
              </w:rPr>
            </w:pPr>
            <w:r w:rsidRPr="005B1843">
              <w:rPr>
                <w:rFonts w:ascii="Times New Roman" w:eastAsia="Times New Roman" w:hAnsi="Times New Roman" w:cs="Times New Roman"/>
                <w:color w:val="000000"/>
              </w:rPr>
              <w:t>Course Objectives</w:t>
            </w:r>
          </w:p>
        </w:tc>
      </w:tr>
      <w:tr w:rsidR="006F71AB" w:rsidRPr="005B1843" w14:paraId="76B12AD9" w14:textId="77777777" w:rsidTr="00223219">
        <w:trPr>
          <w:trHeight w:val="1118"/>
        </w:trPr>
        <w:tc>
          <w:tcPr>
            <w:tcW w:w="9918" w:type="dxa"/>
            <w:gridSpan w:val="2"/>
          </w:tcPr>
          <w:p w14:paraId="4B8CE16F" w14:textId="77777777" w:rsidR="006F71AB" w:rsidRPr="005B1843" w:rsidRDefault="006F71AB" w:rsidP="00223219">
            <w:pPr>
              <w:widowControl w:val="0"/>
              <w:pBdr>
                <w:top w:val="nil"/>
                <w:left w:val="nil"/>
                <w:bottom w:val="nil"/>
                <w:right w:val="nil"/>
                <w:between w:val="nil"/>
              </w:pBdr>
              <w:ind w:left="54" w:right="90"/>
              <w:jc w:val="both"/>
              <w:rPr>
                <w:rFonts w:ascii="Times New Roman" w:eastAsia="Times New Roman" w:hAnsi="Times New Roman" w:cs="Times New Roman"/>
                <w:b/>
                <w:color w:val="000000"/>
              </w:rPr>
            </w:pPr>
            <w:r w:rsidRPr="005B1843">
              <w:rPr>
                <w:rFonts w:ascii="Times New Roman" w:eastAsia="Times New Roman" w:hAnsi="Times New Roman" w:cs="Times New Roman"/>
                <w:color w:val="000000"/>
              </w:rPr>
              <w:t>The objectives of this course are to provide theory and practical experience of the use of common computational tools and databases which facilitate investigation of molecular biology and evolution-related concepts.</w:t>
            </w:r>
          </w:p>
        </w:tc>
      </w:tr>
      <w:tr w:rsidR="006F71AB" w:rsidRPr="005B1843" w14:paraId="7B899A65" w14:textId="77777777" w:rsidTr="00223219">
        <w:trPr>
          <w:cantSplit/>
        </w:trPr>
        <w:tc>
          <w:tcPr>
            <w:tcW w:w="2898" w:type="dxa"/>
          </w:tcPr>
          <w:p w14:paraId="05C5CAA3" w14:textId="77777777" w:rsidR="006F71AB" w:rsidRPr="005B1843" w:rsidRDefault="006F71AB" w:rsidP="00223219">
            <w:pPr>
              <w:jc w:val="both"/>
              <w:rPr>
                <w:rFonts w:ascii="Times New Roman" w:eastAsia="Times New Roman" w:hAnsi="Times New Roman" w:cs="Times New Roman"/>
              </w:rPr>
            </w:pPr>
            <w:r w:rsidRPr="005B1843">
              <w:rPr>
                <w:rFonts w:ascii="Times New Roman" w:eastAsia="Times New Roman" w:hAnsi="Times New Roman" w:cs="Times New Roman"/>
              </w:rPr>
              <w:t>Unit I</w:t>
            </w:r>
          </w:p>
          <w:p w14:paraId="0FFB6FD0" w14:textId="77777777" w:rsidR="006F71AB" w:rsidRPr="005B1843" w:rsidRDefault="006F71AB" w:rsidP="00223219">
            <w:pPr>
              <w:widowControl w:val="0"/>
              <w:pBdr>
                <w:top w:val="nil"/>
                <w:left w:val="nil"/>
                <w:bottom w:val="nil"/>
                <w:right w:val="nil"/>
                <w:between w:val="nil"/>
              </w:pBdr>
              <w:rPr>
                <w:rFonts w:ascii="Times New Roman" w:eastAsia="Times New Roman" w:hAnsi="Times New Roman" w:cs="Times New Roman"/>
                <w:b/>
                <w:color w:val="000000"/>
              </w:rPr>
            </w:pPr>
            <w:r w:rsidRPr="005B1843">
              <w:rPr>
                <w:rFonts w:ascii="Times New Roman" w:eastAsia="Times New Roman" w:hAnsi="Times New Roman" w:cs="Times New Roman"/>
                <w:b/>
                <w:color w:val="000000"/>
              </w:rPr>
              <w:t>Bioinformatics basics</w:t>
            </w:r>
          </w:p>
        </w:tc>
        <w:tc>
          <w:tcPr>
            <w:tcW w:w="7020" w:type="dxa"/>
          </w:tcPr>
          <w:p w14:paraId="3BFD3290" w14:textId="77777777" w:rsidR="006F71AB" w:rsidRPr="005B1843" w:rsidRDefault="006F71AB" w:rsidP="00223219">
            <w:pPr>
              <w:widowControl w:val="0"/>
              <w:pBdr>
                <w:top w:val="nil"/>
                <w:left w:val="nil"/>
                <w:bottom w:val="nil"/>
                <w:right w:val="nil"/>
                <w:between w:val="nil"/>
              </w:pBdr>
              <w:spacing w:after="120"/>
              <w:jc w:val="both"/>
              <w:rPr>
                <w:rFonts w:ascii="Times New Roman" w:eastAsia="Times New Roman" w:hAnsi="Times New Roman" w:cs="Times New Roman"/>
                <w:color w:val="000000"/>
              </w:rPr>
            </w:pPr>
            <w:r w:rsidRPr="005B1843">
              <w:rPr>
                <w:rFonts w:ascii="Times New Roman" w:eastAsia="Times New Roman" w:hAnsi="Times New Roman" w:cs="Times New Roman"/>
                <w:color w:val="000000"/>
              </w:rPr>
              <w:t>Bioinformatics basics: Computers in biology and medicine; Introduction to Unix and Linux systems and basic commands; Database concepts; Protein and nucleic acid databases; Structural databases; biological background for sequence analysis; Identification of protein sequence from DNA sequence; searching of databases similar sequence; NCBI; publicly available tools; resources at EBI; resources on web; database mining tools.</w:t>
            </w:r>
          </w:p>
        </w:tc>
      </w:tr>
      <w:tr w:rsidR="006F71AB" w:rsidRPr="005B1843" w14:paraId="5F1A749B" w14:textId="77777777" w:rsidTr="00223219">
        <w:trPr>
          <w:cantSplit/>
        </w:trPr>
        <w:tc>
          <w:tcPr>
            <w:tcW w:w="2898" w:type="dxa"/>
          </w:tcPr>
          <w:p w14:paraId="68F51DF5" w14:textId="77777777" w:rsidR="006F71AB" w:rsidRPr="005B1843" w:rsidRDefault="006F71AB" w:rsidP="00223219">
            <w:pPr>
              <w:jc w:val="both"/>
              <w:rPr>
                <w:rFonts w:ascii="Times New Roman" w:eastAsia="Times New Roman" w:hAnsi="Times New Roman" w:cs="Times New Roman"/>
              </w:rPr>
            </w:pPr>
            <w:r w:rsidRPr="005B1843">
              <w:rPr>
                <w:rFonts w:ascii="Times New Roman" w:eastAsia="Times New Roman" w:hAnsi="Times New Roman" w:cs="Times New Roman"/>
              </w:rPr>
              <w:t>Unit II</w:t>
            </w:r>
          </w:p>
          <w:p w14:paraId="1E8B3738" w14:textId="77777777" w:rsidR="006F71AB" w:rsidRPr="005B1843" w:rsidRDefault="006F71AB" w:rsidP="00223219">
            <w:pPr>
              <w:widowControl w:val="0"/>
              <w:pBdr>
                <w:top w:val="nil"/>
                <w:left w:val="nil"/>
                <w:bottom w:val="nil"/>
                <w:right w:val="nil"/>
                <w:between w:val="nil"/>
              </w:pBdr>
              <w:rPr>
                <w:rFonts w:ascii="Times New Roman" w:eastAsia="Times New Roman" w:hAnsi="Times New Roman" w:cs="Times New Roman"/>
                <w:b/>
                <w:color w:val="000000"/>
              </w:rPr>
            </w:pPr>
            <w:r w:rsidRPr="005B1843">
              <w:rPr>
                <w:rFonts w:ascii="Times New Roman" w:eastAsia="Times New Roman" w:hAnsi="Times New Roman" w:cs="Times New Roman"/>
                <w:b/>
                <w:color w:val="000000"/>
              </w:rPr>
              <w:t>DNA sequence analysis</w:t>
            </w:r>
          </w:p>
        </w:tc>
        <w:tc>
          <w:tcPr>
            <w:tcW w:w="7020" w:type="dxa"/>
          </w:tcPr>
          <w:p w14:paraId="5DD21271" w14:textId="77777777" w:rsidR="006F71AB" w:rsidRPr="005B1843" w:rsidRDefault="006F71AB" w:rsidP="00223219">
            <w:pPr>
              <w:widowControl w:val="0"/>
              <w:pBdr>
                <w:top w:val="nil"/>
                <w:left w:val="nil"/>
                <w:bottom w:val="nil"/>
                <w:right w:val="nil"/>
                <w:between w:val="nil"/>
              </w:pBdr>
              <w:spacing w:after="120"/>
              <w:jc w:val="both"/>
              <w:rPr>
                <w:rFonts w:ascii="Times New Roman" w:eastAsia="Times New Roman" w:hAnsi="Times New Roman" w:cs="Times New Roman"/>
                <w:color w:val="000000"/>
              </w:rPr>
            </w:pPr>
            <w:r w:rsidRPr="005B1843">
              <w:rPr>
                <w:rFonts w:ascii="Times New Roman" w:eastAsia="Times New Roman" w:hAnsi="Times New Roman" w:cs="Times New Roman"/>
                <w:color w:val="000000"/>
              </w:rPr>
              <w:t>DNA sequence analysis: gene bank sequence database; submitting DNA sequences to databases and database searching; sequence alignment; pairwise alignment techniques; motif discovery and gene prediction; local structural variants of DNA, their relevance in molecular level processes, and their identification; assembly of data from genome sequencing</w:t>
            </w:r>
          </w:p>
        </w:tc>
      </w:tr>
      <w:tr w:rsidR="006F71AB" w:rsidRPr="005B1843" w14:paraId="31664AE3" w14:textId="77777777" w:rsidTr="00223219">
        <w:trPr>
          <w:cantSplit/>
        </w:trPr>
        <w:tc>
          <w:tcPr>
            <w:tcW w:w="2898" w:type="dxa"/>
          </w:tcPr>
          <w:p w14:paraId="14F84C4E" w14:textId="77777777" w:rsidR="006F71AB" w:rsidRPr="005B1843" w:rsidRDefault="006F71AB" w:rsidP="00223219">
            <w:pPr>
              <w:jc w:val="both"/>
              <w:rPr>
                <w:rFonts w:ascii="Times New Roman" w:eastAsia="Times New Roman" w:hAnsi="Times New Roman" w:cs="Times New Roman"/>
              </w:rPr>
            </w:pPr>
            <w:r w:rsidRPr="005B1843">
              <w:rPr>
                <w:rFonts w:ascii="Times New Roman" w:eastAsia="Times New Roman" w:hAnsi="Times New Roman" w:cs="Times New Roman"/>
              </w:rPr>
              <w:t>Unit III</w:t>
            </w:r>
          </w:p>
          <w:p w14:paraId="149418B1" w14:textId="77777777" w:rsidR="006F71AB" w:rsidRPr="005B1843" w:rsidRDefault="006F71AB" w:rsidP="00223219">
            <w:pPr>
              <w:widowControl w:val="0"/>
              <w:pBdr>
                <w:top w:val="nil"/>
                <w:left w:val="nil"/>
                <w:bottom w:val="nil"/>
                <w:right w:val="nil"/>
                <w:between w:val="nil"/>
              </w:pBdr>
              <w:rPr>
                <w:rFonts w:ascii="Times New Roman" w:eastAsia="Times New Roman" w:hAnsi="Times New Roman" w:cs="Times New Roman"/>
                <w:b/>
                <w:color w:val="000000"/>
              </w:rPr>
            </w:pPr>
            <w:r w:rsidRPr="005B1843">
              <w:rPr>
                <w:rFonts w:ascii="Times New Roman" w:eastAsia="Times New Roman" w:hAnsi="Times New Roman" w:cs="Times New Roman"/>
                <w:b/>
                <w:color w:val="000000"/>
              </w:rPr>
              <w:t>Multiple sequence analysis</w:t>
            </w:r>
          </w:p>
        </w:tc>
        <w:tc>
          <w:tcPr>
            <w:tcW w:w="7020" w:type="dxa"/>
          </w:tcPr>
          <w:p w14:paraId="1083F54D" w14:textId="77777777" w:rsidR="006F71AB" w:rsidRPr="005B1843" w:rsidRDefault="006F71AB" w:rsidP="00223219">
            <w:pPr>
              <w:widowControl w:val="0"/>
              <w:pBdr>
                <w:top w:val="nil"/>
                <w:left w:val="nil"/>
                <w:bottom w:val="nil"/>
                <w:right w:val="nil"/>
                <w:between w:val="nil"/>
              </w:pBdr>
              <w:spacing w:after="120"/>
              <w:jc w:val="both"/>
              <w:rPr>
                <w:rFonts w:ascii="Times New Roman" w:eastAsia="Times New Roman" w:hAnsi="Times New Roman" w:cs="Times New Roman"/>
                <w:color w:val="000000"/>
              </w:rPr>
            </w:pPr>
            <w:r w:rsidRPr="005B1843">
              <w:rPr>
                <w:rFonts w:ascii="Times New Roman" w:eastAsia="Times New Roman" w:hAnsi="Times New Roman" w:cs="Times New Roman"/>
                <w:color w:val="000000"/>
              </w:rPr>
              <w:t>Multiple sequence analysis; multiple sequence alignment; flexible sequence similarity searching with the FASTA3 program package; use of CLUSTALW and CLUSTALX for multiple sequence alignment; submitting DNA protein sequence to databases: where and how to submit, SEQUIN, updating submitted sequences, methods of phylogenetic analysis</w:t>
            </w:r>
          </w:p>
        </w:tc>
      </w:tr>
      <w:tr w:rsidR="006F71AB" w:rsidRPr="005B1843" w14:paraId="341936FD" w14:textId="77777777" w:rsidTr="00223219">
        <w:trPr>
          <w:cantSplit/>
        </w:trPr>
        <w:tc>
          <w:tcPr>
            <w:tcW w:w="2898" w:type="dxa"/>
          </w:tcPr>
          <w:p w14:paraId="3C53BDFB" w14:textId="77777777" w:rsidR="006F71AB" w:rsidRPr="005B1843" w:rsidRDefault="006F71AB" w:rsidP="00223219">
            <w:pPr>
              <w:jc w:val="both"/>
              <w:rPr>
                <w:rFonts w:ascii="Times New Roman" w:eastAsia="Times New Roman" w:hAnsi="Times New Roman" w:cs="Times New Roman"/>
              </w:rPr>
            </w:pPr>
            <w:r w:rsidRPr="005B1843">
              <w:rPr>
                <w:rFonts w:ascii="Times New Roman" w:eastAsia="Times New Roman" w:hAnsi="Times New Roman" w:cs="Times New Roman"/>
              </w:rPr>
              <w:t>Unit IV</w:t>
            </w:r>
          </w:p>
          <w:p w14:paraId="73AC2604" w14:textId="77777777" w:rsidR="006F71AB" w:rsidRPr="005B1843" w:rsidRDefault="006F71AB" w:rsidP="00223219">
            <w:pPr>
              <w:widowControl w:val="0"/>
              <w:pBdr>
                <w:top w:val="nil"/>
                <w:left w:val="nil"/>
                <w:bottom w:val="nil"/>
                <w:right w:val="nil"/>
                <w:between w:val="nil"/>
              </w:pBdr>
              <w:rPr>
                <w:rFonts w:ascii="Times New Roman" w:eastAsia="Times New Roman" w:hAnsi="Times New Roman" w:cs="Times New Roman"/>
                <w:b/>
                <w:color w:val="000000"/>
              </w:rPr>
            </w:pPr>
            <w:r w:rsidRPr="005B1843">
              <w:rPr>
                <w:rFonts w:ascii="Times New Roman" w:eastAsia="Times New Roman" w:hAnsi="Times New Roman" w:cs="Times New Roman"/>
                <w:b/>
                <w:color w:val="000000"/>
              </w:rPr>
              <w:t>Protein modelling</w:t>
            </w:r>
          </w:p>
        </w:tc>
        <w:tc>
          <w:tcPr>
            <w:tcW w:w="7020" w:type="dxa"/>
          </w:tcPr>
          <w:p w14:paraId="2E3B4D82" w14:textId="77777777" w:rsidR="006F71AB" w:rsidRPr="005B1843" w:rsidRDefault="006F71AB" w:rsidP="00223219">
            <w:pPr>
              <w:widowControl w:val="0"/>
              <w:pBdr>
                <w:top w:val="nil"/>
                <w:left w:val="nil"/>
                <w:bottom w:val="nil"/>
                <w:right w:val="nil"/>
                <w:between w:val="nil"/>
              </w:pBdr>
              <w:spacing w:after="120"/>
              <w:jc w:val="both"/>
              <w:rPr>
                <w:rFonts w:ascii="Times New Roman" w:eastAsia="Times New Roman" w:hAnsi="Times New Roman" w:cs="Times New Roman"/>
                <w:color w:val="000000"/>
              </w:rPr>
            </w:pPr>
            <w:r w:rsidRPr="005B1843">
              <w:rPr>
                <w:rFonts w:ascii="Times New Roman" w:eastAsia="Times New Roman" w:hAnsi="Times New Roman" w:cs="Times New Roman"/>
                <w:color w:val="000000"/>
              </w:rPr>
              <w:t>Protein modelling: introduction; force field methods; energy, buried and exposed residues; side chains and neighbours; fixed regions; hydrogen bonds; assigning secondary structures; sequence alignment- methods, evaluation, scoring</w:t>
            </w:r>
          </w:p>
        </w:tc>
      </w:tr>
      <w:tr w:rsidR="006F71AB" w:rsidRPr="005B1843" w14:paraId="4082C3ED" w14:textId="77777777" w:rsidTr="00223219">
        <w:trPr>
          <w:cantSplit/>
        </w:trPr>
        <w:tc>
          <w:tcPr>
            <w:tcW w:w="2898" w:type="dxa"/>
          </w:tcPr>
          <w:p w14:paraId="465F5BAE" w14:textId="77777777" w:rsidR="006F71AB" w:rsidRPr="005B1843" w:rsidRDefault="006F71AB" w:rsidP="00223219">
            <w:pPr>
              <w:jc w:val="both"/>
              <w:rPr>
                <w:rFonts w:ascii="Times New Roman" w:eastAsia="Times New Roman" w:hAnsi="Times New Roman" w:cs="Times New Roman"/>
              </w:rPr>
            </w:pPr>
            <w:r w:rsidRPr="005B1843">
              <w:rPr>
                <w:rFonts w:ascii="Times New Roman" w:eastAsia="Times New Roman" w:hAnsi="Times New Roman" w:cs="Times New Roman"/>
              </w:rPr>
              <w:t>Unit V</w:t>
            </w:r>
          </w:p>
          <w:p w14:paraId="534CFEE5" w14:textId="77777777" w:rsidR="006F71AB" w:rsidRPr="005B1843" w:rsidRDefault="006F71AB" w:rsidP="00223219">
            <w:pPr>
              <w:widowControl w:val="0"/>
              <w:pBdr>
                <w:top w:val="nil"/>
                <w:left w:val="nil"/>
                <w:bottom w:val="nil"/>
                <w:right w:val="nil"/>
                <w:between w:val="nil"/>
              </w:pBdr>
              <w:rPr>
                <w:rFonts w:ascii="Times New Roman" w:eastAsia="Times New Roman" w:hAnsi="Times New Roman" w:cs="Times New Roman"/>
                <w:b/>
                <w:color w:val="000000"/>
              </w:rPr>
            </w:pPr>
            <w:r w:rsidRPr="005B1843">
              <w:rPr>
                <w:rFonts w:ascii="Times New Roman" w:eastAsia="Times New Roman" w:hAnsi="Times New Roman" w:cs="Times New Roman"/>
                <w:b/>
                <w:color w:val="000000"/>
              </w:rPr>
              <w:t>Protein structure prediction and virtual library</w:t>
            </w:r>
          </w:p>
        </w:tc>
        <w:tc>
          <w:tcPr>
            <w:tcW w:w="7020" w:type="dxa"/>
          </w:tcPr>
          <w:p w14:paraId="4BDB8B7B" w14:textId="77777777" w:rsidR="006F71AB" w:rsidRPr="005B1843" w:rsidRDefault="006F71AB" w:rsidP="00223219">
            <w:pPr>
              <w:widowControl w:val="0"/>
              <w:pBdr>
                <w:top w:val="nil"/>
                <w:left w:val="nil"/>
                <w:bottom w:val="nil"/>
                <w:right w:val="nil"/>
                <w:between w:val="nil"/>
              </w:pBdr>
              <w:spacing w:after="120"/>
              <w:jc w:val="both"/>
              <w:rPr>
                <w:rFonts w:ascii="Times New Roman" w:eastAsia="Times New Roman" w:hAnsi="Times New Roman" w:cs="Times New Roman"/>
                <w:color w:val="000000"/>
              </w:rPr>
            </w:pPr>
            <w:r w:rsidRPr="005B1843">
              <w:rPr>
                <w:rFonts w:ascii="Times New Roman" w:eastAsia="Times New Roman" w:hAnsi="Times New Roman" w:cs="Times New Roman"/>
                <w:color w:val="000000"/>
              </w:rPr>
              <w:t xml:space="preserve">Protein structure prediction: protein folding and model generation; secondary structure prediction; </w:t>
            </w:r>
            <w:proofErr w:type="spellStart"/>
            <w:r w:rsidRPr="005B1843">
              <w:rPr>
                <w:rFonts w:ascii="Times New Roman" w:eastAsia="Times New Roman" w:hAnsi="Times New Roman" w:cs="Times New Roman"/>
                <w:color w:val="000000"/>
              </w:rPr>
              <w:t>analyzing</w:t>
            </w:r>
            <w:proofErr w:type="spellEnd"/>
            <w:r w:rsidRPr="005B1843">
              <w:rPr>
                <w:rFonts w:ascii="Times New Roman" w:eastAsia="Times New Roman" w:hAnsi="Times New Roman" w:cs="Times New Roman"/>
                <w:color w:val="000000"/>
              </w:rPr>
              <w:t xml:space="preserve"> secondary structures; homology modelling: potential applications, description, methodology, homologous sequence identification; align structures, align model sequence; structure aided sequence techniques of structure prediction; structural profiles, alignment algorithms, sequence based methods of structure prediction, significance analysis, scoring techniques, protein function prediction; elements of in silico drug design; Virtual library</w:t>
            </w:r>
          </w:p>
        </w:tc>
      </w:tr>
      <w:tr w:rsidR="006F71AB" w:rsidRPr="005B1843" w14:paraId="157AE634" w14:textId="77777777" w:rsidTr="00223219">
        <w:trPr>
          <w:cantSplit/>
        </w:trPr>
        <w:tc>
          <w:tcPr>
            <w:tcW w:w="9918" w:type="dxa"/>
            <w:gridSpan w:val="2"/>
          </w:tcPr>
          <w:p w14:paraId="73A3378E" w14:textId="77777777" w:rsidR="006F71AB" w:rsidRPr="005B1843" w:rsidRDefault="006F71AB" w:rsidP="00223219">
            <w:pPr>
              <w:widowControl w:val="0"/>
              <w:pBdr>
                <w:top w:val="nil"/>
                <w:left w:val="nil"/>
                <w:bottom w:val="nil"/>
                <w:right w:val="nil"/>
                <w:between w:val="nil"/>
              </w:pBdr>
              <w:tabs>
                <w:tab w:val="left" w:pos="578"/>
                <w:tab w:val="left" w:pos="579"/>
              </w:tabs>
              <w:ind w:left="592" w:right="1488"/>
              <w:rPr>
                <w:rFonts w:ascii="Times New Roman" w:eastAsia="Times New Roman" w:hAnsi="Times New Roman" w:cs="Times New Roman"/>
                <w:color w:val="000000"/>
              </w:rPr>
            </w:pPr>
            <w:r w:rsidRPr="005B1843">
              <w:rPr>
                <w:rFonts w:ascii="Times New Roman" w:eastAsia="Times New Roman" w:hAnsi="Times New Roman" w:cs="Times New Roman"/>
                <w:color w:val="000000"/>
              </w:rPr>
              <w:lastRenderedPageBreak/>
              <w:t>Recommended Textbooks and References</w:t>
            </w:r>
          </w:p>
          <w:p w14:paraId="57974855" w14:textId="77777777" w:rsidR="006F71AB" w:rsidRPr="005B1843" w:rsidRDefault="006F71AB" w:rsidP="006F71AB">
            <w:pPr>
              <w:widowControl w:val="0"/>
              <w:numPr>
                <w:ilvl w:val="0"/>
                <w:numId w:val="25"/>
              </w:numPr>
              <w:pBdr>
                <w:top w:val="nil"/>
                <w:left w:val="nil"/>
                <w:bottom w:val="nil"/>
                <w:right w:val="nil"/>
                <w:between w:val="nil"/>
              </w:pBdr>
              <w:tabs>
                <w:tab w:val="left" w:pos="575"/>
                <w:tab w:val="left" w:pos="576"/>
              </w:tabs>
              <w:spacing w:after="0" w:line="240" w:lineRule="auto"/>
              <w:ind w:hanging="348"/>
              <w:rPr>
                <w:rFonts w:ascii="Times New Roman" w:eastAsia="Times New Roman" w:hAnsi="Times New Roman" w:cs="Times New Roman"/>
                <w:color w:val="000000"/>
              </w:rPr>
            </w:pPr>
            <w:proofErr w:type="gramStart"/>
            <w:r w:rsidRPr="005B1843">
              <w:rPr>
                <w:rFonts w:ascii="Times New Roman" w:eastAsia="Times New Roman" w:hAnsi="Times New Roman" w:cs="Times New Roman"/>
                <w:color w:val="000000"/>
              </w:rPr>
              <w:t>Lesk,A.M.</w:t>
            </w:r>
            <w:proofErr w:type="gramEnd"/>
            <w:r w:rsidRPr="005B1843">
              <w:rPr>
                <w:rFonts w:ascii="Times New Roman" w:eastAsia="Times New Roman" w:hAnsi="Times New Roman" w:cs="Times New Roman"/>
                <w:color w:val="000000"/>
              </w:rPr>
              <w:t>(2002).</w:t>
            </w:r>
            <w:r w:rsidRPr="005B1843">
              <w:rPr>
                <w:rFonts w:ascii="Times New Roman" w:eastAsia="Times New Roman" w:hAnsi="Times New Roman" w:cs="Times New Roman"/>
                <w:i/>
                <w:color w:val="000000"/>
              </w:rPr>
              <w:t>IntroductiontoBioinformatics</w:t>
            </w:r>
            <w:r w:rsidRPr="005B1843">
              <w:rPr>
                <w:rFonts w:ascii="Times New Roman" w:eastAsia="Times New Roman" w:hAnsi="Times New Roman" w:cs="Times New Roman"/>
                <w:color w:val="000000"/>
              </w:rPr>
              <w:t>.Oxford:OxfordUniversityPress.</w:t>
            </w:r>
          </w:p>
          <w:p w14:paraId="61BEC78F" w14:textId="77777777" w:rsidR="006F71AB" w:rsidRPr="005B1843" w:rsidRDefault="006F71AB" w:rsidP="006F71AB">
            <w:pPr>
              <w:widowControl w:val="0"/>
              <w:numPr>
                <w:ilvl w:val="0"/>
                <w:numId w:val="25"/>
              </w:numPr>
              <w:pBdr>
                <w:top w:val="nil"/>
                <w:left w:val="nil"/>
                <w:bottom w:val="nil"/>
                <w:right w:val="nil"/>
                <w:between w:val="nil"/>
              </w:pBdr>
              <w:tabs>
                <w:tab w:val="left" w:pos="578"/>
                <w:tab w:val="left" w:pos="579"/>
              </w:tabs>
              <w:spacing w:after="0" w:line="240" w:lineRule="auto"/>
              <w:ind w:left="592" w:hanging="365"/>
              <w:rPr>
                <w:rFonts w:ascii="Times New Roman" w:eastAsia="Times New Roman" w:hAnsi="Times New Roman" w:cs="Times New Roman"/>
                <w:color w:val="000000"/>
              </w:rPr>
            </w:pPr>
            <w:r w:rsidRPr="005B1843">
              <w:rPr>
                <w:rFonts w:ascii="Times New Roman" w:eastAsia="Times New Roman" w:hAnsi="Times New Roman" w:cs="Times New Roman"/>
                <w:color w:val="000000"/>
              </w:rPr>
              <w:t>Mount,D.W.(2001).</w:t>
            </w:r>
            <w:r w:rsidRPr="005B1843">
              <w:rPr>
                <w:rFonts w:ascii="Times New Roman" w:eastAsia="Times New Roman" w:hAnsi="Times New Roman" w:cs="Times New Roman"/>
                <w:i/>
                <w:color w:val="000000"/>
              </w:rPr>
              <w:t>Bioinformatics:SequenceandGenomeAnalysis.</w:t>
            </w:r>
            <w:r w:rsidRPr="005B1843">
              <w:rPr>
                <w:rFonts w:ascii="Times New Roman" w:eastAsia="Times New Roman" w:hAnsi="Times New Roman" w:cs="Times New Roman"/>
                <w:color w:val="000000"/>
              </w:rPr>
              <w:t xml:space="preserve">ColdSpring </w:t>
            </w:r>
            <w:proofErr w:type="spellStart"/>
            <w:r w:rsidRPr="005B1843">
              <w:rPr>
                <w:rFonts w:ascii="Times New Roman" w:eastAsia="Times New Roman" w:hAnsi="Times New Roman" w:cs="Times New Roman"/>
                <w:color w:val="000000"/>
              </w:rPr>
              <w:t>Harbor</w:t>
            </w:r>
            <w:proofErr w:type="spellEnd"/>
            <w:r w:rsidRPr="005B1843">
              <w:rPr>
                <w:rFonts w:ascii="Times New Roman" w:eastAsia="Times New Roman" w:hAnsi="Times New Roman" w:cs="Times New Roman"/>
                <w:color w:val="000000"/>
              </w:rPr>
              <w:t xml:space="preserve">, NY: Cold Spring </w:t>
            </w:r>
            <w:proofErr w:type="spellStart"/>
            <w:r w:rsidRPr="005B1843">
              <w:rPr>
                <w:rFonts w:ascii="Times New Roman" w:eastAsia="Times New Roman" w:hAnsi="Times New Roman" w:cs="Times New Roman"/>
                <w:color w:val="000000"/>
              </w:rPr>
              <w:t>HarborLaboratoryPress</w:t>
            </w:r>
            <w:proofErr w:type="spellEnd"/>
            <w:r w:rsidRPr="005B1843">
              <w:rPr>
                <w:rFonts w:ascii="Times New Roman" w:eastAsia="Times New Roman" w:hAnsi="Times New Roman" w:cs="Times New Roman"/>
                <w:color w:val="000000"/>
              </w:rPr>
              <w:t>.</w:t>
            </w:r>
          </w:p>
          <w:p w14:paraId="6EFA9B41" w14:textId="77777777" w:rsidR="006F71AB" w:rsidRPr="005B1843" w:rsidRDefault="006F71AB" w:rsidP="006F71AB">
            <w:pPr>
              <w:widowControl w:val="0"/>
              <w:numPr>
                <w:ilvl w:val="0"/>
                <w:numId w:val="25"/>
              </w:numPr>
              <w:pBdr>
                <w:top w:val="nil"/>
                <w:left w:val="nil"/>
                <w:bottom w:val="nil"/>
                <w:right w:val="nil"/>
                <w:between w:val="nil"/>
              </w:pBdr>
              <w:tabs>
                <w:tab w:val="left" w:pos="578"/>
                <w:tab w:val="left" w:pos="579"/>
              </w:tabs>
              <w:spacing w:after="0" w:line="240" w:lineRule="auto"/>
              <w:ind w:left="595" w:hanging="368"/>
              <w:rPr>
                <w:rFonts w:ascii="Times New Roman" w:eastAsia="Times New Roman" w:hAnsi="Times New Roman" w:cs="Times New Roman"/>
                <w:color w:val="000000"/>
              </w:rPr>
            </w:pPr>
            <w:r w:rsidRPr="005B1843">
              <w:rPr>
                <w:rFonts w:ascii="Times New Roman" w:eastAsia="Times New Roman" w:hAnsi="Times New Roman" w:cs="Times New Roman"/>
                <w:color w:val="000000"/>
              </w:rPr>
              <w:t>Baxevanis,A.D.,&amp;Ouellette,B.F.(2001).</w:t>
            </w:r>
            <w:r w:rsidRPr="005B1843">
              <w:rPr>
                <w:rFonts w:ascii="Times New Roman" w:eastAsia="Times New Roman" w:hAnsi="Times New Roman" w:cs="Times New Roman"/>
                <w:i/>
                <w:color w:val="000000"/>
              </w:rPr>
              <w:t>Bioinformatics:aPracticalGuidetothe Analysis of Genes and Proteins</w:t>
            </w:r>
            <w:r w:rsidRPr="005B1843">
              <w:rPr>
                <w:rFonts w:ascii="Times New Roman" w:eastAsia="Times New Roman" w:hAnsi="Times New Roman" w:cs="Times New Roman"/>
                <w:color w:val="000000"/>
              </w:rPr>
              <w:t xml:space="preserve">. </w:t>
            </w:r>
            <w:proofErr w:type="spellStart"/>
            <w:proofErr w:type="gramStart"/>
            <w:r w:rsidRPr="005B1843">
              <w:rPr>
                <w:rFonts w:ascii="Times New Roman" w:eastAsia="Times New Roman" w:hAnsi="Times New Roman" w:cs="Times New Roman"/>
                <w:color w:val="000000"/>
              </w:rPr>
              <w:t>NewYork:Wiley</w:t>
            </w:r>
            <w:proofErr w:type="gramEnd"/>
            <w:r w:rsidRPr="005B1843">
              <w:rPr>
                <w:rFonts w:ascii="Times New Roman" w:eastAsia="Times New Roman" w:hAnsi="Times New Roman" w:cs="Times New Roman"/>
                <w:color w:val="000000"/>
              </w:rPr>
              <w:t>-Interscience</w:t>
            </w:r>
            <w:proofErr w:type="spellEnd"/>
            <w:r w:rsidRPr="005B1843">
              <w:rPr>
                <w:rFonts w:ascii="Times New Roman" w:eastAsia="Times New Roman" w:hAnsi="Times New Roman" w:cs="Times New Roman"/>
                <w:color w:val="000000"/>
              </w:rPr>
              <w:t>.</w:t>
            </w:r>
          </w:p>
          <w:p w14:paraId="1F22F271" w14:textId="77777777" w:rsidR="006F71AB" w:rsidRPr="005B1843" w:rsidRDefault="006F71AB" w:rsidP="006F71AB">
            <w:pPr>
              <w:widowControl w:val="0"/>
              <w:numPr>
                <w:ilvl w:val="0"/>
                <w:numId w:val="25"/>
              </w:numPr>
              <w:pBdr>
                <w:top w:val="nil"/>
                <w:left w:val="nil"/>
                <w:bottom w:val="nil"/>
                <w:right w:val="nil"/>
                <w:between w:val="nil"/>
              </w:pBdr>
              <w:tabs>
                <w:tab w:val="left" w:pos="578"/>
                <w:tab w:val="left" w:pos="579"/>
              </w:tabs>
              <w:spacing w:after="0" w:line="240" w:lineRule="auto"/>
              <w:ind w:left="592" w:hanging="365"/>
              <w:rPr>
                <w:rFonts w:ascii="Times New Roman" w:eastAsia="Times New Roman" w:hAnsi="Times New Roman" w:cs="Times New Roman"/>
                <w:color w:val="000000"/>
              </w:rPr>
            </w:pPr>
            <w:proofErr w:type="spellStart"/>
            <w:proofErr w:type="gramStart"/>
            <w:r w:rsidRPr="005B1843">
              <w:rPr>
                <w:rFonts w:ascii="Times New Roman" w:eastAsia="Times New Roman" w:hAnsi="Times New Roman" w:cs="Times New Roman"/>
                <w:color w:val="000000"/>
              </w:rPr>
              <w:t>Pevsner,J</w:t>
            </w:r>
            <w:proofErr w:type="spellEnd"/>
            <w:r w:rsidRPr="005B1843">
              <w:rPr>
                <w:rFonts w:ascii="Times New Roman" w:eastAsia="Times New Roman" w:hAnsi="Times New Roman" w:cs="Times New Roman"/>
                <w:color w:val="000000"/>
              </w:rPr>
              <w:t>.</w:t>
            </w:r>
            <w:proofErr w:type="gramEnd"/>
            <w:r w:rsidRPr="005B1843">
              <w:rPr>
                <w:rFonts w:ascii="Times New Roman" w:eastAsia="Times New Roman" w:hAnsi="Times New Roman" w:cs="Times New Roman"/>
                <w:color w:val="000000"/>
              </w:rPr>
              <w:t>(2015).</w:t>
            </w:r>
            <w:proofErr w:type="spellStart"/>
            <w:r w:rsidRPr="005B1843">
              <w:rPr>
                <w:rFonts w:ascii="Times New Roman" w:eastAsia="Times New Roman" w:hAnsi="Times New Roman" w:cs="Times New Roman"/>
                <w:i/>
                <w:color w:val="000000"/>
              </w:rPr>
              <w:t>BioinformaticsandFunctionalGenomics</w:t>
            </w:r>
            <w:proofErr w:type="spellEnd"/>
            <w:r w:rsidRPr="005B1843">
              <w:rPr>
                <w:rFonts w:ascii="Times New Roman" w:eastAsia="Times New Roman" w:hAnsi="Times New Roman" w:cs="Times New Roman"/>
                <w:color w:val="000000"/>
              </w:rPr>
              <w:t xml:space="preserve">. Hoboken, </w:t>
            </w:r>
            <w:proofErr w:type="spellStart"/>
            <w:r w:rsidRPr="005B1843">
              <w:rPr>
                <w:rFonts w:ascii="Times New Roman" w:eastAsia="Times New Roman" w:hAnsi="Times New Roman" w:cs="Times New Roman"/>
                <w:color w:val="000000"/>
              </w:rPr>
              <w:t>NJ</w:t>
            </w:r>
            <w:proofErr w:type="gramStart"/>
            <w:r w:rsidRPr="005B1843">
              <w:rPr>
                <w:rFonts w:ascii="Times New Roman" w:eastAsia="Times New Roman" w:hAnsi="Times New Roman" w:cs="Times New Roman"/>
                <w:color w:val="000000"/>
              </w:rPr>
              <w:t>.:Wiley</w:t>
            </w:r>
            <w:proofErr w:type="gramEnd"/>
            <w:r w:rsidRPr="005B1843">
              <w:rPr>
                <w:rFonts w:ascii="Times New Roman" w:eastAsia="Times New Roman" w:hAnsi="Times New Roman" w:cs="Times New Roman"/>
                <w:color w:val="000000"/>
              </w:rPr>
              <w:t>-Blackwell</w:t>
            </w:r>
            <w:proofErr w:type="spellEnd"/>
            <w:r w:rsidRPr="005B1843">
              <w:rPr>
                <w:rFonts w:ascii="Times New Roman" w:eastAsia="Times New Roman" w:hAnsi="Times New Roman" w:cs="Times New Roman"/>
                <w:color w:val="000000"/>
              </w:rPr>
              <w:t>.</w:t>
            </w:r>
          </w:p>
          <w:p w14:paraId="1ABBAD33" w14:textId="77777777" w:rsidR="006F71AB" w:rsidRPr="005B1843" w:rsidRDefault="006F71AB" w:rsidP="006F71AB">
            <w:pPr>
              <w:widowControl w:val="0"/>
              <w:numPr>
                <w:ilvl w:val="0"/>
                <w:numId w:val="25"/>
              </w:numPr>
              <w:pBdr>
                <w:top w:val="nil"/>
                <w:left w:val="nil"/>
                <w:bottom w:val="nil"/>
                <w:right w:val="nil"/>
                <w:between w:val="nil"/>
              </w:pBdr>
              <w:tabs>
                <w:tab w:val="left" w:pos="575"/>
                <w:tab w:val="left" w:pos="576"/>
              </w:tabs>
              <w:spacing w:after="0" w:line="240" w:lineRule="auto"/>
              <w:ind w:right="944" w:hanging="348"/>
              <w:rPr>
                <w:rFonts w:ascii="Times New Roman" w:eastAsia="Times New Roman" w:hAnsi="Times New Roman" w:cs="Times New Roman"/>
                <w:color w:val="000000"/>
              </w:rPr>
            </w:pPr>
            <w:proofErr w:type="gramStart"/>
            <w:r w:rsidRPr="005B1843">
              <w:rPr>
                <w:rFonts w:ascii="Times New Roman" w:eastAsia="Times New Roman" w:hAnsi="Times New Roman" w:cs="Times New Roman"/>
                <w:color w:val="000000"/>
              </w:rPr>
              <w:t>Bourne,P.E.</w:t>
            </w:r>
            <w:proofErr w:type="gramEnd"/>
            <w:r w:rsidRPr="005B1843">
              <w:rPr>
                <w:rFonts w:ascii="Times New Roman" w:eastAsia="Times New Roman" w:hAnsi="Times New Roman" w:cs="Times New Roman"/>
                <w:color w:val="000000"/>
              </w:rPr>
              <w:t>,&amp;Gu,J.(2009).</w:t>
            </w:r>
            <w:r w:rsidRPr="005B1843">
              <w:rPr>
                <w:rFonts w:ascii="Times New Roman" w:eastAsia="Times New Roman" w:hAnsi="Times New Roman" w:cs="Times New Roman"/>
                <w:i/>
                <w:color w:val="000000"/>
              </w:rPr>
              <w:t>StructuralBioinformatics</w:t>
            </w:r>
            <w:r w:rsidRPr="005B1843">
              <w:rPr>
                <w:rFonts w:ascii="Times New Roman" w:eastAsia="Times New Roman" w:hAnsi="Times New Roman" w:cs="Times New Roman"/>
                <w:color w:val="000000"/>
              </w:rPr>
              <w:t>.Hoboken,NJ:Wiley-Liss.</w:t>
            </w:r>
          </w:p>
          <w:p w14:paraId="2CF03055" w14:textId="77777777" w:rsidR="006F71AB" w:rsidRPr="005B1843" w:rsidRDefault="006F71AB" w:rsidP="006F71AB">
            <w:pPr>
              <w:widowControl w:val="0"/>
              <w:numPr>
                <w:ilvl w:val="0"/>
                <w:numId w:val="25"/>
              </w:numPr>
              <w:pBdr>
                <w:top w:val="nil"/>
                <w:left w:val="nil"/>
                <w:bottom w:val="nil"/>
                <w:right w:val="nil"/>
                <w:between w:val="nil"/>
              </w:pBdr>
              <w:tabs>
                <w:tab w:val="left" w:pos="575"/>
                <w:tab w:val="left" w:pos="576"/>
              </w:tabs>
              <w:spacing w:after="0" w:line="240" w:lineRule="auto"/>
              <w:ind w:right="944" w:hanging="348"/>
              <w:rPr>
                <w:rFonts w:ascii="Times New Roman" w:eastAsia="Times New Roman" w:hAnsi="Times New Roman" w:cs="Times New Roman"/>
                <w:color w:val="000000"/>
              </w:rPr>
            </w:pPr>
            <w:proofErr w:type="spellStart"/>
            <w:r w:rsidRPr="005B1843">
              <w:rPr>
                <w:rFonts w:ascii="Times New Roman" w:eastAsia="Times New Roman" w:hAnsi="Times New Roman" w:cs="Times New Roman"/>
                <w:color w:val="000000"/>
              </w:rPr>
              <w:t>Lesk</w:t>
            </w:r>
            <w:proofErr w:type="spellEnd"/>
            <w:r w:rsidRPr="005B1843">
              <w:rPr>
                <w:rFonts w:ascii="Times New Roman" w:eastAsia="Times New Roman" w:hAnsi="Times New Roman" w:cs="Times New Roman"/>
                <w:color w:val="000000"/>
              </w:rPr>
              <w:t xml:space="preserve">, </w:t>
            </w:r>
            <w:proofErr w:type="gramStart"/>
            <w:r w:rsidRPr="005B1843">
              <w:rPr>
                <w:rFonts w:ascii="Times New Roman" w:eastAsia="Times New Roman" w:hAnsi="Times New Roman" w:cs="Times New Roman"/>
                <w:color w:val="000000"/>
              </w:rPr>
              <w:t>A.M.(</w:t>
            </w:r>
            <w:proofErr w:type="gramEnd"/>
            <w:r w:rsidRPr="005B1843">
              <w:rPr>
                <w:rFonts w:ascii="Times New Roman" w:eastAsia="Times New Roman" w:hAnsi="Times New Roman" w:cs="Times New Roman"/>
                <w:color w:val="000000"/>
              </w:rPr>
              <w:t>2004).</w:t>
            </w:r>
            <w:r w:rsidRPr="005B1843">
              <w:rPr>
                <w:rFonts w:ascii="Times New Roman" w:eastAsia="Times New Roman" w:hAnsi="Times New Roman" w:cs="Times New Roman"/>
                <w:i/>
                <w:color w:val="000000"/>
              </w:rPr>
              <w:t xml:space="preserve">IntroductiontoProteinScience:Architecture,Function,and Genomics. </w:t>
            </w:r>
            <w:r w:rsidRPr="005B1843">
              <w:rPr>
                <w:rFonts w:ascii="Times New Roman" w:eastAsia="Times New Roman" w:hAnsi="Times New Roman" w:cs="Times New Roman"/>
                <w:color w:val="000000"/>
              </w:rPr>
              <w:t xml:space="preserve">Oxford: Oxford </w:t>
            </w:r>
            <w:proofErr w:type="spellStart"/>
            <w:r w:rsidRPr="005B1843">
              <w:rPr>
                <w:rFonts w:ascii="Times New Roman" w:eastAsia="Times New Roman" w:hAnsi="Times New Roman" w:cs="Times New Roman"/>
                <w:color w:val="000000"/>
              </w:rPr>
              <w:t>universityPress</w:t>
            </w:r>
            <w:proofErr w:type="spellEnd"/>
          </w:p>
        </w:tc>
      </w:tr>
    </w:tbl>
    <w:p w14:paraId="26DE0AA5" w14:textId="77777777" w:rsidR="006F71AB" w:rsidRDefault="006F71AB" w:rsidP="006F71AB">
      <w:pPr>
        <w:spacing w:line="480" w:lineRule="auto"/>
        <w:rPr>
          <w:b/>
          <w:bCs/>
          <w:sz w:val="24"/>
          <w:szCs w:val="24"/>
          <w:u w:val="single"/>
        </w:rPr>
      </w:pPr>
    </w:p>
    <w:p w14:paraId="2F4B26CC" w14:textId="77777777" w:rsidR="006F71AB" w:rsidRDefault="006F71AB" w:rsidP="006F71AB">
      <w:pPr>
        <w:spacing w:line="480" w:lineRule="auto"/>
        <w:rPr>
          <w:b/>
          <w:bCs/>
          <w:sz w:val="24"/>
          <w:szCs w:val="24"/>
          <w:u w:val="single"/>
        </w:rPr>
      </w:pP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6F71AB" w14:paraId="24E2E008"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711C2531" w14:textId="77777777" w:rsidR="006F71AB" w:rsidRDefault="006F71AB"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5FCBB4C5" w14:textId="77777777" w:rsidR="006F71AB" w:rsidRDefault="006F71AB"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6F71AB" w14:paraId="11DBFA17"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2EB94D0D" w14:textId="77777777" w:rsidR="006F71AB" w:rsidRDefault="006F71AB"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15CDC3C4" w14:textId="77777777" w:rsidR="006F71AB" w:rsidRDefault="006F71AB"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6F71AB" w14:paraId="12BB5868"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3F160D90" w14:textId="77777777" w:rsidR="006F71AB" w:rsidRDefault="006F71AB"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4C13128C" w14:textId="77777777" w:rsidR="006F71AB" w:rsidRDefault="006F71AB"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6F71AB" w14:paraId="72509C10"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383B5590" w14:textId="77777777" w:rsidR="006F71AB" w:rsidRDefault="006F71AB"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574E4F9A" w14:textId="77777777" w:rsidR="006F71AB" w:rsidRDefault="006F71AB"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6F71AB" w14:paraId="31438AA0"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197FF8D7" w14:textId="77777777" w:rsidR="006F71AB" w:rsidRDefault="006F71AB"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5D7A20A7" w14:textId="77777777" w:rsidR="006F71AB" w:rsidRDefault="006F71AB"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6F71AB" w14:paraId="49489983"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0729DB71" w14:textId="77777777" w:rsidR="006F71AB" w:rsidRDefault="006F71AB"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6BD4442E" w14:textId="77777777" w:rsidR="006F71AB" w:rsidRDefault="006F71AB"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013619B9" w14:textId="77777777" w:rsidR="006F71AB" w:rsidRDefault="006F71AB" w:rsidP="006F71AB">
      <w:pPr>
        <w:spacing w:line="480" w:lineRule="auto"/>
        <w:rPr>
          <w:b/>
          <w:bCs/>
          <w:sz w:val="24"/>
          <w:szCs w:val="24"/>
          <w:u w:val="single"/>
        </w:rPr>
      </w:pPr>
    </w:p>
    <w:p w14:paraId="13858D99" w14:textId="77777777" w:rsidR="006F71AB" w:rsidRDefault="006F71AB" w:rsidP="006F71AB">
      <w:pPr>
        <w:spacing w:line="480" w:lineRule="auto"/>
        <w:rPr>
          <w:b/>
          <w:bCs/>
          <w:sz w:val="24"/>
          <w:szCs w:val="24"/>
          <w:u w:val="single"/>
        </w:rPr>
      </w:pPr>
    </w:p>
    <w:p w14:paraId="0595F3B0" w14:textId="77777777" w:rsidR="006F71AB" w:rsidRDefault="006F71AB" w:rsidP="006F71AB">
      <w:pPr>
        <w:spacing w:line="480" w:lineRule="auto"/>
        <w:rPr>
          <w:b/>
          <w:bCs/>
          <w:sz w:val="24"/>
          <w:szCs w:val="24"/>
          <w:u w:val="single"/>
        </w:rPr>
      </w:pPr>
    </w:p>
    <w:p w14:paraId="64B26264" w14:textId="77777777" w:rsidR="006F71AB" w:rsidRDefault="006F71AB" w:rsidP="006F71AB">
      <w:pPr>
        <w:spacing w:line="480" w:lineRule="auto"/>
        <w:jc w:val="center"/>
        <w:rPr>
          <w:b/>
          <w:bCs/>
          <w:sz w:val="28"/>
          <w:szCs w:val="28"/>
          <w:u w:val="single"/>
        </w:rPr>
      </w:pPr>
      <w:proofErr w:type="spellStart"/>
      <w:r>
        <w:rPr>
          <w:b/>
          <w:bCs/>
          <w:sz w:val="28"/>
          <w:szCs w:val="28"/>
          <w:u w:val="single"/>
        </w:rPr>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6F71AB" w14:paraId="40EA9D33"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2A758868" w14:textId="77777777" w:rsidR="006F71AB" w:rsidRDefault="006F71AB" w:rsidP="00223219">
            <w:pPr>
              <w:spacing w:line="480" w:lineRule="auto"/>
              <w:jc w:val="center"/>
              <w:rPr>
                <w:b/>
                <w:bCs/>
                <w:sz w:val="28"/>
                <w:szCs w:val="28"/>
                <w:u w:val="single"/>
              </w:rPr>
            </w:pPr>
            <w:r>
              <w:rPr>
                <w:b/>
                <w:bCs/>
                <w:sz w:val="28"/>
                <w:szCs w:val="28"/>
                <w:u w:val="single"/>
              </w:rPr>
              <w:t>PSO 1</w:t>
            </w:r>
          </w:p>
        </w:tc>
        <w:tc>
          <w:tcPr>
            <w:tcW w:w="7745" w:type="dxa"/>
            <w:tcBorders>
              <w:top w:val="single" w:sz="4" w:space="0" w:color="auto"/>
              <w:left w:val="single" w:sz="4" w:space="0" w:color="auto"/>
              <w:bottom w:val="single" w:sz="4" w:space="0" w:color="auto"/>
              <w:right w:val="single" w:sz="4" w:space="0" w:color="auto"/>
            </w:tcBorders>
            <w:hideMark/>
          </w:tcPr>
          <w:p w14:paraId="79FED97E" w14:textId="77777777" w:rsidR="006F71AB" w:rsidRDefault="006F71AB"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6F71AB" w14:paraId="017EC2A0"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039D930F" w14:textId="77777777" w:rsidR="006F71AB" w:rsidRDefault="006F71AB" w:rsidP="00223219">
            <w:pPr>
              <w:spacing w:line="480" w:lineRule="auto"/>
              <w:jc w:val="center"/>
              <w:rPr>
                <w:b/>
                <w:bCs/>
                <w:sz w:val="28"/>
                <w:szCs w:val="28"/>
                <w:u w:val="single"/>
              </w:rPr>
            </w:pPr>
            <w:r>
              <w:rPr>
                <w:b/>
                <w:bCs/>
                <w:sz w:val="28"/>
                <w:szCs w:val="28"/>
                <w:u w:val="single"/>
              </w:rPr>
              <w:t>PSO 2</w:t>
            </w:r>
          </w:p>
        </w:tc>
        <w:tc>
          <w:tcPr>
            <w:tcW w:w="7745" w:type="dxa"/>
            <w:tcBorders>
              <w:top w:val="single" w:sz="4" w:space="0" w:color="auto"/>
              <w:left w:val="single" w:sz="4" w:space="0" w:color="auto"/>
              <w:bottom w:val="single" w:sz="4" w:space="0" w:color="auto"/>
              <w:right w:val="single" w:sz="4" w:space="0" w:color="auto"/>
            </w:tcBorders>
            <w:hideMark/>
          </w:tcPr>
          <w:p w14:paraId="4F1F5EA5" w14:textId="77777777" w:rsidR="006F71AB" w:rsidRDefault="006F71AB"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6F71AB" w14:paraId="63D0200B"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76FD3011" w14:textId="77777777" w:rsidR="006F71AB" w:rsidRDefault="006F71AB"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6A29E201" w14:textId="77777777" w:rsidR="006F71AB" w:rsidRDefault="006F71AB"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6F71AB" w14:paraId="67D2CE6E"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426A447A" w14:textId="77777777" w:rsidR="006F71AB" w:rsidRDefault="006F71AB" w:rsidP="00223219">
            <w:pPr>
              <w:spacing w:line="480" w:lineRule="auto"/>
              <w:jc w:val="center"/>
              <w:rPr>
                <w:b/>
                <w:bCs/>
                <w:sz w:val="28"/>
                <w:szCs w:val="28"/>
                <w:u w:val="single"/>
              </w:rPr>
            </w:pPr>
            <w:r>
              <w:rPr>
                <w:b/>
                <w:bCs/>
                <w:sz w:val="28"/>
                <w:szCs w:val="28"/>
                <w:u w:val="single"/>
              </w:rPr>
              <w:t>PSO 4</w:t>
            </w:r>
          </w:p>
        </w:tc>
        <w:tc>
          <w:tcPr>
            <w:tcW w:w="7745" w:type="dxa"/>
            <w:tcBorders>
              <w:top w:val="single" w:sz="4" w:space="0" w:color="auto"/>
              <w:left w:val="single" w:sz="4" w:space="0" w:color="auto"/>
              <w:bottom w:val="single" w:sz="4" w:space="0" w:color="auto"/>
              <w:right w:val="single" w:sz="4" w:space="0" w:color="auto"/>
            </w:tcBorders>
            <w:hideMark/>
          </w:tcPr>
          <w:p w14:paraId="01D1C72E" w14:textId="77777777" w:rsidR="006F71AB" w:rsidRDefault="006F71AB"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6F71AB" w14:paraId="1138DBAC"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1D463DF0" w14:textId="77777777" w:rsidR="006F71AB" w:rsidRDefault="006F71AB"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2AC2E0DA" w14:textId="77777777" w:rsidR="006F71AB" w:rsidRDefault="006F71AB"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6F71AB" w14:paraId="3560936E"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4D500C1B" w14:textId="77777777" w:rsidR="006F71AB" w:rsidRDefault="006F71AB"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12ED519C" w14:textId="77777777" w:rsidR="006F71AB" w:rsidRDefault="006F71AB"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5504C0EC" w14:textId="77777777" w:rsidR="006F71AB" w:rsidRDefault="006F71AB" w:rsidP="006F71AB"/>
    <w:tbl>
      <w:tblPr>
        <w:tblStyle w:val="TableGrid"/>
        <w:tblW w:w="0" w:type="auto"/>
        <w:tblLook w:val="04A0" w:firstRow="1" w:lastRow="0" w:firstColumn="1" w:lastColumn="0" w:noHBand="0" w:noVBand="1"/>
      </w:tblPr>
      <w:tblGrid>
        <w:gridCol w:w="1838"/>
        <w:gridCol w:w="7178"/>
      </w:tblGrid>
      <w:tr w:rsidR="006F71AB" w14:paraId="15D7325C" w14:textId="77777777" w:rsidTr="00223219">
        <w:tc>
          <w:tcPr>
            <w:tcW w:w="1838" w:type="dxa"/>
          </w:tcPr>
          <w:p w14:paraId="3269EF08" w14:textId="77777777" w:rsidR="006F71AB" w:rsidRDefault="006F71AB" w:rsidP="00223219">
            <w:pPr>
              <w:rPr>
                <w:b/>
                <w:bCs/>
                <w:sz w:val="28"/>
                <w:szCs w:val="28"/>
                <w:u w:val="single"/>
              </w:rPr>
            </w:pPr>
            <w:r>
              <w:rPr>
                <w:b/>
                <w:bCs/>
                <w:sz w:val="28"/>
                <w:szCs w:val="28"/>
                <w:u w:val="single"/>
              </w:rPr>
              <w:t>Course Outcome</w:t>
            </w:r>
          </w:p>
        </w:tc>
        <w:tc>
          <w:tcPr>
            <w:tcW w:w="7178" w:type="dxa"/>
          </w:tcPr>
          <w:p w14:paraId="2503E2D2" w14:textId="77777777" w:rsidR="006F71AB" w:rsidRDefault="006F71AB" w:rsidP="00223219">
            <w:pPr>
              <w:jc w:val="center"/>
              <w:rPr>
                <w:b/>
                <w:bCs/>
                <w:sz w:val="28"/>
                <w:szCs w:val="28"/>
              </w:rPr>
            </w:pPr>
            <w:r>
              <w:rPr>
                <w:b/>
                <w:bCs/>
                <w:sz w:val="28"/>
                <w:szCs w:val="28"/>
              </w:rPr>
              <w:t xml:space="preserve">Bioinformatics </w:t>
            </w:r>
          </w:p>
          <w:p w14:paraId="21214EC2" w14:textId="77777777" w:rsidR="006F71AB" w:rsidRDefault="006F71AB" w:rsidP="00223219">
            <w:pPr>
              <w:jc w:val="center"/>
              <w:rPr>
                <w:b/>
                <w:bCs/>
                <w:sz w:val="28"/>
                <w:szCs w:val="28"/>
                <w:u w:val="single"/>
              </w:rPr>
            </w:pPr>
            <w:r>
              <w:rPr>
                <w:b/>
                <w:bCs/>
                <w:sz w:val="28"/>
                <w:szCs w:val="28"/>
                <w:u w:val="single"/>
              </w:rPr>
              <w:t>(MSc Microbiology- 3</w:t>
            </w:r>
            <w:r w:rsidRPr="00487FD6">
              <w:rPr>
                <w:b/>
                <w:bCs/>
                <w:sz w:val="28"/>
                <w:szCs w:val="28"/>
                <w:u w:val="single"/>
                <w:vertAlign w:val="superscript"/>
              </w:rPr>
              <w:t>rd</w:t>
            </w:r>
            <w:r>
              <w:rPr>
                <w:b/>
                <w:bCs/>
                <w:sz w:val="28"/>
                <w:szCs w:val="28"/>
                <w:u w:val="single"/>
              </w:rPr>
              <w:t xml:space="preserve"> semester) </w:t>
            </w:r>
          </w:p>
        </w:tc>
      </w:tr>
      <w:tr w:rsidR="006F71AB" w14:paraId="11502AED" w14:textId="77777777" w:rsidTr="00223219">
        <w:tc>
          <w:tcPr>
            <w:tcW w:w="1838" w:type="dxa"/>
          </w:tcPr>
          <w:p w14:paraId="7BB3AAA4" w14:textId="77777777" w:rsidR="006F71AB" w:rsidRPr="0028328F" w:rsidRDefault="006F71AB" w:rsidP="00223219">
            <w:pPr>
              <w:spacing w:line="480" w:lineRule="auto"/>
              <w:jc w:val="center"/>
              <w:rPr>
                <w:sz w:val="24"/>
              </w:rPr>
            </w:pPr>
            <w:r w:rsidRPr="0028328F">
              <w:rPr>
                <w:sz w:val="24"/>
              </w:rPr>
              <w:t>CO1</w:t>
            </w:r>
          </w:p>
        </w:tc>
        <w:tc>
          <w:tcPr>
            <w:tcW w:w="7178" w:type="dxa"/>
          </w:tcPr>
          <w:p w14:paraId="36A650C3" w14:textId="77777777" w:rsidR="006F71AB" w:rsidRPr="005B1843" w:rsidRDefault="006F71AB" w:rsidP="00223219">
            <w:pPr>
              <w:widowControl w:val="0"/>
              <w:pBdr>
                <w:top w:val="nil"/>
                <w:left w:val="nil"/>
                <w:bottom w:val="nil"/>
                <w:right w:val="nil"/>
                <w:between w:val="nil"/>
              </w:pBdr>
              <w:ind w:left="54" w:right="90"/>
              <w:jc w:val="both"/>
              <w:rPr>
                <w:sz w:val="24"/>
              </w:rPr>
            </w:pPr>
            <w:r w:rsidRPr="005B1843">
              <w:rPr>
                <w:sz w:val="24"/>
              </w:rPr>
              <w:t xml:space="preserve">Student should be able </w:t>
            </w:r>
            <w:proofErr w:type="gramStart"/>
            <w:r w:rsidRPr="005B1843">
              <w:rPr>
                <w:sz w:val="24"/>
              </w:rPr>
              <w:t>to :</w:t>
            </w:r>
            <w:proofErr w:type="gramEnd"/>
          </w:p>
          <w:p w14:paraId="257513FF" w14:textId="77777777" w:rsidR="006F71AB" w:rsidRPr="005B1843" w:rsidRDefault="006F71AB" w:rsidP="00223219">
            <w:pPr>
              <w:widowControl w:val="0"/>
              <w:pBdr>
                <w:top w:val="nil"/>
                <w:left w:val="nil"/>
                <w:bottom w:val="nil"/>
                <w:right w:val="nil"/>
                <w:between w:val="nil"/>
              </w:pBdr>
              <w:ind w:left="54" w:right="90"/>
              <w:jc w:val="both"/>
              <w:rPr>
                <w:sz w:val="24"/>
              </w:rPr>
            </w:pPr>
            <w:r w:rsidRPr="005B1843">
              <w:rPr>
                <w:sz w:val="24"/>
              </w:rPr>
              <w:t>Develop an understanding of basic theory of these computational tools</w:t>
            </w:r>
            <w:r>
              <w:rPr>
                <w:sz w:val="24"/>
              </w:rPr>
              <w:t xml:space="preserve">. </w:t>
            </w:r>
          </w:p>
          <w:p w14:paraId="178CD83C" w14:textId="77777777" w:rsidR="006F71AB" w:rsidRPr="00F27776" w:rsidRDefault="006F71AB" w:rsidP="00223219">
            <w:pPr>
              <w:widowControl w:val="0"/>
              <w:pBdr>
                <w:top w:val="nil"/>
                <w:left w:val="nil"/>
                <w:bottom w:val="nil"/>
                <w:right w:val="nil"/>
                <w:between w:val="nil"/>
              </w:pBdr>
              <w:ind w:left="54" w:right="90"/>
              <w:jc w:val="both"/>
              <w:rPr>
                <w:sz w:val="24"/>
              </w:rPr>
            </w:pPr>
          </w:p>
        </w:tc>
      </w:tr>
      <w:tr w:rsidR="006F71AB" w14:paraId="70F3ACF6" w14:textId="77777777" w:rsidTr="00223219">
        <w:tc>
          <w:tcPr>
            <w:tcW w:w="1838" w:type="dxa"/>
          </w:tcPr>
          <w:p w14:paraId="4B8B7142" w14:textId="77777777" w:rsidR="006F71AB" w:rsidRPr="0028328F" w:rsidRDefault="006F71AB" w:rsidP="00223219">
            <w:pPr>
              <w:spacing w:line="480" w:lineRule="auto"/>
              <w:jc w:val="center"/>
              <w:rPr>
                <w:sz w:val="24"/>
              </w:rPr>
            </w:pPr>
            <w:r w:rsidRPr="0028328F">
              <w:rPr>
                <w:sz w:val="24"/>
              </w:rPr>
              <w:t>CO2</w:t>
            </w:r>
          </w:p>
        </w:tc>
        <w:tc>
          <w:tcPr>
            <w:tcW w:w="7178" w:type="dxa"/>
          </w:tcPr>
          <w:p w14:paraId="3F84BC6E" w14:textId="77777777" w:rsidR="006F71AB" w:rsidRPr="005B1843" w:rsidRDefault="006F71AB" w:rsidP="00223219">
            <w:pPr>
              <w:widowControl w:val="0"/>
              <w:pBdr>
                <w:top w:val="nil"/>
                <w:left w:val="nil"/>
                <w:bottom w:val="nil"/>
                <w:right w:val="nil"/>
                <w:between w:val="nil"/>
              </w:pBdr>
              <w:ind w:left="54" w:right="90"/>
              <w:jc w:val="both"/>
              <w:rPr>
                <w:sz w:val="24"/>
              </w:rPr>
            </w:pPr>
            <w:r w:rsidRPr="005B1843">
              <w:rPr>
                <w:sz w:val="24"/>
              </w:rPr>
              <w:t>Gain working knowledge of these computational tools and methods;</w:t>
            </w:r>
          </w:p>
          <w:p w14:paraId="623D9E6D" w14:textId="77777777" w:rsidR="006F71AB" w:rsidRPr="00F27776" w:rsidRDefault="006F71AB" w:rsidP="00223219">
            <w:pPr>
              <w:widowControl w:val="0"/>
              <w:pBdr>
                <w:top w:val="nil"/>
                <w:left w:val="nil"/>
                <w:bottom w:val="nil"/>
                <w:right w:val="nil"/>
                <w:between w:val="nil"/>
              </w:pBdr>
              <w:ind w:left="54" w:right="90"/>
              <w:jc w:val="both"/>
              <w:rPr>
                <w:sz w:val="24"/>
              </w:rPr>
            </w:pPr>
          </w:p>
        </w:tc>
      </w:tr>
      <w:tr w:rsidR="006F71AB" w14:paraId="5F998900" w14:textId="77777777" w:rsidTr="00223219">
        <w:tc>
          <w:tcPr>
            <w:tcW w:w="1838" w:type="dxa"/>
          </w:tcPr>
          <w:p w14:paraId="4F3F52C0" w14:textId="77777777" w:rsidR="006F71AB" w:rsidRPr="0028328F" w:rsidRDefault="006F71AB" w:rsidP="00223219">
            <w:pPr>
              <w:spacing w:line="480" w:lineRule="auto"/>
              <w:jc w:val="center"/>
              <w:rPr>
                <w:sz w:val="24"/>
              </w:rPr>
            </w:pPr>
            <w:r w:rsidRPr="0028328F">
              <w:rPr>
                <w:sz w:val="24"/>
              </w:rPr>
              <w:t>CO3</w:t>
            </w:r>
          </w:p>
        </w:tc>
        <w:tc>
          <w:tcPr>
            <w:tcW w:w="7178" w:type="dxa"/>
          </w:tcPr>
          <w:p w14:paraId="4B56737B" w14:textId="77777777" w:rsidR="006F71AB" w:rsidRPr="005B1843" w:rsidRDefault="006F71AB" w:rsidP="00223219">
            <w:pPr>
              <w:widowControl w:val="0"/>
              <w:pBdr>
                <w:top w:val="nil"/>
                <w:left w:val="nil"/>
                <w:bottom w:val="nil"/>
                <w:right w:val="nil"/>
                <w:between w:val="nil"/>
              </w:pBdr>
              <w:ind w:left="54" w:right="90"/>
              <w:jc w:val="both"/>
              <w:rPr>
                <w:sz w:val="24"/>
              </w:rPr>
            </w:pPr>
            <w:r w:rsidRPr="005B1843">
              <w:rPr>
                <w:sz w:val="24"/>
              </w:rPr>
              <w:t>Appreciate their relevance for investigating specific contemporary biological questions;</w:t>
            </w:r>
          </w:p>
          <w:p w14:paraId="4E990675" w14:textId="77777777" w:rsidR="006F71AB" w:rsidRPr="00F27776" w:rsidRDefault="006F71AB" w:rsidP="00223219">
            <w:pPr>
              <w:widowControl w:val="0"/>
              <w:pBdr>
                <w:top w:val="nil"/>
                <w:left w:val="nil"/>
                <w:bottom w:val="nil"/>
                <w:right w:val="nil"/>
                <w:between w:val="nil"/>
              </w:pBdr>
              <w:ind w:left="54" w:right="90"/>
              <w:jc w:val="both"/>
              <w:rPr>
                <w:sz w:val="24"/>
              </w:rPr>
            </w:pPr>
            <w:r w:rsidRPr="005B1843">
              <w:rPr>
                <w:sz w:val="24"/>
              </w:rPr>
              <w:t>Critically analyse and interpret results of their study.</w:t>
            </w:r>
          </w:p>
        </w:tc>
      </w:tr>
    </w:tbl>
    <w:p w14:paraId="20299E51" w14:textId="77777777" w:rsidR="006F71AB" w:rsidRDefault="006F71AB" w:rsidP="006F71AB">
      <w:pPr>
        <w:spacing w:line="480" w:lineRule="auto"/>
        <w:jc w:val="center"/>
        <w:rPr>
          <w:b/>
          <w:bCs/>
          <w:sz w:val="28"/>
          <w:szCs w:val="28"/>
          <w:u w:val="single"/>
        </w:rPr>
      </w:pPr>
    </w:p>
    <w:p w14:paraId="77AB50AE" w14:textId="77777777" w:rsidR="006F71AB" w:rsidRDefault="006F71AB" w:rsidP="006F71AB">
      <w:pPr>
        <w:spacing w:line="480" w:lineRule="auto"/>
        <w:jc w:val="center"/>
        <w:rPr>
          <w:b/>
          <w:bCs/>
          <w:sz w:val="28"/>
          <w:szCs w:val="28"/>
          <w:u w:val="single"/>
        </w:rPr>
      </w:pPr>
      <w:r>
        <w:rPr>
          <w:b/>
          <w:bCs/>
          <w:sz w:val="28"/>
          <w:szCs w:val="28"/>
          <w:u w:val="single"/>
        </w:rPr>
        <w:lastRenderedPageBreak/>
        <w:t>Program Matrix</w:t>
      </w:r>
    </w:p>
    <w:p w14:paraId="02431974" w14:textId="77777777" w:rsidR="006F71AB" w:rsidRDefault="006F71AB" w:rsidP="006F71AB">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6F71AB" w14:paraId="224FF939" w14:textId="77777777" w:rsidTr="00223219">
        <w:tc>
          <w:tcPr>
            <w:tcW w:w="734" w:type="dxa"/>
          </w:tcPr>
          <w:p w14:paraId="63341C87" w14:textId="77777777" w:rsidR="006F71AB" w:rsidRDefault="006F71AB" w:rsidP="00223219">
            <w:pPr>
              <w:spacing w:line="480" w:lineRule="auto"/>
              <w:jc w:val="center"/>
              <w:rPr>
                <w:b/>
                <w:bCs/>
                <w:sz w:val="28"/>
                <w:szCs w:val="28"/>
                <w:u w:val="single"/>
              </w:rPr>
            </w:pPr>
          </w:p>
        </w:tc>
        <w:tc>
          <w:tcPr>
            <w:tcW w:w="697" w:type="dxa"/>
          </w:tcPr>
          <w:p w14:paraId="61375962"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PO1</w:t>
            </w:r>
          </w:p>
        </w:tc>
        <w:tc>
          <w:tcPr>
            <w:tcW w:w="307" w:type="dxa"/>
          </w:tcPr>
          <w:p w14:paraId="236CFC7D" w14:textId="77777777" w:rsidR="006F71AB" w:rsidRPr="004B4716" w:rsidRDefault="006F71AB" w:rsidP="00223219">
            <w:pPr>
              <w:spacing w:line="480" w:lineRule="auto"/>
              <w:jc w:val="center"/>
              <w:rPr>
                <w:b/>
                <w:bCs/>
                <w:sz w:val="20"/>
                <w:szCs w:val="28"/>
                <w:u w:val="single"/>
              </w:rPr>
            </w:pPr>
            <w:r>
              <w:rPr>
                <w:b/>
                <w:bCs/>
                <w:sz w:val="20"/>
                <w:szCs w:val="28"/>
                <w:u w:val="single"/>
              </w:rPr>
              <w:t>PO2</w:t>
            </w:r>
          </w:p>
        </w:tc>
        <w:tc>
          <w:tcPr>
            <w:tcW w:w="330" w:type="dxa"/>
          </w:tcPr>
          <w:p w14:paraId="271F12DD" w14:textId="77777777" w:rsidR="006F71AB" w:rsidRPr="004B4716" w:rsidRDefault="006F71AB" w:rsidP="00223219">
            <w:pPr>
              <w:spacing w:line="480" w:lineRule="auto"/>
              <w:jc w:val="center"/>
              <w:rPr>
                <w:b/>
                <w:bCs/>
                <w:sz w:val="20"/>
                <w:szCs w:val="28"/>
                <w:u w:val="single"/>
              </w:rPr>
            </w:pPr>
            <w:r>
              <w:rPr>
                <w:b/>
                <w:bCs/>
                <w:sz w:val="20"/>
                <w:szCs w:val="28"/>
                <w:u w:val="single"/>
              </w:rPr>
              <w:t>PO3</w:t>
            </w:r>
          </w:p>
        </w:tc>
        <w:tc>
          <w:tcPr>
            <w:tcW w:w="361" w:type="dxa"/>
          </w:tcPr>
          <w:p w14:paraId="6E237EC0" w14:textId="77777777" w:rsidR="006F71AB" w:rsidRPr="004B4716" w:rsidRDefault="006F71AB" w:rsidP="00223219">
            <w:pPr>
              <w:spacing w:line="480" w:lineRule="auto"/>
              <w:jc w:val="center"/>
              <w:rPr>
                <w:b/>
                <w:bCs/>
                <w:sz w:val="20"/>
                <w:szCs w:val="28"/>
                <w:u w:val="single"/>
              </w:rPr>
            </w:pPr>
            <w:r>
              <w:rPr>
                <w:b/>
                <w:bCs/>
                <w:sz w:val="20"/>
                <w:szCs w:val="28"/>
                <w:u w:val="single"/>
              </w:rPr>
              <w:t>PO4</w:t>
            </w:r>
          </w:p>
        </w:tc>
        <w:tc>
          <w:tcPr>
            <w:tcW w:w="404" w:type="dxa"/>
          </w:tcPr>
          <w:p w14:paraId="62C27D1D" w14:textId="77777777" w:rsidR="006F71AB" w:rsidRPr="004B4716" w:rsidRDefault="006F71AB" w:rsidP="00223219">
            <w:pPr>
              <w:spacing w:line="480" w:lineRule="auto"/>
              <w:jc w:val="center"/>
              <w:rPr>
                <w:b/>
                <w:bCs/>
                <w:sz w:val="20"/>
                <w:szCs w:val="28"/>
                <w:u w:val="single"/>
              </w:rPr>
            </w:pPr>
            <w:r>
              <w:rPr>
                <w:b/>
                <w:bCs/>
                <w:sz w:val="20"/>
                <w:szCs w:val="28"/>
                <w:u w:val="single"/>
              </w:rPr>
              <w:t>PO5</w:t>
            </w:r>
          </w:p>
        </w:tc>
        <w:tc>
          <w:tcPr>
            <w:tcW w:w="469" w:type="dxa"/>
          </w:tcPr>
          <w:p w14:paraId="5A46BAFE" w14:textId="77777777" w:rsidR="006F71AB" w:rsidRPr="004B4716" w:rsidRDefault="006F71AB"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66808CF8" w14:textId="77777777" w:rsidR="006F71AB" w:rsidRPr="004B4716" w:rsidRDefault="006F71AB" w:rsidP="00223219">
            <w:pPr>
              <w:spacing w:line="480" w:lineRule="auto"/>
              <w:jc w:val="center"/>
              <w:rPr>
                <w:b/>
                <w:bCs/>
                <w:sz w:val="20"/>
                <w:szCs w:val="28"/>
                <w:highlight w:val="yellow"/>
                <w:u w:val="single"/>
              </w:rPr>
            </w:pPr>
          </w:p>
        </w:tc>
        <w:tc>
          <w:tcPr>
            <w:tcW w:w="859" w:type="dxa"/>
          </w:tcPr>
          <w:p w14:paraId="6CACF91B"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PSO1</w:t>
            </w:r>
          </w:p>
        </w:tc>
        <w:tc>
          <w:tcPr>
            <w:tcW w:w="849" w:type="dxa"/>
          </w:tcPr>
          <w:p w14:paraId="42DD7A0B"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PSO2</w:t>
            </w:r>
          </w:p>
        </w:tc>
        <w:tc>
          <w:tcPr>
            <w:tcW w:w="860" w:type="dxa"/>
          </w:tcPr>
          <w:p w14:paraId="459FCDF0"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PSO3</w:t>
            </w:r>
          </w:p>
        </w:tc>
        <w:tc>
          <w:tcPr>
            <w:tcW w:w="860" w:type="dxa"/>
          </w:tcPr>
          <w:p w14:paraId="1EAC5724"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PSO4</w:t>
            </w:r>
          </w:p>
        </w:tc>
        <w:tc>
          <w:tcPr>
            <w:tcW w:w="860" w:type="dxa"/>
          </w:tcPr>
          <w:p w14:paraId="5497C995"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PSO5</w:t>
            </w:r>
          </w:p>
        </w:tc>
        <w:tc>
          <w:tcPr>
            <w:tcW w:w="860" w:type="dxa"/>
          </w:tcPr>
          <w:p w14:paraId="5E1D3A3C"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PSO6</w:t>
            </w:r>
          </w:p>
        </w:tc>
      </w:tr>
      <w:tr w:rsidR="006F71AB" w14:paraId="7AED9880" w14:textId="77777777" w:rsidTr="00223219">
        <w:tc>
          <w:tcPr>
            <w:tcW w:w="734" w:type="dxa"/>
          </w:tcPr>
          <w:p w14:paraId="7118C8FC" w14:textId="77777777" w:rsidR="006F71AB" w:rsidRPr="004B4716" w:rsidRDefault="006F71AB" w:rsidP="00223219">
            <w:pPr>
              <w:spacing w:line="480" w:lineRule="auto"/>
              <w:jc w:val="center"/>
              <w:rPr>
                <w:b/>
                <w:bCs/>
                <w:szCs w:val="28"/>
                <w:u w:val="single"/>
              </w:rPr>
            </w:pPr>
            <w:r w:rsidRPr="004B4716">
              <w:rPr>
                <w:b/>
                <w:bCs/>
                <w:szCs w:val="28"/>
                <w:u w:val="single"/>
              </w:rPr>
              <w:t>CO1</w:t>
            </w:r>
          </w:p>
        </w:tc>
        <w:tc>
          <w:tcPr>
            <w:tcW w:w="697" w:type="dxa"/>
          </w:tcPr>
          <w:p w14:paraId="5EE35E1C" w14:textId="77777777" w:rsidR="006F71AB" w:rsidRDefault="006F71AB" w:rsidP="00223219">
            <w:pPr>
              <w:spacing w:line="480" w:lineRule="auto"/>
              <w:jc w:val="center"/>
              <w:rPr>
                <w:b/>
                <w:bCs/>
                <w:sz w:val="28"/>
                <w:szCs w:val="28"/>
                <w:u w:val="single"/>
              </w:rPr>
            </w:pPr>
            <w:r>
              <w:rPr>
                <w:b/>
                <w:bCs/>
                <w:sz w:val="28"/>
                <w:szCs w:val="28"/>
                <w:u w:val="single"/>
              </w:rPr>
              <w:t>3</w:t>
            </w:r>
          </w:p>
        </w:tc>
        <w:tc>
          <w:tcPr>
            <w:tcW w:w="307" w:type="dxa"/>
          </w:tcPr>
          <w:p w14:paraId="539E4E09" w14:textId="77777777" w:rsidR="006F71AB" w:rsidRDefault="006F71AB" w:rsidP="00223219">
            <w:pPr>
              <w:spacing w:line="480" w:lineRule="auto"/>
              <w:jc w:val="center"/>
              <w:rPr>
                <w:b/>
                <w:bCs/>
                <w:sz w:val="28"/>
                <w:szCs w:val="28"/>
                <w:u w:val="single"/>
              </w:rPr>
            </w:pPr>
            <w:r>
              <w:rPr>
                <w:b/>
                <w:bCs/>
                <w:sz w:val="28"/>
                <w:szCs w:val="28"/>
                <w:u w:val="single"/>
              </w:rPr>
              <w:t>3</w:t>
            </w:r>
          </w:p>
        </w:tc>
        <w:tc>
          <w:tcPr>
            <w:tcW w:w="330" w:type="dxa"/>
          </w:tcPr>
          <w:p w14:paraId="7B247E64" w14:textId="77777777" w:rsidR="006F71AB" w:rsidRDefault="006F71AB" w:rsidP="00223219">
            <w:pPr>
              <w:spacing w:line="480" w:lineRule="auto"/>
              <w:jc w:val="center"/>
              <w:rPr>
                <w:b/>
                <w:bCs/>
                <w:sz w:val="28"/>
                <w:szCs w:val="28"/>
                <w:u w:val="single"/>
              </w:rPr>
            </w:pPr>
            <w:r>
              <w:rPr>
                <w:b/>
                <w:bCs/>
                <w:sz w:val="28"/>
                <w:szCs w:val="28"/>
                <w:u w:val="single"/>
              </w:rPr>
              <w:t>2</w:t>
            </w:r>
          </w:p>
        </w:tc>
        <w:tc>
          <w:tcPr>
            <w:tcW w:w="361" w:type="dxa"/>
          </w:tcPr>
          <w:p w14:paraId="4211BB56" w14:textId="77777777" w:rsidR="006F71AB" w:rsidRDefault="006F71AB" w:rsidP="00223219">
            <w:pPr>
              <w:spacing w:line="480" w:lineRule="auto"/>
              <w:jc w:val="center"/>
              <w:rPr>
                <w:b/>
                <w:bCs/>
                <w:sz w:val="28"/>
                <w:szCs w:val="28"/>
                <w:u w:val="single"/>
              </w:rPr>
            </w:pPr>
            <w:r>
              <w:rPr>
                <w:b/>
                <w:bCs/>
                <w:sz w:val="28"/>
                <w:szCs w:val="28"/>
                <w:u w:val="single"/>
              </w:rPr>
              <w:t>3</w:t>
            </w:r>
          </w:p>
        </w:tc>
        <w:tc>
          <w:tcPr>
            <w:tcW w:w="404" w:type="dxa"/>
          </w:tcPr>
          <w:p w14:paraId="3D4CB992" w14:textId="77777777" w:rsidR="006F71AB" w:rsidRDefault="006F71AB" w:rsidP="00223219">
            <w:pPr>
              <w:spacing w:line="480" w:lineRule="auto"/>
              <w:jc w:val="center"/>
              <w:rPr>
                <w:b/>
                <w:bCs/>
                <w:sz w:val="28"/>
                <w:szCs w:val="28"/>
                <w:u w:val="single"/>
              </w:rPr>
            </w:pPr>
            <w:r>
              <w:rPr>
                <w:b/>
                <w:bCs/>
                <w:sz w:val="28"/>
                <w:szCs w:val="28"/>
                <w:u w:val="single"/>
              </w:rPr>
              <w:t>2</w:t>
            </w:r>
          </w:p>
        </w:tc>
        <w:tc>
          <w:tcPr>
            <w:tcW w:w="469" w:type="dxa"/>
          </w:tcPr>
          <w:p w14:paraId="4377DC06" w14:textId="77777777" w:rsidR="006F71AB" w:rsidRDefault="006F71AB"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68409EAE" w14:textId="77777777" w:rsidR="006F71AB" w:rsidRPr="004B4716" w:rsidRDefault="006F71AB" w:rsidP="00223219">
            <w:pPr>
              <w:spacing w:line="480" w:lineRule="auto"/>
              <w:jc w:val="center"/>
              <w:rPr>
                <w:b/>
                <w:bCs/>
                <w:sz w:val="28"/>
                <w:szCs w:val="28"/>
                <w:highlight w:val="yellow"/>
                <w:u w:val="single"/>
              </w:rPr>
            </w:pPr>
          </w:p>
        </w:tc>
        <w:tc>
          <w:tcPr>
            <w:tcW w:w="859" w:type="dxa"/>
          </w:tcPr>
          <w:p w14:paraId="12146483" w14:textId="77777777" w:rsidR="006F71AB" w:rsidRDefault="006F71AB" w:rsidP="00223219">
            <w:pPr>
              <w:spacing w:line="480" w:lineRule="auto"/>
              <w:jc w:val="center"/>
              <w:rPr>
                <w:b/>
                <w:bCs/>
                <w:sz w:val="28"/>
                <w:szCs w:val="28"/>
                <w:u w:val="single"/>
              </w:rPr>
            </w:pPr>
            <w:r>
              <w:rPr>
                <w:b/>
                <w:bCs/>
                <w:sz w:val="28"/>
                <w:szCs w:val="28"/>
                <w:u w:val="single"/>
              </w:rPr>
              <w:t>3</w:t>
            </w:r>
          </w:p>
        </w:tc>
        <w:tc>
          <w:tcPr>
            <w:tcW w:w="849" w:type="dxa"/>
          </w:tcPr>
          <w:p w14:paraId="3360AD43"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1EE3BB9C"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21A1021A"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38DA5C4A"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2C13493E"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442DDC91" w14:textId="77777777" w:rsidTr="00223219">
        <w:tc>
          <w:tcPr>
            <w:tcW w:w="734" w:type="dxa"/>
          </w:tcPr>
          <w:p w14:paraId="0800638F" w14:textId="77777777" w:rsidR="006F71AB" w:rsidRPr="004B4716" w:rsidRDefault="006F71AB" w:rsidP="00223219">
            <w:pPr>
              <w:spacing w:line="480" w:lineRule="auto"/>
              <w:jc w:val="center"/>
              <w:rPr>
                <w:b/>
                <w:bCs/>
                <w:szCs w:val="28"/>
                <w:u w:val="single"/>
              </w:rPr>
            </w:pPr>
            <w:r w:rsidRPr="004B4716">
              <w:rPr>
                <w:b/>
                <w:bCs/>
                <w:szCs w:val="28"/>
                <w:u w:val="single"/>
              </w:rPr>
              <w:t>CO2</w:t>
            </w:r>
          </w:p>
        </w:tc>
        <w:tc>
          <w:tcPr>
            <w:tcW w:w="697" w:type="dxa"/>
          </w:tcPr>
          <w:p w14:paraId="11F81E92" w14:textId="77777777" w:rsidR="006F71AB" w:rsidRDefault="006F71AB" w:rsidP="00223219">
            <w:pPr>
              <w:spacing w:line="480" w:lineRule="auto"/>
              <w:jc w:val="center"/>
              <w:rPr>
                <w:b/>
                <w:bCs/>
                <w:sz w:val="28"/>
                <w:szCs w:val="28"/>
                <w:u w:val="single"/>
              </w:rPr>
            </w:pPr>
            <w:r>
              <w:rPr>
                <w:b/>
                <w:bCs/>
                <w:sz w:val="28"/>
                <w:szCs w:val="28"/>
                <w:u w:val="single"/>
              </w:rPr>
              <w:t>3</w:t>
            </w:r>
          </w:p>
        </w:tc>
        <w:tc>
          <w:tcPr>
            <w:tcW w:w="307" w:type="dxa"/>
          </w:tcPr>
          <w:p w14:paraId="76B994A9" w14:textId="77777777" w:rsidR="006F71AB" w:rsidRDefault="006F71AB" w:rsidP="00223219">
            <w:pPr>
              <w:spacing w:line="480" w:lineRule="auto"/>
              <w:jc w:val="center"/>
              <w:rPr>
                <w:b/>
                <w:bCs/>
                <w:sz w:val="28"/>
                <w:szCs w:val="28"/>
                <w:u w:val="single"/>
              </w:rPr>
            </w:pPr>
            <w:r>
              <w:rPr>
                <w:b/>
                <w:bCs/>
                <w:sz w:val="28"/>
                <w:szCs w:val="28"/>
                <w:u w:val="single"/>
              </w:rPr>
              <w:t>2</w:t>
            </w:r>
          </w:p>
        </w:tc>
        <w:tc>
          <w:tcPr>
            <w:tcW w:w="330" w:type="dxa"/>
          </w:tcPr>
          <w:p w14:paraId="48891E7D" w14:textId="77777777" w:rsidR="006F71AB" w:rsidRDefault="006F71AB" w:rsidP="00223219">
            <w:pPr>
              <w:spacing w:line="480" w:lineRule="auto"/>
              <w:jc w:val="center"/>
              <w:rPr>
                <w:b/>
                <w:bCs/>
                <w:sz w:val="28"/>
                <w:szCs w:val="28"/>
                <w:u w:val="single"/>
              </w:rPr>
            </w:pPr>
            <w:r>
              <w:rPr>
                <w:b/>
                <w:bCs/>
                <w:sz w:val="28"/>
                <w:szCs w:val="28"/>
                <w:u w:val="single"/>
              </w:rPr>
              <w:t>3</w:t>
            </w:r>
          </w:p>
        </w:tc>
        <w:tc>
          <w:tcPr>
            <w:tcW w:w="361" w:type="dxa"/>
          </w:tcPr>
          <w:p w14:paraId="4F638E6E" w14:textId="77777777" w:rsidR="006F71AB" w:rsidRDefault="006F71AB" w:rsidP="00223219">
            <w:pPr>
              <w:spacing w:line="480" w:lineRule="auto"/>
              <w:jc w:val="center"/>
              <w:rPr>
                <w:b/>
                <w:bCs/>
                <w:sz w:val="28"/>
                <w:szCs w:val="28"/>
                <w:u w:val="single"/>
              </w:rPr>
            </w:pPr>
            <w:r>
              <w:rPr>
                <w:b/>
                <w:bCs/>
                <w:sz w:val="28"/>
                <w:szCs w:val="28"/>
                <w:u w:val="single"/>
              </w:rPr>
              <w:t>2</w:t>
            </w:r>
          </w:p>
        </w:tc>
        <w:tc>
          <w:tcPr>
            <w:tcW w:w="404" w:type="dxa"/>
          </w:tcPr>
          <w:p w14:paraId="395BF6D1" w14:textId="77777777" w:rsidR="006F71AB" w:rsidRDefault="006F71AB" w:rsidP="00223219">
            <w:pPr>
              <w:spacing w:line="480" w:lineRule="auto"/>
              <w:jc w:val="center"/>
              <w:rPr>
                <w:b/>
                <w:bCs/>
                <w:sz w:val="28"/>
                <w:szCs w:val="28"/>
                <w:u w:val="single"/>
              </w:rPr>
            </w:pPr>
            <w:r>
              <w:rPr>
                <w:b/>
                <w:bCs/>
                <w:sz w:val="28"/>
                <w:szCs w:val="28"/>
                <w:u w:val="single"/>
              </w:rPr>
              <w:t>1</w:t>
            </w:r>
          </w:p>
        </w:tc>
        <w:tc>
          <w:tcPr>
            <w:tcW w:w="469" w:type="dxa"/>
          </w:tcPr>
          <w:p w14:paraId="18187623" w14:textId="77777777" w:rsidR="006F71AB" w:rsidRDefault="006F71AB"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7D78D7C1" w14:textId="77777777" w:rsidR="006F71AB" w:rsidRPr="004B4716" w:rsidRDefault="006F71AB" w:rsidP="00223219">
            <w:pPr>
              <w:spacing w:line="480" w:lineRule="auto"/>
              <w:jc w:val="center"/>
              <w:rPr>
                <w:b/>
                <w:bCs/>
                <w:sz w:val="28"/>
                <w:szCs w:val="28"/>
                <w:highlight w:val="yellow"/>
                <w:u w:val="single"/>
              </w:rPr>
            </w:pPr>
          </w:p>
        </w:tc>
        <w:tc>
          <w:tcPr>
            <w:tcW w:w="859" w:type="dxa"/>
          </w:tcPr>
          <w:p w14:paraId="1FFA0C6A" w14:textId="77777777" w:rsidR="006F71AB" w:rsidRDefault="006F71AB" w:rsidP="00223219">
            <w:pPr>
              <w:spacing w:line="480" w:lineRule="auto"/>
              <w:jc w:val="center"/>
              <w:rPr>
                <w:b/>
                <w:bCs/>
                <w:sz w:val="28"/>
                <w:szCs w:val="28"/>
                <w:u w:val="single"/>
              </w:rPr>
            </w:pPr>
            <w:r>
              <w:rPr>
                <w:b/>
                <w:bCs/>
                <w:sz w:val="28"/>
                <w:szCs w:val="28"/>
                <w:u w:val="single"/>
              </w:rPr>
              <w:t>3</w:t>
            </w:r>
          </w:p>
        </w:tc>
        <w:tc>
          <w:tcPr>
            <w:tcW w:w="849" w:type="dxa"/>
          </w:tcPr>
          <w:p w14:paraId="56BAF761"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5DB118E8"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6E155FDC"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450B641F"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610CD400"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15811F80" w14:textId="77777777" w:rsidTr="00223219">
        <w:tc>
          <w:tcPr>
            <w:tcW w:w="734" w:type="dxa"/>
          </w:tcPr>
          <w:p w14:paraId="2E7374FA" w14:textId="77777777" w:rsidR="006F71AB" w:rsidRPr="004B4716" w:rsidRDefault="006F71AB" w:rsidP="00223219">
            <w:pPr>
              <w:spacing w:line="480" w:lineRule="auto"/>
              <w:jc w:val="center"/>
              <w:rPr>
                <w:b/>
                <w:bCs/>
                <w:szCs w:val="28"/>
                <w:u w:val="single"/>
              </w:rPr>
            </w:pPr>
            <w:r w:rsidRPr="004B4716">
              <w:rPr>
                <w:b/>
                <w:bCs/>
                <w:szCs w:val="28"/>
                <w:u w:val="single"/>
              </w:rPr>
              <w:t>CO3</w:t>
            </w:r>
          </w:p>
        </w:tc>
        <w:tc>
          <w:tcPr>
            <w:tcW w:w="697" w:type="dxa"/>
          </w:tcPr>
          <w:p w14:paraId="1E5B6D8B" w14:textId="77777777" w:rsidR="006F71AB" w:rsidRDefault="006F71AB" w:rsidP="00223219">
            <w:pPr>
              <w:spacing w:line="480" w:lineRule="auto"/>
              <w:jc w:val="center"/>
              <w:rPr>
                <w:b/>
                <w:bCs/>
                <w:sz w:val="28"/>
                <w:szCs w:val="28"/>
                <w:u w:val="single"/>
              </w:rPr>
            </w:pPr>
            <w:r>
              <w:rPr>
                <w:b/>
                <w:bCs/>
                <w:sz w:val="28"/>
                <w:szCs w:val="28"/>
                <w:u w:val="single"/>
              </w:rPr>
              <w:t>2</w:t>
            </w:r>
          </w:p>
        </w:tc>
        <w:tc>
          <w:tcPr>
            <w:tcW w:w="307" w:type="dxa"/>
          </w:tcPr>
          <w:p w14:paraId="3486355A" w14:textId="77777777" w:rsidR="006F71AB" w:rsidRDefault="006F71AB" w:rsidP="00223219">
            <w:pPr>
              <w:spacing w:line="480" w:lineRule="auto"/>
              <w:jc w:val="center"/>
              <w:rPr>
                <w:b/>
                <w:bCs/>
                <w:sz w:val="28"/>
                <w:szCs w:val="28"/>
                <w:u w:val="single"/>
              </w:rPr>
            </w:pPr>
            <w:r>
              <w:rPr>
                <w:b/>
                <w:bCs/>
                <w:sz w:val="28"/>
                <w:szCs w:val="28"/>
                <w:u w:val="single"/>
              </w:rPr>
              <w:t>2</w:t>
            </w:r>
          </w:p>
        </w:tc>
        <w:tc>
          <w:tcPr>
            <w:tcW w:w="330" w:type="dxa"/>
          </w:tcPr>
          <w:p w14:paraId="1BB99EF4" w14:textId="77777777" w:rsidR="006F71AB" w:rsidRDefault="006F71AB" w:rsidP="00223219">
            <w:pPr>
              <w:spacing w:line="480" w:lineRule="auto"/>
              <w:jc w:val="center"/>
              <w:rPr>
                <w:b/>
                <w:bCs/>
                <w:sz w:val="28"/>
                <w:szCs w:val="28"/>
                <w:u w:val="single"/>
              </w:rPr>
            </w:pPr>
            <w:r>
              <w:rPr>
                <w:b/>
                <w:bCs/>
                <w:sz w:val="28"/>
                <w:szCs w:val="28"/>
                <w:u w:val="single"/>
              </w:rPr>
              <w:t>3</w:t>
            </w:r>
          </w:p>
        </w:tc>
        <w:tc>
          <w:tcPr>
            <w:tcW w:w="361" w:type="dxa"/>
          </w:tcPr>
          <w:p w14:paraId="3B13C7A4" w14:textId="77777777" w:rsidR="006F71AB" w:rsidRDefault="006F71AB" w:rsidP="00223219">
            <w:pPr>
              <w:spacing w:line="480" w:lineRule="auto"/>
              <w:jc w:val="center"/>
              <w:rPr>
                <w:b/>
                <w:bCs/>
                <w:sz w:val="28"/>
                <w:szCs w:val="28"/>
                <w:u w:val="single"/>
              </w:rPr>
            </w:pPr>
            <w:r>
              <w:rPr>
                <w:b/>
                <w:bCs/>
                <w:sz w:val="28"/>
                <w:szCs w:val="28"/>
                <w:u w:val="single"/>
              </w:rPr>
              <w:t>3</w:t>
            </w:r>
          </w:p>
        </w:tc>
        <w:tc>
          <w:tcPr>
            <w:tcW w:w="404" w:type="dxa"/>
          </w:tcPr>
          <w:p w14:paraId="00DE9F9F" w14:textId="77777777" w:rsidR="006F71AB" w:rsidRDefault="006F71AB" w:rsidP="00223219">
            <w:pPr>
              <w:spacing w:line="480" w:lineRule="auto"/>
              <w:jc w:val="center"/>
              <w:rPr>
                <w:b/>
                <w:bCs/>
                <w:sz w:val="28"/>
                <w:szCs w:val="28"/>
                <w:u w:val="single"/>
              </w:rPr>
            </w:pPr>
            <w:r>
              <w:rPr>
                <w:b/>
                <w:bCs/>
                <w:sz w:val="28"/>
                <w:szCs w:val="28"/>
                <w:u w:val="single"/>
              </w:rPr>
              <w:t>3</w:t>
            </w:r>
          </w:p>
        </w:tc>
        <w:tc>
          <w:tcPr>
            <w:tcW w:w="469" w:type="dxa"/>
          </w:tcPr>
          <w:p w14:paraId="779E3D59" w14:textId="77777777" w:rsidR="006F71AB" w:rsidRDefault="006F71AB"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0CA46E15" w14:textId="77777777" w:rsidR="006F71AB" w:rsidRPr="004B4716" w:rsidRDefault="006F71AB" w:rsidP="00223219">
            <w:pPr>
              <w:spacing w:line="480" w:lineRule="auto"/>
              <w:jc w:val="center"/>
              <w:rPr>
                <w:b/>
                <w:bCs/>
                <w:sz w:val="28"/>
                <w:szCs w:val="28"/>
                <w:highlight w:val="yellow"/>
                <w:u w:val="single"/>
              </w:rPr>
            </w:pPr>
          </w:p>
        </w:tc>
        <w:tc>
          <w:tcPr>
            <w:tcW w:w="859" w:type="dxa"/>
          </w:tcPr>
          <w:p w14:paraId="1B1FC61E" w14:textId="77777777" w:rsidR="006F71AB" w:rsidRDefault="006F71AB" w:rsidP="00223219">
            <w:pPr>
              <w:spacing w:line="480" w:lineRule="auto"/>
              <w:jc w:val="center"/>
              <w:rPr>
                <w:b/>
                <w:bCs/>
                <w:sz w:val="28"/>
                <w:szCs w:val="28"/>
                <w:u w:val="single"/>
              </w:rPr>
            </w:pPr>
            <w:r>
              <w:rPr>
                <w:b/>
                <w:bCs/>
                <w:sz w:val="28"/>
                <w:szCs w:val="28"/>
                <w:u w:val="single"/>
              </w:rPr>
              <w:t>2</w:t>
            </w:r>
          </w:p>
        </w:tc>
        <w:tc>
          <w:tcPr>
            <w:tcW w:w="849" w:type="dxa"/>
          </w:tcPr>
          <w:p w14:paraId="2D002000"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78D87531"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2314C6CC"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6F1B4C75"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0551283B" w14:textId="77777777" w:rsidR="006F71AB" w:rsidRDefault="006F71AB" w:rsidP="00223219">
            <w:pPr>
              <w:spacing w:line="480" w:lineRule="auto"/>
              <w:jc w:val="center"/>
              <w:rPr>
                <w:b/>
                <w:bCs/>
                <w:sz w:val="28"/>
                <w:szCs w:val="28"/>
                <w:u w:val="single"/>
              </w:rPr>
            </w:pPr>
            <w:r>
              <w:rPr>
                <w:b/>
                <w:bCs/>
                <w:sz w:val="28"/>
                <w:szCs w:val="28"/>
                <w:u w:val="single"/>
              </w:rPr>
              <w:t>3</w:t>
            </w:r>
          </w:p>
        </w:tc>
      </w:tr>
    </w:tbl>
    <w:p w14:paraId="15A23098" w14:textId="77777777" w:rsidR="006F71AB" w:rsidRDefault="006F71AB" w:rsidP="006F71AB"/>
    <w:p w14:paraId="0A2EE873" w14:textId="77777777" w:rsidR="006F71AB" w:rsidRDefault="006F71AB" w:rsidP="006F71AB">
      <w:pPr>
        <w:spacing w:line="480" w:lineRule="auto"/>
        <w:jc w:val="center"/>
        <w:rPr>
          <w:b/>
          <w:bCs/>
          <w:sz w:val="28"/>
          <w:szCs w:val="28"/>
          <w:u w:val="single"/>
        </w:rPr>
      </w:pPr>
    </w:p>
    <w:p w14:paraId="44984437" w14:textId="77777777" w:rsidR="006F71AB" w:rsidRDefault="006F71AB" w:rsidP="006F71AB"/>
    <w:p w14:paraId="207DD3EA" w14:textId="77777777" w:rsidR="006F71AB" w:rsidRDefault="006F71AB" w:rsidP="006F71AB"/>
    <w:p w14:paraId="16377AFF" w14:textId="77777777" w:rsidR="006F71AB" w:rsidRDefault="006F71AB" w:rsidP="006F71AB"/>
    <w:p w14:paraId="69764AF2" w14:textId="77777777" w:rsidR="006F71AB" w:rsidRDefault="006F71AB" w:rsidP="006F71AB"/>
    <w:p w14:paraId="7A261C99" w14:textId="77777777" w:rsidR="006F71AB" w:rsidRDefault="006F71AB" w:rsidP="006F71AB"/>
    <w:p w14:paraId="23240EFF" w14:textId="77777777" w:rsidR="006F71AB" w:rsidRDefault="006F71AB" w:rsidP="006F71AB"/>
    <w:p w14:paraId="39601864" w14:textId="77777777" w:rsidR="006F71AB" w:rsidRDefault="006F71AB" w:rsidP="006F71AB"/>
    <w:p w14:paraId="3694804E" w14:textId="77777777" w:rsidR="006F71AB" w:rsidRDefault="006F71AB" w:rsidP="006F71AB"/>
    <w:p w14:paraId="7A0B1137" w14:textId="77777777" w:rsidR="006F71AB" w:rsidRDefault="006F71AB" w:rsidP="006F71AB"/>
    <w:p w14:paraId="15A065DE" w14:textId="77777777" w:rsidR="006F71AB" w:rsidRDefault="006F71AB" w:rsidP="006F71AB"/>
    <w:p w14:paraId="723C329A" w14:textId="0A6E3157" w:rsidR="006F71AB" w:rsidRDefault="006F71AB" w:rsidP="006F71AB"/>
    <w:p w14:paraId="40677F97" w14:textId="5D96AB68" w:rsidR="006F71AB" w:rsidRDefault="006F71AB" w:rsidP="006F71AB"/>
    <w:p w14:paraId="783A8FAB" w14:textId="79A6799F" w:rsidR="006F71AB" w:rsidRDefault="006F71AB" w:rsidP="006F71AB"/>
    <w:p w14:paraId="0294B530" w14:textId="1DF79F9F" w:rsidR="006F71AB" w:rsidRDefault="006F71AB" w:rsidP="006F71AB"/>
    <w:p w14:paraId="3FB35E8C" w14:textId="77777777" w:rsidR="006F71AB" w:rsidRDefault="006F71AB" w:rsidP="006F71AB"/>
    <w:p w14:paraId="42B0E84D" w14:textId="77777777" w:rsidR="006F71AB" w:rsidRDefault="006F71AB" w:rsidP="006F71AB"/>
    <w:p w14:paraId="17CCA898" w14:textId="77777777" w:rsidR="006F71AB" w:rsidRDefault="006F71AB" w:rsidP="006F71AB"/>
    <w:p w14:paraId="216C81CC" w14:textId="77777777" w:rsidR="006F71AB" w:rsidRDefault="006F71AB" w:rsidP="006F71AB"/>
    <w:p w14:paraId="5ABC39E3" w14:textId="77777777" w:rsidR="006F71AB" w:rsidRDefault="006F71AB" w:rsidP="006F71AB"/>
    <w:p w14:paraId="57652592" w14:textId="77777777" w:rsidR="006F71AB" w:rsidRDefault="006F71AB" w:rsidP="006F71AB">
      <w:pPr>
        <w:spacing w:line="480" w:lineRule="auto"/>
        <w:jc w:val="center"/>
        <w:rPr>
          <w:b/>
          <w:bCs/>
          <w:sz w:val="28"/>
          <w:szCs w:val="28"/>
          <w:u w:val="single"/>
        </w:rPr>
      </w:pPr>
      <w:r w:rsidRPr="00242704">
        <w:rPr>
          <w:b/>
          <w:bCs/>
          <w:sz w:val="28"/>
          <w:szCs w:val="28"/>
          <w:u w:val="single"/>
        </w:rPr>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5E5F2D00" w14:textId="77777777" w:rsidR="006F71AB" w:rsidRPr="006D0EB4" w:rsidRDefault="006F71AB" w:rsidP="006F71AB">
      <w:pPr>
        <w:spacing w:line="240" w:lineRule="auto"/>
        <w:rPr>
          <w:b/>
          <w:bCs/>
          <w:sz w:val="28"/>
          <w:szCs w:val="28"/>
        </w:rPr>
      </w:pPr>
      <w:r w:rsidRPr="006D0EB4">
        <w:rPr>
          <w:b/>
          <w:bCs/>
          <w:sz w:val="28"/>
          <w:szCs w:val="28"/>
        </w:rPr>
        <w:t>Course: MSc Microbiology (</w:t>
      </w:r>
      <w:r>
        <w:rPr>
          <w:b/>
          <w:bCs/>
          <w:sz w:val="28"/>
          <w:szCs w:val="28"/>
        </w:rPr>
        <w:t>3</w:t>
      </w:r>
      <w:r w:rsidRPr="00487FD6">
        <w:rPr>
          <w:b/>
          <w:bCs/>
          <w:sz w:val="28"/>
          <w:szCs w:val="28"/>
          <w:vertAlign w:val="superscript"/>
        </w:rPr>
        <w:t>rd</w:t>
      </w:r>
      <w:r>
        <w:rPr>
          <w:b/>
          <w:bCs/>
          <w:sz w:val="28"/>
          <w:szCs w:val="28"/>
        </w:rPr>
        <w:t xml:space="preserve"> </w:t>
      </w:r>
      <w:r w:rsidRPr="006D0EB4">
        <w:rPr>
          <w:b/>
          <w:bCs/>
          <w:sz w:val="28"/>
          <w:szCs w:val="28"/>
        </w:rPr>
        <w:t>semester)</w:t>
      </w:r>
    </w:p>
    <w:p w14:paraId="044E4679" w14:textId="77777777" w:rsidR="006F71AB" w:rsidRDefault="006F71AB" w:rsidP="006F71AB">
      <w:pPr>
        <w:spacing w:line="240" w:lineRule="auto"/>
        <w:rPr>
          <w:b/>
          <w:bCs/>
          <w:sz w:val="28"/>
          <w:szCs w:val="28"/>
        </w:rPr>
      </w:pPr>
      <w:r w:rsidRPr="006D0EB4">
        <w:rPr>
          <w:b/>
          <w:bCs/>
          <w:sz w:val="28"/>
          <w:szCs w:val="28"/>
        </w:rPr>
        <w:t xml:space="preserve">Subject: </w:t>
      </w:r>
      <w:r w:rsidRPr="00577D60">
        <w:rPr>
          <w:b/>
          <w:bCs/>
          <w:sz w:val="28"/>
          <w:szCs w:val="28"/>
        </w:rPr>
        <w:t>Infection and Immunity</w:t>
      </w:r>
      <w:r>
        <w:rPr>
          <w:b/>
          <w:bCs/>
          <w:sz w:val="28"/>
          <w:szCs w:val="28"/>
        </w:rPr>
        <w:t xml:space="preserve"> (theory)</w:t>
      </w:r>
    </w:p>
    <w:p w14:paraId="49F251E5" w14:textId="77777777" w:rsidR="006F71AB" w:rsidRDefault="006F71AB" w:rsidP="006F71AB">
      <w:pPr>
        <w:spacing w:line="240" w:lineRule="auto"/>
        <w:rPr>
          <w:b/>
          <w:bCs/>
          <w:sz w:val="28"/>
          <w:szCs w:val="28"/>
        </w:rPr>
      </w:pPr>
      <w:r>
        <w:rPr>
          <w:b/>
          <w:bCs/>
          <w:sz w:val="28"/>
          <w:szCs w:val="28"/>
        </w:rPr>
        <w:t>Credit: 3</w:t>
      </w:r>
    </w:p>
    <w:p w14:paraId="703C9209" w14:textId="77777777" w:rsidR="006F71AB" w:rsidRDefault="006F71AB" w:rsidP="006F71AB">
      <w:pPr>
        <w:spacing w:line="240" w:lineRule="auto"/>
        <w:rPr>
          <w:b/>
          <w:bCs/>
          <w:sz w:val="28"/>
          <w:szCs w:val="28"/>
        </w:rPr>
      </w:pPr>
      <w:r>
        <w:rPr>
          <w:b/>
          <w:bCs/>
          <w:sz w:val="28"/>
          <w:szCs w:val="28"/>
        </w:rPr>
        <w:t xml:space="preserve">Syllabus: </w:t>
      </w: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98"/>
        <w:gridCol w:w="7020"/>
      </w:tblGrid>
      <w:tr w:rsidR="006F71AB" w:rsidRPr="00E646E8" w14:paraId="519CBC0D" w14:textId="77777777" w:rsidTr="00223219">
        <w:tc>
          <w:tcPr>
            <w:tcW w:w="9918" w:type="dxa"/>
            <w:gridSpan w:val="2"/>
            <w:shd w:val="clear" w:color="auto" w:fill="4BACC6"/>
          </w:tcPr>
          <w:p w14:paraId="5EBB46EC" w14:textId="77777777" w:rsidR="006F71AB" w:rsidRPr="00E646E8" w:rsidRDefault="006F71AB" w:rsidP="00223219">
            <w:pPr>
              <w:widowControl w:val="0"/>
              <w:pBdr>
                <w:top w:val="nil"/>
                <w:left w:val="nil"/>
                <w:bottom w:val="nil"/>
                <w:right w:val="nil"/>
                <w:between w:val="nil"/>
              </w:pBdr>
              <w:spacing w:before="93"/>
              <w:ind w:left="227"/>
              <w:rPr>
                <w:rFonts w:ascii="Times New Roman" w:eastAsia="Times New Roman" w:hAnsi="Times New Roman" w:cs="Times New Roman"/>
                <w:color w:val="FF0000"/>
              </w:rPr>
            </w:pPr>
            <w:r w:rsidRPr="00E646E8">
              <w:rPr>
                <w:rFonts w:ascii="Times New Roman" w:eastAsia="Times New Roman" w:hAnsi="Times New Roman" w:cs="Times New Roman"/>
                <w:color w:val="000000" w:themeColor="text1"/>
              </w:rPr>
              <w:t>Course Objectives</w:t>
            </w:r>
          </w:p>
        </w:tc>
      </w:tr>
      <w:tr w:rsidR="006F71AB" w:rsidRPr="00E646E8" w14:paraId="32412B7E" w14:textId="77777777" w:rsidTr="00223219">
        <w:trPr>
          <w:trHeight w:val="1118"/>
        </w:trPr>
        <w:tc>
          <w:tcPr>
            <w:tcW w:w="9918" w:type="dxa"/>
            <w:gridSpan w:val="2"/>
          </w:tcPr>
          <w:p w14:paraId="04E72348" w14:textId="77777777" w:rsidR="006F71AB" w:rsidRPr="00E646E8" w:rsidRDefault="006F71AB" w:rsidP="00223219">
            <w:pPr>
              <w:spacing w:after="120"/>
              <w:rPr>
                <w:rFonts w:ascii="Times New Roman" w:eastAsia="Times New Roman" w:hAnsi="Times New Roman" w:cs="Times New Roman"/>
                <w:b/>
              </w:rPr>
            </w:pPr>
            <w:r w:rsidRPr="00E646E8">
              <w:rPr>
                <w:rFonts w:ascii="Times New Roman" w:hAnsi="Times New Roman" w:cs="Times New Roman"/>
              </w:rPr>
              <w:t xml:space="preserve">The objectives of this course are to provide Molecular basis of infection and immunity, immune response and knowledge of vaccine </w:t>
            </w:r>
          </w:p>
        </w:tc>
      </w:tr>
      <w:tr w:rsidR="006F71AB" w:rsidRPr="00E646E8" w14:paraId="5056D1F0" w14:textId="77777777" w:rsidTr="00223219">
        <w:trPr>
          <w:cantSplit/>
        </w:trPr>
        <w:tc>
          <w:tcPr>
            <w:tcW w:w="2898" w:type="dxa"/>
          </w:tcPr>
          <w:p w14:paraId="092E4C4E" w14:textId="77777777" w:rsidR="006F71AB" w:rsidRPr="00E646E8" w:rsidRDefault="006F71AB" w:rsidP="00223219">
            <w:pPr>
              <w:spacing w:after="120"/>
              <w:jc w:val="both"/>
              <w:rPr>
                <w:rFonts w:ascii="Times New Roman" w:eastAsia="Times New Roman" w:hAnsi="Times New Roman" w:cs="Times New Roman"/>
              </w:rPr>
            </w:pPr>
            <w:r w:rsidRPr="00E646E8">
              <w:rPr>
                <w:rFonts w:ascii="Times New Roman" w:eastAsia="Times New Roman" w:hAnsi="Times New Roman" w:cs="Times New Roman"/>
              </w:rPr>
              <w:t>Unit I</w:t>
            </w:r>
          </w:p>
          <w:p w14:paraId="50320368" w14:textId="77777777" w:rsidR="006F71AB" w:rsidRPr="00E646E8" w:rsidRDefault="006F71AB" w:rsidP="00223219">
            <w:pPr>
              <w:widowControl w:val="0"/>
              <w:pBdr>
                <w:top w:val="nil"/>
                <w:left w:val="nil"/>
                <w:bottom w:val="nil"/>
                <w:right w:val="nil"/>
                <w:between w:val="nil"/>
              </w:pBdr>
              <w:rPr>
                <w:rFonts w:ascii="Times New Roman" w:eastAsia="Times New Roman" w:hAnsi="Times New Roman" w:cs="Times New Roman"/>
                <w:b/>
                <w:color w:val="000000"/>
              </w:rPr>
            </w:pPr>
            <w:r w:rsidRPr="00E646E8">
              <w:rPr>
                <w:rFonts w:ascii="Times New Roman" w:eastAsia="Times New Roman" w:hAnsi="Times New Roman" w:cs="Times New Roman"/>
                <w:b/>
                <w:color w:val="000000"/>
              </w:rPr>
              <w:t>Molecular basis of infection and immunity</w:t>
            </w:r>
          </w:p>
        </w:tc>
        <w:tc>
          <w:tcPr>
            <w:tcW w:w="7020" w:type="dxa"/>
          </w:tcPr>
          <w:p w14:paraId="29B99A07" w14:textId="77777777" w:rsidR="006F71AB" w:rsidRPr="00E646E8" w:rsidRDefault="006F71AB" w:rsidP="00223219">
            <w:pPr>
              <w:spacing w:after="120"/>
              <w:jc w:val="both"/>
              <w:rPr>
                <w:rFonts w:ascii="Times New Roman" w:eastAsia="Times New Roman" w:hAnsi="Times New Roman" w:cs="Times New Roman"/>
              </w:rPr>
            </w:pPr>
            <w:r w:rsidRPr="00E646E8">
              <w:rPr>
                <w:rFonts w:ascii="Times New Roman" w:eastAsia="Times New Roman" w:hAnsi="Times New Roman" w:cs="Times New Roman"/>
              </w:rPr>
              <w:t>Pathogenesis, Virulence factor, Innate and Acquired Immune responses in infection, Pattern recognition, cellular involvement, role of lymphocytes Macrophages, Neutrophils, NK cells, Defensins, Humoral and Cell mediated Immune responses, Extracellular and Intracellular infections.</w:t>
            </w:r>
          </w:p>
        </w:tc>
      </w:tr>
      <w:tr w:rsidR="006F71AB" w:rsidRPr="00E646E8" w14:paraId="5B820AF8" w14:textId="77777777" w:rsidTr="00223219">
        <w:trPr>
          <w:cantSplit/>
        </w:trPr>
        <w:tc>
          <w:tcPr>
            <w:tcW w:w="2898" w:type="dxa"/>
          </w:tcPr>
          <w:p w14:paraId="2DC0C466" w14:textId="77777777" w:rsidR="006F71AB" w:rsidRPr="00E646E8" w:rsidRDefault="006F71AB" w:rsidP="00223219">
            <w:pPr>
              <w:spacing w:after="120"/>
              <w:jc w:val="both"/>
              <w:rPr>
                <w:rFonts w:ascii="Times New Roman" w:eastAsia="Times New Roman" w:hAnsi="Times New Roman" w:cs="Times New Roman"/>
              </w:rPr>
            </w:pPr>
            <w:r w:rsidRPr="00E646E8">
              <w:rPr>
                <w:rFonts w:ascii="Times New Roman" w:eastAsia="Times New Roman" w:hAnsi="Times New Roman" w:cs="Times New Roman"/>
              </w:rPr>
              <w:t>Unit II</w:t>
            </w:r>
          </w:p>
          <w:p w14:paraId="573B3939" w14:textId="77777777" w:rsidR="006F71AB" w:rsidRPr="00E646E8" w:rsidRDefault="006F71AB" w:rsidP="00223219">
            <w:pPr>
              <w:widowControl w:val="0"/>
              <w:pBdr>
                <w:top w:val="nil"/>
                <w:left w:val="nil"/>
                <w:bottom w:val="nil"/>
                <w:right w:val="nil"/>
                <w:between w:val="nil"/>
              </w:pBdr>
              <w:rPr>
                <w:rFonts w:ascii="Times New Roman" w:eastAsia="Times New Roman" w:hAnsi="Times New Roman" w:cs="Times New Roman"/>
                <w:b/>
                <w:color w:val="000000"/>
              </w:rPr>
            </w:pPr>
            <w:r w:rsidRPr="00E646E8">
              <w:rPr>
                <w:rFonts w:ascii="Times New Roman" w:eastAsia="Times New Roman" w:hAnsi="Times New Roman" w:cs="Times New Roman"/>
                <w:b/>
                <w:color w:val="000000"/>
              </w:rPr>
              <w:t>Infection, Immunity and Immunopathology</w:t>
            </w:r>
          </w:p>
        </w:tc>
        <w:tc>
          <w:tcPr>
            <w:tcW w:w="7020" w:type="dxa"/>
          </w:tcPr>
          <w:p w14:paraId="160F1414" w14:textId="77777777" w:rsidR="006F71AB" w:rsidRPr="00E646E8" w:rsidRDefault="006F71AB" w:rsidP="00223219">
            <w:pPr>
              <w:spacing w:after="120"/>
              <w:jc w:val="both"/>
              <w:rPr>
                <w:rFonts w:ascii="Times New Roman" w:eastAsia="Times New Roman" w:hAnsi="Times New Roman" w:cs="Times New Roman"/>
              </w:rPr>
            </w:pPr>
            <w:r w:rsidRPr="00E646E8">
              <w:rPr>
                <w:rFonts w:ascii="Times New Roman" w:eastAsia="Times New Roman" w:hAnsi="Times New Roman" w:cs="Times New Roman"/>
              </w:rPr>
              <w:t>Mechanisms of infectious agents’ escape from Immune escape (Innate and adaptive), Antigenic variation, concealment, interference with cellular function, cytokine profile, immunosuppression. Role of immune system in pathology (sepsis, septic shock, toxin, complement, cytokine, cellular components). Infection during pregnancy, transplantation, malignancies, immunodeficiency and old age.</w:t>
            </w:r>
          </w:p>
        </w:tc>
      </w:tr>
      <w:tr w:rsidR="006F71AB" w:rsidRPr="00E646E8" w14:paraId="24185772" w14:textId="77777777" w:rsidTr="00223219">
        <w:trPr>
          <w:cantSplit/>
        </w:trPr>
        <w:tc>
          <w:tcPr>
            <w:tcW w:w="2898" w:type="dxa"/>
          </w:tcPr>
          <w:p w14:paraId="26EBC5C7" w14:textId="77777777" w:rsidR="006F71AB" w:rsidRPr="00E646E8" w:rsidRDefault="006F71AB" w:rsidP="00223219">
            <w:pPr>
              <w:spacing w:after="120"/>
              <w:jc w:val="both"/>
              <w:rPr>
                <w:rFonts w:ascii="Times New Roman" w:eastAsia="Times New Roman" w:hAnsi="Times New Roman" w:cs="Times New Roman"/>
              </w:rPr>
            </w:pPr>
            <w:r w:rsidRPr="00E646E8">
              <w:rPr>
                <w:rFonts w:ascii="Times New Roman" w:eastAsia="Times New Roman" w:hAnsi="Times New Roman" w:cs="Times New Roman"/>
              </w:rPr>
              <w:t>Unit III</w:t>
            </w:r>
          </w:p>
          <w:p w14:paraId="3E0F3C88" w14:textId="77777777" w:rsidR="006F71AB" w:rsidRPr="00E646E8" w:rsidRDefault="006F71AB" w:rsidP="00223219">
            <w:pPr>
              <w:widowControl w:val="0"/>
              <w:pBdr>
                <w:top w:val="nil"/>
                <w:left w:val="nil"/>
                <w:bottom w:val="nil"/>
                <w:right w:val="nil"/>
                <w:between w:val="nil"/>
              </w:pBdr>
              <w:rPr>
                <w:rFonts w:ascii="Times New Roman" w:eastAsia="Times New Roman" w:hAnsi="Times New Roman" w:cs="Times New Roman"/>
                <w:b/>
                <w:color w:val="000000"/>
              </w:rPr>
            </w:pPr>
            <w:r w:rsidRPr="00E646E8">
              <w:rPr>
                <w:rFonts w:ascii="Times New Roman" w:eastAsia="Times New Roman" w:hAnsi="Times New Roman" w:cs="Times New Roman"/>
                <w:b/>
                <w:color w:val="000000"/>
              </w:rPr>
              <w:t>Immunodiagnostics</w:t>
            </w:r>
          </w:p>
        </w:tc>
        <w:tc>
          <w:tcPr>
            <w:tcW w:w="7020" w:type="dxa"/>
          </w:tcPr>
          <w:p w14:paraId="6992140E" w14:textId="77777777" w:rsidR="006F71AB" w:rsidRPr="00E646E8" w:rsidRDefault="006F71AB" w:rsidP="00223219">
            <w:pPr>
              <w:spacing w:after="120"/>
              <w:jc w:val="both"/>
              <w:rPr>
                <w:rFonts w:ascii="Times New Roman" w:eastAsia="Times New Roman" w:hAnsi="Times New Roman" w:cs="Times New Roman"/>
              </w:rPr>
            </w:pPr>
            <w:r w:rsidRPr="00E646E8">
              <w:rPr>
                <w:rFonts w:ascii="Times New Roman" w:eastAsia="Times New Roman" w:hAnsi="Times New Roman" w:cs="Times New Roman"/>
              </w:rPr>
              <w:t xml:space="preserve">Diagnostic Immunology - Methods based on precipitation; ODD, CIE, IEP, immunofixation and immunoblotting, </w:t>
            </w:r>
            <w:proofErr w:type="spellStart"/>
            <w:r w:rsidRPr="00E646E8">
              <w:rPr>
                <w:rFonts w:ascii="Times New Roman" w:eastAsia="Times New Roman" w:hAnsi="Times New Roman" w:cs="Times New Roman"/>
              </w:rPr>
              <w:t>Immunonephlometry</w:t>
            </w:r>
            <w:proofErr w:type="spellEnd"/>
            <w:r w:rsidRPr="00E646E8">
              <w:rPr>
                <w:rFonts w:ascii="Times New Roman" w:eastAsia="Times New Roman" w:hAnsi="Times New Roman" w:cs="Times New Roman"/>
              </w:rPr>
              <w:t>. Methods based on Agglutination - agglutination of whole cells, agglutination of inert particles coated with Ag/Ab. Haemagglutination – Direct, indirect, passive; CFT, labelled assays – ELISA, RIA, FISH, IFT in vivo reactions- skin tests, immune complex demonstration. Diagnostic evaluation of lymphocytic haemagglutination inhibition, lymphocytic function and CMI, phagocytosis.</w:t>
            </w:r>
          </w:p>
        </w:tc>
      </w:tr>
      <w:tr w:rsidR="006F71AB" w:rsidRPr="00E646E8" w14:paraId="1EFF9F55" w14:textId="77777777" w:rsidTr="00223219">
        <w:trPr>
          <w:cantSplit/>
        </w:trPr>
        <w:tc>
          <w:tcPr>
            <w:tcW w:w="2898" w:type="dxa"/>
          </w:tcPr>
          <w:p w14:paraId="54DF7BA4" w14:textId="77777777" w:rsidR="006F71AB" w:rsidRPr="00E646E8" w:rsidRDefault="006F71AB" w:rsidP="00223219">
            <w:pPr>
              <w:spacing w:after="120"/>
              <w:jc w:val="both"/>
              <w:rPr>
                <w:rFonts w:ascii="Times New Roman" w:eastAsia="Times New Roman" w:hAnsi="Times New Roman" w:cs="Times New Roman"/>
              </w:rPr>
            </w:pPr>
            <w:r w:rsidRPr="00E646E8">
              <w:rPr>
                <w:rFonts w:ascii="Times New Roman" w:eastAsia="Times New Roman" w:hAnsi="Times New Roman" w:cs="Times New Roman"/>
              </w:rPr>
              <w:t>Unit IV</w:t>
            </w:r>
          </w:p>
          <w:p w14:paraId="1C972A82" w14:textId="77777777" w:rsidR="006F71AB" w:rsidRPr="00E646E8" w:rsidRDefault="006F71AB" w:rsidP="00223219">
            <w:pPr>
              <w:widowControl w:val="0"/>
              <w:pBdr>
                <w:top w:val="nil"/>
                <w:left w:val="nil"/>
                <w:bottom w:val="nil"/>
                <w:right w:val="nil"/>
                <w:between w:val="nil"/>
              </w:pBdr>
              <w:rPr>
                <w:rFonts w:ascii="Times New Roman" w:eastAsia="Times New Roman" w:hAnsi="Times New Roman" w:cs="Times New Roman"/>
                <w:b/>
                <w:color w:val="000000"/>
              </w:rPr>
            </w:pPr>
            <w:r w:rsidRPr="00E646E8">
              <w:rPr>
                <w:rFonts w:ascii="Times New Roman" w:eastAsia="Times New Roman" w:hAnsi="Times New Roman" w:cs="Times New Roman"/>
                <w:b/>
                <w:color w:val="000000"/>
              </w:rPr>
              <w:t>Immune response in Specific infections</w:t>
            </w:r>
          </w:p>
        </w:tc>
        <w:tc>
          <w:tcPr>
            <w:tcW w:w="7020" w:type="dxa"/>
          </w:tcPr>
          <w:p w14:paraId="6E466E3A" w14:textId="77777777" w:rsidR="006F71AB" w:rsidRPr="00E646E8" w:rsidRDefault="006F71AB" w:rsidP="00223219">
            <w:pPr>
              <w:tabs>
                <w:tab w:val="left" w:pos="1824"/>
              </w:tabs>
              <w:spacing w:after="120"/>
              <w:jc w:val="both"/>
              <w:rPr>
                <w:rFonts w:ascii="Times New Roman" w:eastAsia="Times New Roman" w:hAnsi="Times New Roman" w:cs="Times New Roman"/>
              </w:rPr>
            </w:pPr>
            <w:r w:rsidRPr="00E646E8">
              <w:rPr>
                <w:rFonts w:ascii="Times New Roman" w:eastAsia="Times New Roman" w:hAnsi="Times New Roman" w:cs="Times New Roman"/>
              </w:rPr>
              <w:t xml:space="preserve">Type and magnitude of immune response, immunity in specific bacterial, Fungal disease, Viral, protozoa and parasitic diseases. Epidemiology, Emerging diseases and their control. </w:t>
            </w:r>
          </w:p>
        </w:tc>
      </w:tr>
      <w:tr w:rsidR="006F71AB" w:rsidRPr="00E646E8" w14:paraId="2BCC2C03" w14:textId="77777777" w:rsidTr="00223219">
        <w:trPr>
          <w:cantSplit/>
        </w:trPr>
        <w:tc>
          <w:tcPr>
            <w:tcW w:w="2898" w:type="dxa"/>
          </w:tcPr>
          <w:p w14:paraId="4F9047E2" w14:textId="77777777" w:rsidR="006F71AB" w:rsidRPr="00E646E8" w:rsidRDefault="006F71AB" w:rsidP="00223219">
            <w:pPr>
              <w:widowControl w:val="0"/>
              <w:pBdr>
                <w:top w:val="nil"/>
                <w:left w:val="nil"/>
                <w:bottom w:val="nil"/>
                <w:right w:val="nil"/>
                <w:between w:val="nil"/>
              </w:pBdr>
              <w:rPr>
                <w:rFonts w:ascii="Times New Roman" w:eastAsia="Times New Roman" w:hAnsi="Times New Roman" w:cs="Times New Roman"/>
                <w:b/>
                <w:color w:val="000000"/>
              </w:rPr>
            </w:pPr>
            <w:r w:rsidRPr="00E646E8">
              <w:rPr>
                <w:rFonts w:ascii="Times New Roman" w:eastAsia="Times New Roman" w:hAnsi="Times New Roman" w:cs="Times New Roman"/>
                <w:b/>
                <w:color w:val="000000"/>
              </w:rPr>
              <w:t>Unit V</w:t>
            </w:r>
          </w:p>
          <w:p w14:paraId="6D22984B" w14:textId="77777777" w:rsidR="006F71AB" w:rsidRPr="00E646E8" w:rsidRDefault="006F71AB" w:rsidP="00223219">
            <w:pPr>
              <w:widowControl w:val="0"/>
              <w:pBdr>
                <w:top w:val="nil"/>
                <w:left w:val="nil"/>
                <w:bottom w:val="nil"/>
                <w:right w:val="nil"/>
                <w:between w:val="nil"/>
              </w:pBdr>
              <w:rPr>
                <w:rFonts w:ascii="Times New Roman" w:eastAsia="Times New Roman" w:hAnsi="Times New Roman" w:cs="Times New Roman"/>
                <w:color w:val="000000"/>
              </w:rPr>
            </w:pPr>
            <w:r w:rsidRPr="00E646E8">
              <w:rPr>
                <w:rFonts w:ascii="Times New Roman" w:eastAsia="Times New Roman" w:hAnsi="Times New Roman" w:cs="Times New Roman"/>
                <w:b/>
                <w:color w:val="000000"/>
              </w:rPr>
              <w:t>Vaccinology</w:t>
            </w:r>
          </w:p>
        </w:tc>
        <w:tc>
          <w:tcPr>
            <w:tcW w:w="7020" w:type="dxa"/>
          </w:tcPr>
          <w:p w14:paraId="6339645D" w14:textId="77777777" w:rsidR="006F71AB" w:rsidRPr="00E646E8" w:rsidRDefault="006F71AB" w:rsidP="00223219">
            <w:pPr>
              <w:spacing w:after="120"/>
              <w:jc w:val="both"/>
              <w:rPr>
                <w:rFonts w:ascii="Times New Roman" w:eastAsia="Times New Roman" w:hAnsi="Times New Roman" w:cs="Times New Roman"/>
              </w:rPr>
            </w:pPr>
            <w:r w:rsidRPr="00E646E8">
              <w:rPr>
                <w:rFonts w:ascii="Times New Roman" w:eastAsia="Times New Roman" w:hAnsi="Times New Roman" w:cs="Times New Roman"/>
              </w:rPr>
              <w:t xml:space="preserve">Passive immunization, Correlates of protection and Immunity, Vaccines and Adjuvants, Types of vaccines, established vaccines, Strategies for development, Testing and production of vaccines, </w:t>
            </w:r>
            <w:proofErr w:type="spellStart"/>
            <w:r w:rsidRPr="00E646E8">
              <w:rPr>
                <w:rFonts w:ascii="Times New Roman" w:eastAsia="Times New Roman" w:hAnsi="Times New Roman" w:cs="Times New Roman"/>
              </w:rPr>
              <w:t>Immunostimulation</w:t>
            </w:r>
            <w:proofErr w:type="spellEnd"/>
            <w:r w:rsidRPr="00E646E8">
              <w:rPr>
                <w:rFonts w:ascii="Times New Roman" w:eastAsia="Times New Roman" w:hAnsi="Times New Roman" w:cs="Times New Roman"/>
              </w:rPr>
              <w:t xml:space="preserve"> (Specific and Non-specific), Antibodies and Vaccines, Vaccines against AIDS and Tropical Infectious Diseases (Leprosy, malaria and TB etc.). Vaccines against Emerging/re-emerging pathogens. Therapy for immunological diseases. </w:t>
            </w:r>
            <w:proofErr w:type="spellStart"/>
            <w:r w:rsidRPr="00E646E8">
              <w:rPr>
                <w:rFonts w:ascii="Times New Roman" w:eastAsia="Times New Roman" w:hAnsi="Times New Roman" w:cs="Times New Roman"/>
              </w:rPr>
              <w:t>Immuno</w:t>
            </w:r>
            <w:proofErr w:type="spellEnd"/>
            <w:r w:rsidRPr="00E646E8">
              <w:rPr>
                <w:rFonts w:ascii="Times New Roman" w:eastAsia="Times New Roman" w:hAnsi="Times New Roman" w:cs="Times New Roman"/>
              </w:rPr>
              <w:t xml:space="preserve"> therapy for Infection and cancer. </w:t>
            </w:r>
          </w:p>
        </w:tc>
      </w:tr>
      <w:tr w:rsidR="006F71AB" w:rsidRPr="00E646E8" w14:paraId="7E840AAC" w14:textId="77777777" w:rsidTr="00223219">
        <w:trPr>
          <w:cantSplit/>
        </w:trPr>
        <w:tc>
          <w:tcPr>
            <w:tcW w:w="9918" w:type="dxa"/>
            <w:gridSpan w:val="2"/>
          </w:tcPr>
          <w:p w14:paraId="52C13BF7" w14:textId="77777777" w:rsidR="006F71AB" w:rsidRDefault="006F71AB" w:rsidP="006F71AB">
            <w:pPr>
              <w:widowControl w:val="0"/>
              <w:numPr>
                <w:ilvl w:val="0"/>
                <w:numId w:val="26"/>
              </w:numPr>
              <w:pBdr>
                <w:top w:val="nil"/>
                <w:left w:val="nil"/>
                <w:bottom w:val="nil"/>
                <w:right w:val="nil"/>
                <w:between w:val="nil"/>
              </w:pBdr>
              <w:tabs>
                <w:tab w:val="left" w:pos="552"/>
              </w:tabs>
              <w:spacing w:before="49" w:after="0" w:line="240" w:lineRule="auto"/>
              <w:ind w:hanging="324"/>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lastRenderedPageBreak/>
              <w:t>Primrose,S.B.</w:t>
            </w:r>
            <w:proofErr w:type="gramEnd"/>
            <w:r>
              <w:rPr>
                <w:rFonts w:ascii="Times New Roman" w:eastAsia="Times New Roman" w:hAnsi="Times New Roman" w:cs="Times New Roman"/>
                <w:color w:val="000000"/>
                <w:sz w:val="20"/>
                <w:szCs w:val="20"/>
              </w:rPr>
              <w:t>,Twyman,R.M.,Primrose,S.B.,&amp;</w:t>
            </w:r>
            <w:proofErr w:type="spellStart"/>
            <w:r>
              <w:rPr>
                <w:rFonts w:ascii="Times New Roman" w:eastAsia="Times New Roman" w:hAnsi="Times New Roman" w:cs="Times New Roman"/>
                <w:color w:val="000000"/>
                <w:sz w:val="20"/>
                <w:szCs w:val="20"/>
              </w:rPr>
              <w:t>Primrose,S.B</w:t>
            </w:r>
            <w:proofErr w:type="spellEnd"/>
            <w:r>
              <w:rPr>
                <w:rFonts w:ascii="Times New Roman" w:eastAsia="Times New Roman" w:hAnsi="Times New Roman" w:cs="Times New Roman"/>
                <w:color w:val="000000"/>
                <w:sz w:val="20"/>
                <w:szCs w:val="20"/>
              </w:rPr>
              <w:t>.(2006).</w:t>
            </w:r>
          </w:p>
          <w:p w14:paraId="5A265A81" w14:textId="77777777" w:rsidR="006F71AB" w:rsidRDefault="006F71AB" w:rsidP="00223219">
            <w:pPr>
              <w:spacing w:before="47"/>
              <w:ind w:left="544"/>
              <w:rPr>
                <w:rFonts w:ascii="Times New Roman" w:eastAsia="Times New Roman" w:hAnsi="Times New Roman" w:cs="Times New Roman"/>
                <w:sz w:val="20"/>
                <w:szCs w:val="20"/>
              </w:rPr>
            </w:pPr>
            <w:r>
              <w:rPr>
                <w:rFonts w:ascii="Times New Roman" w:eastAsia="Times New Roman" w:hAnsi="Times New Roman" w:cs="Times New Roman"/>
                <w:i/>
                <w:sz w:val="20"/>
                <w:szCs w:val="20"/>
              </w:rPr>
              <w:t>Principles of Gene Manipulation and Genomics</w:t>
            </w:r>
            <w:r>
              <w:rPr>
                <w:rFonts w:ascii="Times New Roman" w:eastAsia="Times New Roman" w:hAnsi="Times New Roman" w:cs="Times New Roman"/>
                <w:sz w:val="20"/>
                <w:szCs w:val="20"/>
              </w:rPr>
              <w:t>. Malden, MA: Blackwell Pub.</w:t>
            </w:r>
          </w:p>
          <w:p w14:paraId="0C6AF6A9" w14:textId="77777777" w:rsidR="006F71AB" w:rsidRDefault="006F71AB" w:rsidP="006F71AB">
            <w:pPr>
              <w:widowControl w:val="0"/>
              <w:numPr>
                <w:ilvl w:val="0"/>
                <w:numId w:val="26"/>
              </w:numPr>
              <w:pBdr>
                <w:top w:val="nil"/>
                <w:left w:val="nil"/>
                <w:bottom w:val="nil"/>
                <w:right w:val="nil"/>
                <w:between w:val="nil"/>
              </w:pBdr>
              <w:tabs>
                <w:tab w:val="left" w:pos="552"/>
              </w:tabs>
              <w:spacing w:before="50" w:after="0" w:line="240" w:lineRule="auto"/>
              <w:ind w:left="544" w:hanging="324"/>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Liebler,D.C.</w:t>
            </w:r>
            <w:proofErr w:type="gramEnd"/>
            <w:r>
              <w:rPr>
                <w:rFonts w:ascii="Times New Roman" w:eastAsia="Times New Roman" w:hAnsi="Times New Roman" w:cs="Times New Roman"/>
                <w:color w:val="000000"/>
                <w:sz w:val="20"/>
                <w:szCs w:val="20"/>
              </w:rPr>
              <w:t>(2002).</w:t>
            </w:r>
            <w:r>
              <w:rPr>
                <w:rFonts w:ascii="Times New Roman" w:eastAsia="Times New Roman" w:hAnsi="Times New Roman" w:cs="Times New Roman"/>
                <w:i/>
                <w:color w:val="000000"/>
                <w:sz w:val="20"/>
                <w:szCs w:val="20"/>
              </w:rPr>
              <w:t xml:space="preserve">IntroductiontoProteomics:ToolsfortheNewBiology. </w:t>
            </w:r>
            <w:r>
              <w:rPr>
                <w:rFonts w:ascii="Times New Roman" w:eastAsia="Times New Roman" w:hAnsi="Times New Roman" w:cs="Times New Roman"/>
                <w:color w:val="000000"/>
                <w:sz w:val="20"/>
                <w:szCs w:val="20"/>
              </w:rPr>
              <w:t>Totowa, NJ: Humana Press.</w:t>
            </w:r>
          </w:p>
          <w:p w14:paraId="7E85652B" w14:textId="77777777" w:rsidR="006F71AB" w:rsidRDefault="006F71AB" w:rsidP="006F71AB">
            <w:pPr>
              <w:widowControl w:val="0"/>
              <w:numPr>
                <w:ilvl w:val="0"/>
                <w:numId w:val="26"/>
              </w:numPr>
              <w:pBdr>
                <w:top w:val="nil"/>
                <w:left w:val="nil"/>
                <w:bottom w:val="nil"/>
                <w:right w:val="nil"/>
                <w:between w:val="nil"/>
              </w:pBdr>
              <w:tabs>
                <w:tab w:val="left" w:pos="552"/>
              </w:tabs>
              <w:spacing w:before="50" w:after="0" w:line="240" w:lineRule="auto"/>
              <w:ind w:left="544" w:hanging="324"/>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Campbell,A.M.</w:t>
            </w:r>
            <w:proofErr w:type="gramEnd"/>
            <w:r>
              <w:rPr>
                <w:rFonts w:ascii="Times New Roman" w:eastAsia="Times New Roman" w:hAnsi="Times New Roman" w:cs="Times New Roman"/>
                <w:color w:val="000000"/>
                <w:sz w:val="20"/>
                <w:szCs w:val="20"/>
              </w:rPr>
              <w:t>,&amp;Heyer,L.J.(2003).</w:t>
            </w:r>
            <w:r>
              <w:rPr>
                <w:rFonts w:ascii="Times New Roman" w:eastAsia="Times New Roman" w:hAnsi="Times New Roman" w:cs="Times New Roman"/>
                <w:i/>
                <w:color w:val="000000"/>
                <w:sz w:val="20"/>
                <w:szCs w:val="20"/>
              </w:rPr>
              <w:t>DiscoveringGenomics,Proteomics,and Bioinformatics</w:t>
            </w:r>
            <w:r>
              <w:rPr>
                <w:rFonts w:ascii="Times New Roman" w:eastAsia="Times New Roman" w:hAnsi="Times New Roman" w:cs="Times New Roman"/>
                <w:color w:val="000000"/>
                <w:sz w:val="20"/>
                <w:szCs w:val="20"/>
              </w:rPr>
              <w:t xml:space="preserve">. San Francisco: </w:t>
            </w:r>
            <w:proofErr w:type="spellStart"/>
            <w:r>
              <w:rPr>
                <w:rFonts w:ascii="Times New Roman" w:eastAsia="Times New Roman" w:hAnsi="Times New Roman" w:cs="Times New Roman"/>
                <w:color w:val="000000"/>
                <w:sz w:val="20"/>
                <w:szCs w:val="20"/>
              </w:rPr>
              <w:t>BenjaminCummings</w:t>
            </w:r>
            <w:proofErr w:type="spellEnd"/>
          </w:p>
          <w:p w14:paraId="5E87102A" w14:textId="77777777" w:rsidR="006F71AB" w:rsidRPr="00E646E8" w:rsidRDefault="006F71AB" w:rsidP="00223219">
            <w:pPr>
              <w:tabs>
                <w:tab w:val="left" w:pos="578"/>
                <w:tab w:val="left" w:pos="579"/>
              </w:tabs>
              <w:ind w:right="944"/>
              <w:rPr>
                <w:rFonts w:ascii="Times New Roman" w:hAnsi="Times New Roman" w:cs="Times New Roman"/>
                <w:color w:val="000000"/>
              </w:rPr>
            </w:pPr>
          </w:p>
        </w:tc>
      </w:tr>
    </w:tbl>
    <w:p w14:paraId="2A9A6C82" w14:textId="77777777" w:rsidR="006F71AB" w:rsidRPr="006D0EB4" w:rsidRDefault="006F71AB" w:rsidP="006F71AB">
      <w:pPr>
        <w:spacing w:line="240" w:lineRule="auto"/>
        <w:rPr>
          <w:b/>
          <w:bCs/>
          <w:sz w:val="28"/>
          <w:szCs w:val="28"/>
        </w:rPr>
      </w:pPr>
    </w:p>
    <w:p w14:paraId="0141932B" w14:textId="77777777" w:rsidR="006F71AB" w:rsidRDefault="006F71AB" w:rsidP="006F71AB">
      <w:pPr>
        <w:spacing w:line="480" w:lineRule="auto"/>
        <w:rPr>
          <w:b/>
          <w:bCs/>
          <w:sz w:val="24"/>
          <w:szCs w:val="24"/>
          <w:u w:val="single"/>
        </w:rPr>
      </w:pPr>
    </w:p>
    <w:p w14:paraId="4BB7873A" w14:textId="77777777" w:rsidR="006F71AB" w:rsidRDefault="006F71AB" w:rsidP="006F71AB">
      <w:pPr>
        <w:spacing w:line="480" w:lineRule="auto"/>
        <w:rPr>
          <w:b/>
          <w:bCs/>
          <w:sz w:val="24"/>
          <w:szCs w:val="24"/>
          <w:u w:val="single"/>
        </w:rPr>
      </w:pP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6F71AB" w14:paraId="0628EF20"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ACB9529" w14:textId="77777777" w:rsidR="006F71AB" w:rsidRDefault="006F71AB"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4F262A13" w14:textId="77777777" w:rsidR="006F71AB" w:rsidRDefault="006F71AB"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6F71AB" w14:paraId="1D6CF442"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6B6A5864" w14:textId="77777777" w:rsidR="006F71AB" w:rsidRDefault="006F71AB"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69CDF640" w14:textId="77777777" w:rsidR="006F71AB" w:rsidRDefault="006F71AB"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6F71AB" w14:paraId="12E7A3B3"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77E336E1" w14:textId="77777777" w:rsidR="006F71AB" w:rsidRDefault="006F71AB"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62BD4AB3" w14:textId="77777777" w:rsidR="006F71AB" w:rsidRDefault="006F71AB"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6F71AB" w14:paraId="5A298E4E"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B7FC85E" w14:textId="77777777" w:rsidR="006F71AB" w:rsidRDefault="006F71AB"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50369CC8" w14:textId="77777777" w:rsidR="006F71AB" w:rsidRDefault="006F71AB"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6F71AB" w14:paraId="726306DD"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07452486" w14:textId="77777777" w:rsidR="006F71AB" w:rsidRDefault="006F71AB"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0296E886" w14:textId="77777777" w:rsidR="006F71AB" w:rsidRDefault="006F71AB"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6F71AB" w14:paraId="12324B69"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C0B303E" w14:textId="77777777" w:rsidR="006F71AB" w:rsidRDefault="006F71AB"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344690EB" w14:textId="77777777" w:rsidR="006F71AB" w:rsidRDefault="006F71AB"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2E83ABED" w14:textId="77777777" w:rsidR="006F71AB" w:rsidRDefault="006F71AB" w:rsidP="006F71AB">
      <w:pPr>
        <w:spacing w:line="480" w:lineRule="auto"/>
        <w:rPr>
          <w:b/>
          <w:bCs/>
          <w:sz w:val="24"/>
          <w:szCs w:val="24"/>
          <w:u w:val="single"/>
        </w:rPr>
      </w:pPr>
    </w:p>
    <w:p w14:paraId="0C676018" w14:textId="77777777" w:rsidR="006F71AB" w:rsidRDefault="006F71AB" w:rsidP="006F71AB">
      <w:pPr>
        <w:spacing w:line="480" w:lineRule="auto"/>
        <w:rPr>
          <w:b/>
          <w:bCs/>
          <w:sz w:val="24"/>
          <w:szCs w:val="24"/>
          <w:u w:val="single"/>
        </w:rPr>
      </w:pPr>
    </w:p>
    <w:p w14:paraId="74DE26A6" w14:textId="77777777" w:rsidR="006F71AB" w:rsidRDefault="006F71AB" w:rsidP="006F71AB">
      <w:pPr>
        <w:spacing w:line="480" w:lineRule="auto"/>
        <w:rPr>
          <w:b/>
          <w:bCs/>
          <w:sz w:val="24"/>
          <w:szCs w:val="24"/>
          <w:u w:val="single"/>
        </w:rPr>
      </w:pPr>
    </w:p>
    <w:p w14:paraId="097D9569" w14:textId="77777777" w:rsidR="006F71AB" w:rsidRDefault="006F71AB" w:rsidP="006F71AB">
      <w:pPr>
        <w:spacing w:line="480" w:lineRule="auto"/>
        <w:jc w:val="center"/>
        <w:rPr>
          <w:b/>
          <w:bCs/>
          <w:sz w:val="28"/>
          <w:szCs w:val="28"/>
          <w:u w:val="single"/>
        </w:rPr>
      </w:pPr>
      <w:proofErr w:type="spellStart"/>
      <w:r>
        <w:rPr>
          <w:b/>
          <w:bCs/>
          <w:sz w:val="28"/>
          <w:szCs w:val="28"/>
          <w:u w:val="single"/>
        </w:rPr>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6F71AB" w14:paraId="52404036"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31D98E39" w14:textId="77777777" w:rsidR="006F71AB" w:rsidRDefault="006F71AB" w:rsidP="00223219">
            <w:pPr>
              <w:spacing w:line="480" w:lineRule="auto"/>
              <w:jc w:val="center"/>
              <w:rPr>
                <w:b/>
                <w:bCs/>
                <w:sz w:val="28"/>
                <w:szCs w:val="28"/>
                <w:u w:val="single"/>
              </w:rPr>
            </w:pPr>
            <w:r>
              <w:rPr>
                <w:b/>
                <w:bCs/>
                <w:sz w:val="28"/>
                <w:szCs w:val="28"/>
                <w:u w:val="single"/>
              </w:rPr>
              <w:t>PSO 1</w:t>
            </w:r>
          </w:p>
        </w:tc>
        <w:tc>
          <w:tcPr>
            <w:tcW w:w="7745" w:type="dxa"/>
            <w:tcBorders>
              <w:top w:val="single" w:sz="4" w:space="0" w:color="auto"/>
              <w:left w:val="single" w:sz="4" w:space="0" w:color="auto"/>
              <w:bottom w:val="single" w:sz="4" w:space="0" w:color="auto"/>
              <w:right w:val="single" w:sz="4" w:space="0" w:color="auto"/>
            </w:tcBorders>
            <w:hideMark/>
          </w:tcPr>
          <w:p w14:paraId="0231F993" w14:textId="77777777" w:rsidR="006F71AB" w:rsidRDefault="006F71AB"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6F71AB" w14:paraId="6BB7B77E"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05EC4039" w14:textId="77777777" w:rsidR="006F71AB" w:rsidRDefault="006F71AB" w:rsidP="00223219">
            <w:pPr>
              <w:spacing w:line="480" w:lineRule="auto"/>
              <w:jc w:val="center"/>
              <w:rPr>
                <w:b/>
                <w:bCs/>
                <w:sz w:val="28"/>
                <w:szCs w:val="28"/>
                <w:u w:val="single"/>
              </w:rPr>
            </w:pPr>
            <w:r>
              <w:rPr>
                <w:b/>
                <w:bCs/>
                <w:sz w:val="28"/>
                <w:szCs w:val="28"/>
                <w:u w:val="single"/>
              </w:rPr>
              <w:t>PSO 2</w:t>
            </w:r>
          </w:p>
        </w:tc>
        <w:tc>
          <w:tcPr>
            <w:tcW w:w="7745" w:type="dxa"/>
            <w:tcBorders>
              <w:top w:val="single" w:sz="4" w:space="0" w:color="auto"/>
              <w:left w:val="single" w:sz="4" w:space="0" w:color="auto"/>
              <w:bottom w:val="single" w:sz="4" w:space="0" w:color="auto"/>
              <w:right w:val="single" w:sz="4" w:space="0" w:color="auto"/>
            </w:tcBorders>
            <w:hideMark/>
          </w:tcPr>
          <w:p w14:paraId="536884B3" w14:textId="77777777" w:rsidR="006F71AB" w:rsidRDefault="006F71AB"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6F71AB" w14:paraId="49716D2C"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02074F45" w14:textId="77777777" w:rsidR="006F71AB" w:rsidRDefault="006F71AB"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6D78AC28" w14:textId="77777777" w:rsidR="006F71AB" w:rsidRDefault="006F71AB"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6F71AB" w14:paraId="3DFE32E5"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1F761E75" w14:textId="77777777" w:rsidR="006F71AB" w:rsidRDefault="006F71AB" w:rsidP="00223219">
            <w:pPr>
              <w:spacing w:line="480" w:lineRule="auto"/>
              <w:jc w:val="center"/>
              <w:rPr>
                <w:b/>
                <w:bCs/>
                <w:sz w:val="28"/>
                <w:szCs w:val="28"/>
                <w:u w:val="single"/>
              </w:rPr>
            </w:pPr>
            <w:r>
              <w:rPr>
                <w:b/>
                <w:bCs/>
                <w:sz w:val="28"/>
                <w:szCs w:val="28"/>
                <w:u w:val="single"/>
              </w:rPr>
              <w:t>PSO 4</w:t>
            </w:r>
          </w:p>
        </w:tc>
        <w:tc>
          <w:tcPr>
            <w:tcW w:w="7745" w:type="dxa"/>
            <w:tcBorders>
              <w:top w:val="single" w:sz="4" w:space="0" w:color="auto"/>
              <w:left w:val="single" w:sz="4" w:space="0" w:color="auto"/>
              <w:bottom w:val="single" w:sz="4" w:space="0" w:color="auto"/>
              <w:right w:val="single" w:sz="4" w:space="0" w:color="auto"/>
            </w:tcBorders>
            <w:hideMark/>
          </w:tcPr>
          <w:p w14:paraId="117B3072" w14:textId="77777777" w:rsidR="006F71AB" w:rsidRDefault="006F71AB"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6F71AB" w14:paraId="34A967D5"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5BF35ED8" w14:textId="77777777" w:rsidR="006F71AB" w:rsidRDefault="006F71AB"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228A74A3" w14:textId="77777777" w:rsidR="006F71AB" w:rsidRDefault="006F71AB"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6F71AB" w14:paraId="0FD7CA28"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62012F51" w14:textId="77777777" w:rsidR="006F71AB" w:rsidRDefault="006F71AB"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62812791" w14:textId="77777777" w:rsidR="006F71AB" w:rsidRDefault="006F71AB"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64732A42" w14:textId="77777777" w:rsidR="006F71AB" w:rsidRDefault="006F71AB" w:rsidP="006F71AB"/>
    <w:tbl>
      <w:tblPr>
        <w:tblStyle w:val="TableGrid"/>
        <w:tblW w:w="0" w:type="auto"/>
        <w:tblLook w:val="04A0" w:firstRow="1" w:lastRow="0" w:firstColumn="1" w:lastColumn="0" w:noHBand="0" w:noVBand="1"/>
      </w:tblPr>
      <w:tblGrid>
        <w:gridCol w:w="1838"/>
        <w:gridCol w:w="7178"/>
      </w:tblGrid>
      <w:tr w:rsidR="006F71AB" w14:paraId="512E4EEC" w14:textId="77777777" w:rsidTr="00223219">
        <w:tc>
          <w:tcPr>
            <w:tcW w:w="1838" w:type="dxa"/>
          </w:tcPr>
          <w:p w14:paraId="31291BFD" w14:textId="77777777" w:rsidR="006F71AB" w:rsidRDefault="006F71AB" w:rsidP="00223219">
            <w:pPr>
              <w:spacing w:line="480" w:lineRule="auto"/>
              <w:rPr>
                <w:b/>
                <w:bCs/>
                <w:sz w:val="28"/>
                <w:szCs w:val="28"/>
                <w:u w:val="single"/>
              </w:rPr>
            </w:pPr>
            <w:r>
              <w:rPr>
                <w:b/>
                <w:bCs/>
                <w:sz w:val="28"/>
                <w:szCs w:val="28"/>
                <w:u w:val="single"/>
              </w:rPr>
              <w:t>Course Outcome</w:t>
            </w:r>
          </w:p>
        </w:tc>
        <w:tc>
          <w:tcPr>
            <w:tcW w:w="7178" w:type="dxa"/>
          </w:tcPr>
          <w:p w14:paraId="112395F9" w14:textId="77777777" w:rsidR="006F71AB" w:rsidRDefault="006F71AB" w:rsidP="00223219">
            <w:pPr>
              <w:spacing w:line="480" w:lineRule="auto"/>
              <w:jc w:val="center"/>
              <w:rPr>
                <w:b/>
                <w:bCs/>
                <w:sz w:val="28"/>
                <w:szCs w:val="28"/>
                <w:u w:val="single"/>
              </w:rPr>
            </w:pPr>
            <w:r w:rsidRPr="00577D60">
              <w:rPr>
                <w:b/>
                <w:bCs/>
                <w:sz w:val="28"/>
                <w:szCs w:val="28"/>
              </w:rPr>
              <w:t>Infection and Immunity</w:t>
            </w:r>
            <w:r>
              <w:rPr>
                <w:b/>
                <w:bCs/>
                <w:sz w:val="28"/>
                <w:szCs w:val="28"/>
                <w:u w:val="single"/>
              </w:rPr>
              <w:t xml:space="preserve"> </w:t>
            </w:r>
          </w:p>
          <w:p w14:paraId="1D3D3BDD" w14:textId="77777777" w:rsidR="006F71AB" w:rsidRDefault="006F71AB" w:rsidP="00223219">
            <w:pPr>
              <w:spacing w:line="480" w:lineRule="auto"/>
              <w:jc w:val="center"/>
              <w:rPr>
                <w:b/>
                <w:bCs/>
                <w:sz w:val="28"/>
                <w:szCs w:val="28"/>
                <w:u w:val="single"/>
              </w:rPr>
            </w:pPr>
            <w:r>
              <w:rPr>
                <w:b/>
                <w:bCs/>
                <w:sz w:val="28"/>
                <w:szCs w:val="28"/>
                <w:u w:val="single"/>
              </w:rPr>
              <w:t>(MSc Microbiology- 3</w:t>
            </w:r>
            <w:r w:rsidRPr="00487FD6">
              <w:rPr>
                <w:b/>
                <w:bCs/>
                <w:sz w:val="28"/>
                <w:szCs w:val="28"/>
                <w:u w:val="single"/>
                <w:vertAlign w:val="superscript"/>
              </w:rPr>
              <w:t>rd</w:t>
            </w:r>
            <w:r>
              <w:rPr>
                <w:b/>
                <w:bCs/>
                <w:sz w:val="28"/>
                <w:szCs w:val="28"/>
                <w:u w:val="single"/>
              </w:rPr>
              <w:t xml:space="preserve"> semester) </w:t>
            </w:r>
          </w:p>
        </w:tc>
      </w:tr>
      <w:tr w:rsidR="006F71AB" w14:paraId="02BD0DE3" w14:textId="77777777" w:rsidTr="00223219">
        <w:tc>
          <w:tcPr>
            <w:tcW w:w="1838" w:type="dxa"/>
          </w:tcPr>
          <w:p w14:paraId="78969211" w14:textId="77777777" w:rsidR="006F71AB" w:rsidRPr="0028328F" w:rsidRDefault="006F71AB" w:rsidP="00223219">
            <w:pPr>
              <w:spacing w:line="480" w:lineRule="auto"/>
              <w:jc w:val="center"/>
              <w:rPr>
                <w:sz w:val="24"/>
              </w:rPr>
            </w:pPr>
            <w:r w:rsidRPr="0028328F">
              <w:rPr>
                <w:sz w:val="24"/>
              </w:rPr>
              <w:t>CO1</w:t>
            </w:r>
          </w:p>
        </w:tc>
        <w:tc>
          <w:tcPr>
            <w:tcW w:w="7178" w:type="dxa"/>
          </w:tcPr>
          <w:p w14:paraId="436E8A51" w14:textId="77777777" w:rsidR="006F71AB" w:rsidRPr="00F27776" w:rsidRDefault="006F71AB" w:rsidP="00223219">
            <w:pPr>
              <w:widowControl w:val="0"/>
              <w:pBdr>
                <w:top w:val="nil"/>
                <w:left w:val="nil"/>
                <w:bottom w:val="nil"/>
                <w:right w:val="nil"/>
                <w:between w:val="nil"/>
              </w:pBdr>
              <w:ind w:left="54" w:right="90"/>
              <w:jc w:val="both"/>
              <w:rPr>
                <w:sz w:val="24"/>
              </w:rPr>
            </w:pPr>
            <w:r>
              <w:rPr>
                <w:sz w:val="24"/>
              </w:rPr>
              <w:t xml:space="preserve">Student should </w:t>
            </w:r>
            <w:proofErr w:type="gramStart"/>
            <w:r>
              <w:rPr>
                <w:sz w:val="24"/>
              </w:rPr>
              <w:t>be learn</w:t>
            </w:r>
            <w:proofErr w:type="gramEnd"/>
            <w:r>
              <w:rPr>
                <w:sz w:val="24"/>
              </w:rPr>
              <w:t xml:space="preserve"> about </w:t>
            </w:r>
            <w:r w:rsidRPr="00577D60">
              <w:rPr>
                <w:sz w:val="24"/>
              </w:rPr>
              <w:t>Molecular basis of infection and immunity</w:t>
            </w:r>
          </w:p>
        </w:tc>
      </w:tr>
      <w:tr w:rsidR="006F71AB" w14:paraId="1C2F5FE4" w14:textId="77777777" w:rsidTr="00223219">
        <w:tc>
          <w:tcPr>
            <w:tcW w:w="1838" w:type="dxa"/>
          </w:tcPr>
          <w:p w14:paraId="29CA6361" w14:textId="77777777" w:rsidR="006F71AB" w:rsidRPr="0028328F" w:rsidRDefault="006F71AB" w:rsidP="00223219">
            <w:pPr>
              <w:spacing w:line="480" w:lineRule="auto"/>
              <w:jc w:val="center"/>
              <w:rPr>
                <w:sz w:val="24"/>
              </w:rPr>
            </w:pPr>
            <w:r w:rsidRPr="0028328F">
              <w:rPr>
                <w:sz w:val="24"/>
              </w:rPr>
              <w:t>CO2</w:t>
            </w:r>
          </w:p>
        </w:tc>
        <w:tc>
          <w:tcPr>
            <w:tcW w:w="7178" w:type="dxa"/>
          </w:tcPr>
          <w:p w14:paraId="545356A2" w14:textId="77777777" w:rsidR="006F71AB" w:rsidRPr="00F27776" w:rsidRDefault="006F71AB" w:rsidP="00223219">
            <w:pPr>
              <w:widowControl w:val="0"/>
              <w:pBdr>
                <w:top w:val="nil"/>
                <w:left w:val="nil"/>
                <w:bottom w:val="nil"/>
                <w:right w:val="nil"/>
                <w:between w:val="nil"/>
              </w:pBdr>
              <w:ind w:left="54" w:right="90"/>
              <w:jc w:val="both"/>
              <w:rPr>
                <w:sz w:val="24"/>
              </w:rPr>
            </w:pPr>
            <w:r w:rsidRPr="00086891">
              <w:rPr>
                <w:sz w:val="24"/>
              </w:rPr>
              <w:t xml:space="preserve">Student should be able to Develop an understanding of basic theory of </w:t>
            </w:r>
            <w:r w:rsidRPr="00577D60">
              <w:rPr>
                <w:sz w:val="24"/>
              </w:rPr>
              <w:t>Infection, Immunity and Immunopathology</w:t>
            </w:r>
          </w:p>
        </w:tc>
      </w:tr>
      <w:tr w:rsidR="006F71AB" w14:paraId="71BC604C" w14:textId="77777777" w:rsidTr="00223219">
        <w:tc>
          <w:tcPr>
            <w:tcW w:w="1838" w:type="dxa"/>
          </w:tcPr>
          <w:p w14:paraId="607E7BE7" w14:textId="77777777" w:rsidR="006F71AB" w:rsidRPr="0028328F" w:rsidRDefault="006F71AB" w:rsidP="00223219">
            <w:pPr>
              <w:spacing w:line="480" w:lineRule="auto"/>
              <w:jc w:val="center"/>
              <w:rPr>
                <w:sz w:val="24"/>
              </w:rPr>
            </w:pPr>
            <w:r w:rsidRPr="0028328F">
              <w:rPr>
                <w:sz w:val="24"/>
              </w:rPr>
              <w:t>CO3</w:t>
            </w:r>
          </w:p>
        </w:tc>
        <w:tc>
          <w:tcPr>
            <w:tcW w:w="7178" w:type="dxa"/>
          </w:tcPr>
          <w:p w14:paraId="6F643118" w14:textId="77777777" w:rsidR="006F71AB" w:rsidRPr="00F27776" w:rsidRDefault="006F71AB" w:rsidP="00223219">
            <w:pPr>
              <w:widowControl w:val="0"/>
              <w:pBdr>
                <w:top w:val="nil"/>
                <w:left w:val="nil"/>
                <w:bottom w:val="nil"/>
                <w:right w:val="nil"/>
                <w:between w:val="nil"/>
              </w:pBdr>
              <w:ind w:left="54" w:right="90"/>
              <w:jc w:val="both"/>
              <w:rPr>
                <w:sz w:val="24"/>
              </w:rPr>
            </w:pPr>
            <w:r w:rsidRPr="00487FD6">
              <w:rPr>
                <w:sz w:val="24"/>
              </w:rPr>
              <w:t xml:space="preserve">Understand the </w:t>
            </w:r>
            <w:r w:rsidRPr="00577D60">
              <w:rPr>
                <w:sz w:val="24"/>
              </w:rPr>
              <w:t xml:space="preserve">Immune response in Specific infections and vaccinology </w:t>
            </w:r>
          </w:p>
        </w:tc>
      </w:tr>
    </w:tbl>
    <w:p w14:paraId="62C74A1B" w14:textId="77777777" w:rsidR="006F71AB" w:rsidRDefault="006F71AB" w:rsidP="006F71AB">
      <w:pPr>
        <w:spacing w:line="480" w:lineRule="auto"/>
        <w:jc w:val="center"/>
        <w:rPr>
          <w:b/>
          <w:bCs/>
          <w:sz w:val="28"/>
          <w:szCs w:val="28"/>
          <w:u w:val="single"/>
        </w:rPr>
      </w:pPr>
    </w:p>
    <w:p w14:paraId="1272C973" w14:textId="77777777" w:rsidR="006F71AB" w:rsidRDefault="006F71AB" w:rsidP="006F71AB">
      <w:pPr>
        <w:spacing w:line="480" w:lineRule="auto"/>
        <w:jc w:val="center"/>
        <w:rPr>
          <w:b/>
          <w:bCs/>
          <w:sz w:val="28"/>
          <w:szCs w:val="28"/>
          <w:u w:val="single"/>
        </w:rPr>
      </w:pPr>
    </w:p>
    <w:p w14:paraId="58A6F9DF" w14:textId="77777777" w:rsidR="006F71AB" w:rsidRDefault="006F71AB" w:rsidP="006F71AB">
      <w:pPr>
        <w:spacing w:line="480" w:lineRule="auto"/>
        <w:jc w:val="center"/>
        <w:rPr>
          <w:b/>
          <w:bCs/>
          <w:sz w:val="28"/>
          <w:szCs w:val="28"/>
          <w:u w:val="single"/>
        </w:rPr>
      </w:pPr>
      <w:r>
        <w:rPr>
          <w:b/>
          <w:bCs/>
          <w:sz w:val="28"/>
          <w:szCs w:val="28"/>
          <w:u w:val="single"/>
        </w:rPr>
        <w:t>Program Matrix</w:t>
      </w:r>
    </w:p>
    <w:p w14:paraId="18CCC997" w14:textId="77777777" w:rsidR="006F71AB" w:rsidRDefault="006F71AB" w:rsidP="006F71AB">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6F71AB" w14:paraId="4E23FCC2" w14:textId="77777777" w:rsidTr="00223219">
        <w:tc>
          <w:tcPr>
            <w:tcW w:w="734" w:type="dxa"/>
          </w:tcPr>
          <w:p w14:paraId="035E56B6" w14:textId="77777777" w:rsidR="006F71AB" w:rsidRDefault="006F71AB" w:rsidP="00223219">
            <w:pPr>
              <w:spacing w:line="480" w:lineRule="auto"/>
              <w:jc w:val="center"/>
              <w:rPr>
                <w:b/>
                <w:bCs/>
                <w:sz w:val="28"/>
                <w:szCs w:val="28"/>
                <w:u w:val="single"/>
              </w:rPr>
            </w:pPr>
          </w:p>
        </w:tc>
        <w:tc>
          <w:tcPr>
            <w:tcW w:w="697" w:type="dxa"/>
          </w:tcPr>
          <w:p w14:paraId="55314814"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PO1</w:t>
            </w:r>
          </w:p>
        </w:tc>
        <w:tc>
          <w:tcPr>
            <w:tcW w:w="307" w:type="dxa"/>
          </w:tcPr>
          <w:p w14:paraId="5EA6F770" w14:textId="77777777" w:rsidR="006F71AB" w:rsidRPr="004B4716" w:rsidRDefault="006F71AB" w:rsidP="00223219">
            <w:pPr>
              <w:spacing w:line="480" w:lineRule="auto"/>
              <w:jc w:val="center"/>
              <w:rPr>
                <w:b/>
                <w:bCs/>
                <w:sz w:val="20"/>
                <w:szCs w:val="28"/>
                <w:u w:val="single"/>
              </w:rPr>
            </w:pPr>
            <w:r>
              <w:rPr>
                <w:b/>
                <w:bCs/>
                <w:sz w:val="20"/>
                <w:szCs w:val="28"/>
                <w:u w:val="single"/>
              </w:rPr>
              <w:t>PO2</w:t>
            </w:r>
          </w:p>
        </w:tc>
        <w:tc>
          <w:tcPr>
            <w:tcW w:w="330" w:type="dxa"/>
          </w:tcPr>
          <w:p w14:paraId="466F6B2A" w14:textId="77777777" w:rsidR="006F71AB" w:rsidRPr="004B4716" w:rsidRDefault="006F71AB" w:rsidP="00223219">
            <w:pPr>
              <w:spacing w:line="480" w:lineRule="auto"/>
              <w:jc w:val="center"/>
              <w:rPr>
                <w:b/>
                <w:bCs/>
                <w:sz w:val="20"/>
                <w:szCs w:val="28"/>
                <w:u w:val="single"/>
              </w:rPr>
            </w:pPr>
            <w:r>
              <w:rPr>
                <w:b/>
                <w:bCs/>
                <w:sz w:val="20"/>
                <w:szCs w:val="28"/>
                <w:u w:val="single"/>
              </w:rPr>
              <w:t>PO3</w:t>
            </w:r>
          </w:p>
        </w:tc>
        <w:tc>
          <w:tcPr>
            <w:tcW w:w="361" w:type="dxa"/>
          </w:tcPr>
          <w:p w14:paraId="3B6EFE2E" w14:textId="77777777" w:rsidR="006F71AB" w:rsidRPr="004B4716" w:rsidRDefault="006F71AB" w:rsidP="00223219">
            <w:pPr>
              <w:spacing w:line="480" w:lineRule="auto"/>
              <w:jc w:val="center"/>
              <w:rPr>
                <w:b/>
                <w:bCs/>
                <w:sz w:val="20"/>
                <w:szCs w:val="28"/>
                <w:u w:val="single"/>
              </w:rPr>
            </w:pPr>
            <w:r>
              <w:rPr>
                <w:b/>
                <w:bCs/>
                <w:sz w:val="20"/>
                <w:szCs w:val="28"/>
                <w:u w:val="single"/>
              </w:rPr>
              <w:t>PO4</w:t>
            </w:r>
          </w:p>
        </w:tc>
        <w:tc>
          <w:tcPr>
            <w:tcW w:w="404" w:type="dxa"/>
          </w:tcPr>
          <w:p w14:paraId="2C19EEF9" w14:textId="77777777" w:rsidR="006F71AB" w:rsidRPr="004B4716" w:rsidRDefault="006F71AB" w:rsidP="00223219">
            <w:pPr>
              <w:spacing w:line="480" w:lineRule="auto"/>
              <w:jc w:val="center"/>
              <w:rPr>
                <w:b/>
                <w:bCs/>
                <w:sz w:val="20"/>
                <w:szCs w:val="28"/>
                <w:u w:val="single"/>
              </w:rPr>
            </w:pPr>
            <w:r>
              <w:rPr>
                <w:b/>
                <w:bCs/>
                <w:sz w:val="20"/>
                <w:szCs w:val="28"/>
                <w:u w:val="single"/>
              </w:rPr>
              <w:t>PO5</w:t>
            </w:r>
          </w:p>
        </w:tc>
        <w:tc>
          <w:tcPr>
            <w:tcW w:w="469" w:type="dxa"/>
          </w:tcPr>
          <w:p w14:paraId="79F18C23" w14:textId="77777777" w:rsidR="006F71AB" w:rsidRPr="004B4716" w:rsidRDefault="006F71AB"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429A1812" w14:textId="77777777" w:rsidR="006F71AB" w:rsidRPr="004B4716" w:rsidRDefault="006F71AB" w:rsidP="00223219">
            <w:pPr>
              <w:spacing w:line="480" w:lineRule="auto"/>
              <w:jc w:val="center"/>
              <w:rPr>
                <w:b/>
                <w:bCs/>
                <w:sz w:val="20"/>
                <w:szCs w:val="28"/>
                <w:highlight w:val="yellow"/>
                <w:u w:val="single"/>
              </w:rPr>
            </w:pPr>
          </w:p>
        </w:tc>
        <w:tc>
          <w:tcPr>
            <w:tcW w:w="859" w:type="dxa"/>
          </w:tcPr>
          <w:p w14:paraId="2C9A4009"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PSO1</w:t>
            </w:r>
          </w:p>
        </w:tc>
        <w:tc>
          <w:tcPr>
            <w:tcW w:w="849" w:type="dxa"/>
          </w:tcPr>
          <w:p w14:paraId="34975669"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PSO2</w:t>
            </w:r>
          </w:p>
        </w:tc>
        <w:tc>
          <w:tcPr>
            <w:tcW w:w="860" w:type="dxa"/>
          </w:tcPr>
          <w:p w14:paraId="2CDADC61"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PSO3</w:t>
            </w:r>
          </w:p>
        </w:tc>
        <w:tc>
          <w:tcPr>
            <w:tcW w:w="860" w:type="dxa"/>
          </w:tcPr>
          <w:p w14:paraId="63452DBB"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PSO4</w:t>
            </w:r>
          </w:p>
        </w:tc>
        <w:tc>
          <w:tcPr>
            <w:tcW w:w="860" w:type="dxa"/>
          </w:tcPr>
          <w:p w14:paraId="6FF85D7C"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PSO5</w:t>
            </w:r>
          </w:p>
        </w:tc>
        <w:tc>
          <w:tcPr>
            <w:tcW w:w="860" w:type="dxa"/>
          </w:tcPr>
          <w:p w14:paraId="2627563C"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PSO6</w:t>
            </w:r>
          </w:p>
        </w:tc>
      </w:tr>
      <w:tr w:rsidR="006F71AB" w14:paraId="55081CDF" w14:textId="77777777" w:rsidTr="00223219">
        <w:tc>
          <w:tcPr>
            <w:tcW w:w="734" w:type="dxa"/>
          </w:tcPr>
          <w:p w14:paraId="55A48AD2" w14:textId="77777777" w:rsidR="006F71AB" w:rsidRPr="004B4716" w:rsidRDefault="006F71AB" w:rsidP="00223219">
            <w:pPr>
              <w:spacing w:line="480" w:lineRule="auto"/>
              <w:jc w:val="center"/>
              <w:rPr>
                <w:b/>
                <w:bCs/>
                <w:szCs w:val="28"/>
                <w:u w:val="single"/>
              </w:rPr>
            </w:pPr>
            <w:r w:rsidRPr="004B4716">
              <w:rPr>
                <w:b/>
                <w:bCs/>
                <w:szCs w:val="28"/>
                <w:u w:val="single"/>
              </w:rPr>
              <w:t>CO1</w:t>
            </w:r>
          </w:p>
        </w:tc>
        <w:tc>
          <w:tcPr>
            <w:tcW w:w="697" w:type="dxa"/>
          </w:tcPr>
          <w:p w14:paraId="246E8D28" w14:textId="77777777" w:rsidR="006F71AB" w:rsidRDefault="006F71AB" w:rsidP="00223219">
            <w:pPr>
              <w:spacing w:line="480" w:lineRule="auto"/>
              <w:jc w:val="center"/>
              <w:rPr>
                <w:b/>
                <w:bCs/>
                <w:sz w:val="28"/>
                <w:szCs w:val="28"/>
                <w:u w:val="single"/>
              </w:rPr>
            </w:pPr>
            <w:r>
              <w:rPr>
                <w:b/>
                <w:bCs/>
                <w:sz w:val="28"/>
                <w:szCs w:val="28"/>
                <w:u w:val="single"/>
              </w:rPr>
              <w:t>3</w:t>
            </w:r>
          </w:p>
        </w:tc>
        <w:tc>
          <w:tcPr>
            <w:tcW w:w="307" w:type="dxa"/>
          </w:tcPr>
          <w:p w14:paraId="4029FC77" w14:textId="77777777" w:rsidR="006F71AB" w:rsidRDefault="006F71AB" w:rsidP="00223219">
            <w:pPr>
              <w:spacing w:line="480" w:lineRule="auto"/>
              <w:jc w:val="center"/>
              <w:rPr>
                <w:b/>
                <w:bCs/>
                <w:sz w:val="28"/>
                <w:szCs w:val="28"/>
                <w:u w:val="single"/>
              </w:rPr>
            </w:pPr>
            <w:r>
              <w:rPr>
                <w:b/>
                <w:bCs/>
                <w:sz w:val="28"/>
                <w:szCs w:val="28"/>
                <w:u w:val="single"/>
              </w:rPr>
              <w:t>3</w:t>
            </w:r>
          </w:p>
        </w:tc>
        <w:tc>
          <w:tcPr>
            <w:tcW w:w="330" w:type="dxa"/>
          </w:tcPr>
          <w:p w14:paraId="25C73F44" w14:textId="77777777" w:rsidR="006F71AB" w:rsidRDefault="006F71AB" w:rsidP="00223219">
            <w:pPr>
              <w:spacing w:line="480" w:lineRule="auto"/>
              <w:jc w:val="center"/>
              <w:rPr>
                <w:b/>
                <w:bCs/>
                <w:sz w:val="28"/>
                <w:szCs w:val="28"/>
                <w:u w:val="single"/>
              </w:rPr>
            </w:pPr>
            <w:r>
              <w:rPr>
                <w:b/>
                <w:bCs/>
                <w:sz w:val="28"/>
                <w:szCs w:val="28"/>
                <w:u w:val="single"/>
              </w:rPr>
              <w:t>2</w:t>
            </w:r>
          </w:p>
        </w:tc>
        <w:tc>
          <w:tcPr>
            <w:tcW w:w="361" w:type="dxa"/>
          </w:tcPr>
          <w:p w14:paraId="67D2EBF7" w14:textId="77777777" w:rsidR="006F71AB" w:rsidRDefault="006F71AB" w:rsidP="00223219">
            <w:pPr>
              <w:spacing w:line="480" w:lineRule="auto"/>
              <w:jc w:val="center"/>
              <w:rPr>
                <w:b/>
                <w:bCs/>
                <w:sz w:val="28"/>
                <w:szCs w:val="28"/>
                <w:u w:val="single"/>
              </w:rPr>
            </w:pPr>
            <w:r>
              <w:rPr>
                <w:b/>
                <w:bCs/>
                <w:sz w:val="28"/>
                <w:szCs w:val="28"/>
                <w:u w:val="single"/>
              </w:rPr>
              <w:t>3</w:t>
            </w:r>
          </w:p>
        </w:tc>
        <w:tc>
          <w:tcPr>
            <w:tcW w:w="404" w:type="dxa"/>
          </w:tcPr>
          <w:p w14:paraId="21B361E3" w14:textId="77777777" w:rsidR="006F71AB" w:rsidRDefault="006F71AB" w:rsidP="00223219">
            <w:pPr>
              <w:spacing w:line="480" w:lineRule="auto"/>
              <w:jc w:val="center"/>
              <w:rPr>
                <w:b/>
                <w:bCs/>
                <w:sz w:val="28"/>
                <w:szCs w:val="28"/>
                <w:u w:val="single"/>
              </w:rPr>
            </w:pPr>
            <w:r>
              <w:rPr>
                <w:b/>
                <w:bCs/>
                <w:sz w:val="28"/>
                <w:szCs w:val="28"/>
                <w:u w:val="single"/>
              </w:rPr>
              <w:t>2</w:t>
            </w:r>
          </w:p>
        </w:tc>
        <w:tc>
          <w:tcPr>
            <w:tcW w:w="469" w:type="dxa"/>
          </w:tcPr>
          <w:p w14:paraId="79BEFE4E" w14:textId="77777777" w:rsidR="006F71AB" w:rsidRDefault="006F71AB"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2F2EE30F" w14:textId="77777777" w:rsidR="006F71AB" w:rsidRPr="004B4716" w:rsidRDefault="006F71AB" w:rsidP="00223219">
            <w:pPr>
              <w:spacing w:line="480" w:lineRule="auto"/>
              <w:jc w:val="center"/>
              <w:rPr>
                <w:b/>
                <w:bCs/>
                <w:sz w:val="28"/>
                <w:szCs w:val="28"/>
                <w:highlight w:val="yellow"/>
                <w:u w:val="single"/>
              </w:rPr>
            </w:pPr>
          </w:p>
        </w:tc>
        <w:tc>
          <w:tcPr>
            <w:tcW w:w="859" w:type="dxa"/>
          </w:tcPr>
          <w:p w14:paraId="34C97F81" w14:textId="77777777" w:rsidR="006F71AB" w:rsidRDefault="006F71AB" w:rsidP="00223219">
            <w:pPr>
              <w:spacing w:line="480" w:lineRule="auto"/>
              <w:jc w:val="center"/>
              <w:rPr>
                <w:b/>
                <w:bCs/>
                <w:sz w:val="28"/>
                <w:szCs w:val="28"/>
                <w:u w:val="single"/>
              </w:rPr>
            </w:pPr>
            <w:r>
              <w:rPr>
                <w:b/>
                <w:bCs/>
                <w:sz w:val="28"/>
                <w:szCs w:val="28"/>
                <w:u w:val="single"/>
              </w:rPr>
              <w:t>3</w:t>
            </w:r>
          </w:p>
        </w:tc>
        <w:tc>
          <w:tcPr>
            <w:tcW w:w="849" w:type="dxa"/>
          </w:tcPr>
          <w:p w14:paraId="312D5586"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3336D178"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590EAFA0"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23746E75"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44BE5678"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7EDFB37B" w14:textId="77777777" w:rsidTr="00223219">
        <w:tc>
          <w:tcPr>
            <w:tcW w:w="734" w:type="dxa"/>
          </w:tcPr>
          <w:p w14:paraId="33488AB4" w14:textId="77777777" w:rsidR="006F71AB" w:rsidRPr="004B4716" w:rsidRDefault="006F71AB" w:rsidP="00223219">
            <w:pPr>
              <w:spacing w:line="480" w:lineRule="auto"/>
              <w:jc w:val="center"/>
              <w:rPr>
                <w:b/>
                <w:bCs/>
                <w:szCs w:val="28"/>
                <w:u w:val="single"/>
              </w:rPr>
            </w:pPr>
            <w:r w:rsidRPr="004B4716">
              <w:rPr>
                <w:b/>
                <w:bCs/>
                <w:szCs w:val="28"/>
                <w:u w:val="single"/>
              </w:rPr>
              <w:t>CO2</w:t>
            </w:r>
          </w:p>
        </w:tc>
        <w:tc>
          <w:tcPr>
            <w:tcW w:w="697" w:type="dxa"/>
          </w:tcPr>
          <w:p w14:paraId="00FDE041" w14:textId="77777777" w:rsidR="006F71AB" w:rsidRDefault="006F71AB" w:rsidP="00223219">
            <w:pPr>
              <w:spacing w:line="480" w:lineRule="auto"/>
              <w:jc w:val="center"/>
              <w:rPr>
                <w:b/>
                <w:bCs/>
                <w:sz w:val="28"/>
                <w:szCs w:val="28"/>
                <w:u w:val="single"/>
              </w:rPr>
            </w:pPr>
            <w:r>
              <w:rPr>
                <w:b/>
                <w:bCs/>
                <w:sz w:val="28"/>
                <w:szCs w:val="28"/>
                <w:u w:val="single"/>
              </w:rPr>
              <w:t>3</w:t>
            </w:r>
          </w:p>
        </w:tc>
        <w:tc>
          <w:tcPr>
            <w:tcW w:w="307" w:type="dxa"/>
          </w:tcPr>
          <w:p w14:paraId="2690CE52" w14:textId="77777777" w:rsidR="006F71AB" w:rsidRDefault="006F71AB" w:rsidP="00223219">
            <w:pPr>
              <w:spacing w:line="480" w:lineRule="auto"/>
              <w:jc w:val="center"/>
              <w:rPr>
                <w:b/>
                <w:bCs/>
                <w:sz w:val="28"/>
                <w:szCs w:val="28"/>
                <w:u w:val="single"/>
              </w:rPr>
            </w:pPr>
            <w:r>
              <w:rPr>
                <w:b/>
                <w:bCs/>
                <w:sz w:val="28"/>
                <w:szCs w:val="28"/>
                <w:u w:val="single"/>
              </w:rPr>
              <w:t>3</w:t>
            </w:r>
          </w:p>
        </w:tc>
        <w:tc>
          <w:tcPr>
            <w:tcW w:w="330" w:type="dxa"/>
          </w:tcPr>
          <w:p w14:paraId="1C47D5D1" w14:textId="77777777" w:rsidR="006F71AB" w:rsidRDefault="006F71AB" w:rsidP="00223219">
            <w:pPr>
              <w:spacing w:line="480" w:lineRule="auto"/>
              <w:jc w:val="center"/>
              <w:rPr>
                <w:b/>
                <w:bCs/>
                <w:sz w:val="28"/>
                <w:szCs w:val="28"/>
                <w:u w:val="single"/>
              </w:rPr>
            </w:pPr>
            <w:r>
              <w:rPr>
                <w:b/>
                <w:bCs/>
                <w:sz w:val="28"/>
                <w:szCs w:val="28"/>
                <w:u w:val="single"/>
              </w:rPr>
              <w:t>3</w:t>
            </w:r>
          </w:p>
        </w:tc>
        <w:tc>
          <w:tcPr>
            <w:tcW w:w="361" w:type="dxa"/>
          </w:tcPr>
          <w:p w14:paraId="0AE2707C" w14:textId="77777777" w:rsidR="006F71AB" w:rsidRDefault="006F71AB" w:rsidP="00223219">
            <w:pPr>
              <w:spacing w:line="480" w:lineRule="auto"/>
              <w:jc w:val="center"/>
              <w:rPr>
                <w:b/>
                <w:bCs/>
                <w:sz w:val="28"/>
                <w:szCs w:val="28"/>
                <w:u w:val="single"/>
              </w:rPr>
            </w:pPr>
            <w:r>
              <w:rPr>
                <w:b/>
                <w:bCs/>
                <w:sz w:val="28"/>
                <w:szCs w:val="28"/>
                <w:u w:val="single"/>
              </w:rPr>
              <w:t>2</w:t>
            </w:r>
          </w:p>
        </w:tc>
        <w:tc>
          <w:tcPr>
            <w:tcW w:w="404" w:type="dxa"/>
          </w:tcPr>
          <w:p w14:paraId="2C01EDB2" w14:textId="77777777" w:rsidR="006F71AB" w:rsidRDefault="006F71AB" w:rsidP="00223219">
            <w:pPr>
              <w:spacing w:line="480" w:lineRule="auto"/>
              <w:jc w:val="center"/>
              <w:rPr>
                <w:b/>
                <w:bCs/>
                <w:sz w:val="28"/>
                <w:szCs w:val="28"/>
                <w:u w:val="single"/>
              </w:rPr>
            </w:pPr>
            <w:r>
              <w:rPr>
                <w:b/>
                <w:bCs/>
                <w:sz w:val="28"/>
                <w:szCs w:val="28"/>
                <w:u w:val="single"/>
              </w:rPr>
              <w:t>1</w:t>
            </w:r>
          </w:p>
        </w:tc>
        <w:tc>
          <w:tcPr>
            <w:tcW w:w="469" w:type="dxa"/>
          </w:tcPr>
          <w:p w14:paraId="6108A10A" w14:textId="77777777" w:rsidR="006F71AB" w:rsidRDefault="006F71AB"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2316D6E3" w14:textId="77777777" w:rsidR="006F71AB" w:rsidRPr="004B4716" w:rsidRDefault="006F71AB" w:rsidP="00223219">
            <w:pPr>
              <w:spacing w:line="480" w:lineRule="auto"/>
              <w:jc w:val="center"/>
              <w:rPr>
                <w:b/>
                <w:bCs/>
                <w:sz w:val="28"/>
                <w:szCs w:val="28"/>
                <w:highlight w:val="yellow"/>
                <w:u w:val="single"/>
              </w:rPr>
            </w:pPr>
          </w:p>
        </w:tc>
        <w:tc>
          <w:tcPr>
            <w:tcW w:w="859" w:type="dxa"/>
          </w:tcPr>
          <w:p w14:paraId="3E3E80F5" w14:textId="77777777" w:rsidR="006F71AB" w:rsidRDefault="006F71AB" w:rsidP="00223219">
            <w:pPr>
              <w:spacing w:line="480" w:lineRule="auto"/>
              <w:jc w:val="center"/>
              <w:rPr>
                <w:b/>
                <w:bCs/>
                <w:sz w:val="28"/>
                <w:szCs w:val="28"/>
                <w:u w:val="single"/>
              </w:rPr>
            </w:pPr>
            <w:r>
              <w:rPr>
                <w:b/>
                <w:bCs/>
                <w:sz w:val="28"/>
                <w:szCs w:val="28"/>
                <w:u w:val="single"/>
              </w:rPr>
              <w:t>3</w:t>
            </w:r>
          </w:p>
        </w:tc>
        <w:tc>
          <w:tcPr>
            <w:tcW w:w="849" w:type="dxa"/>
          </w:tcPr>
          <w:p w14:paraId="7EE5FD35"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582FE206"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3FFEDF1D"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2FC23AB2"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49528C5D"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317A738D" w14:textId="77777777" w:rsidTr="00223219">
        <w:tc>
          <w:tcPr>
            <w:tcW w:w="734" w:type="dxa"/>
          </w:tcPr>
          <w:p w14:paraId="66F584DF" w14:textId="77777777" w:rsidR="006F71AB" w:rsidRPr="004B4716" w:rsidRDefault="006F71AB" w:rsidP="00223219">
            <w:pPr>
              <w:spacing w:line="480" w:lineRule="auto"/>
              <w:jc w:val="center"/>
              <w:rPr>
                <w:b/>
                <w:bCs/>
                <w:szCs w:val="28"/>
                <w:u w:val="single"/>
              </w:rPr>
            </w:pPr>
            <w:r w:rsidRPr="004B4716">
              <w:rPr>
                <w:b/>
                <w:bCs/>
                <w:szCs w:val="28"/>
                <w:u w:val="single"/>
              </w:rPr>
              <w:t>CO3</w:t>
            </w:r>
          </w:p>
        </w:tc>
        <w:tc>
          <w:tcPr>
            <w:tcW w:w="697" w:type="dxa"/>
          </w:tcPr>
          <w:p w14:paraId="73F73D58" w14:textId="77777777" w:rsidR="006F71AB" w:rsidRDefault="006F71AB" w:rsidP="00223219">
            <w:pPr>
              <w:spacing w:line="480" w:lineRule="auto"/>
              <w:jc w:val="center"/>
              <w:rPr>
                <w:b/>
                <w:bCs/>
                <w:sz w:val="28"/>
                <w:szCs w:val="28"/>
                <w:u w:val="single"/>
              </w:rPr>
            </w:pPr>
            <w:r>
              <w:rPr>
                <w:b/>
                <w:bCs/>
                <w:sz w:val="28"/>
                <w:szCs w:val="28"/>
                <w:u w:val="single"/>
              </w:rPr>
              <w:t>2</w:t>
            </w:r>
          </w:p>
        </w:tc>
        <w:tc>
          <w:tcPr>
            <w:tcW w:w="307" w:type="dxa"/>
          </w:tcPr>
          <w:p w14:paraId="6EF94D1B" w14:textId="77777777" w:rsidR="006F71AB" w:rsidRDefault="006F71AB" w:rsidP="00223219">
            <w:pPr>
              <w:spacing w:line="480" w:lineRule="auto"/>
              <w:jc w:val="center"/>
              <w:rPr>
                <w:b/>
                <w:bCs/>
                <w:sz w:val="28"/>
                <w:szCs w:val="28"/>
                <w:u w:val="single"/>
              </w:rPr>
            </w:pPr>
            <w:r>
              <w:rPr>
                <w:b/>
                <w:bCs/>
                <w:sz w:val="28"/>
                <w:szCs w:val="28"/>
                <w:u w:val="single"/>
              </w:rPr>
              <w:t>2</w:t>
            </w:r>
          </w:p>
        </w:tc>
        <w:tc>
          <w:tcPr>
            <w:tcW w:w="330" w:type="dxa"/>
          </w:tcPr>
          <w:p w14:paraId="6D0FF3A0" w14:textId="77777777" w:rsidR="006F71AB" w:rsidRDefault="006F71AB" w:rsidP="00223219">
            <w:pPr>
              <w:spacing w:line="480" w:lineRule="auto"/>
              <w:jc w:val="center"/>
              <w:rPr>
                <w:b/>
                <w:bCs/>
                <w:sz w:val="28"/>
                <w:szCs w:val="28"/>
                <w:u w:val="single"/>
              </w:rPr>
            </w:pPr>
            <w:r>
              <w:rPr>
                <w:b/>
                <w:bCs/>
                <w:sz w:val="28"/>
                <w:szCs w:val="28"/>
                <w:u w:val="single"/>
              </w:rPr>
              <w:t>3</w:t>
            </w:r>
          </w:p>
        </w:tc>
        <w:tc>
          <w:tcPr>
            <w:tcW w:w="361" w:type="dxa"/>
          </w:tcPr>
          <w:p w14:paraId="180233D8" w14:textId="77777777" w:rsidR="006F71AB" w:rsidRDefault="006F71AB" w:rsidP="00223219">
            <w:pPr>
              <w:spacing w:line="480" w:lineRule="auto"/>
              <w:jc w:val="center"/>
              <w:rPr>
                <w:b/>
                <w:bCs/>
                <w:sz w:val="28"/>
                <w:szCs w:val="28"/>
                <w:u w:val="single"/>
              </w:rPr>
            </w:pPr>
            <w:r>
              <w:rPr>
                <w:b/>
                <w:bCs/>
                <w:sz w:val="28"/>
                <w:szCs w:val="28"/>
                <w:u w:val="single"/>
              </w:rPr>
              <w:t>3</w:t>
            </w:r>
          </w:p>
        </w:tc>
        <w:tc>
          <w:tcPr>
            <w:tcW w:w="404" w:type="dxa"/>
          </w:tcPr>
          <w:p w14:paraId="278B9C8B" w14:textId="77777777" w:rsidR="006F71AB" w:rsidRDefault="006F71AB" w:rsidP="00223219">
            <w:pPr>
              <w:spacing w:line="480" w:lineRule="auto"/>
              <w:jc w:val="center"/>
              <w:rPr>
                <w:b/>
                <w:bCs/>
                <w:sz w:val="28"/>
                <w:szCs w:val="28"/>
                <w:u w:val="single"/>
              </w:rPr>
            </w:pPr>
            <w:r>
              <w:rPr>
                <w:b/>
                <w:bCs/>
                <w:sz w:val="28"/>
                <w:szCs w:val="28"/>
                <w:u w:val="single"/>
              </w:rPr>
              <w:t>3</w:t>
            </w:r>
          </w:p>
        </w:tc>
        <w:tc>
          <w:tcPr>
            <w:tcW w:w="469" w:type="dxa"/>
          </w:tcPr>
          <w:p w14:paraId="32014761" w14:textId="77777777" w:rsidR="006F71AB" w:rsidRDefault="006F71AB"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761C27A1" w14:textId="77777777" w:rsidR="006F71AB" w:rsidRPr="004B4716" w:rsidRDefault="006F71AB" w:rsidP="00223219">
            <w:pPr>
              <w:spacing w:line="480" w:lineRule="auto"/>
              <w:jc w:val="center"/>
              <w:rPr>
                <w:b/>
                <w:bCs/>
                <w:sz w:val="28"/>
                <w:szCs w:val="28"/>
                <w:highlight w:val="yellow"/>
                <w:u w:val="single"/>
              </w:rPr>
            </w:pPr>
          </w:p>
        </w:tc>
        <w:tc>
          <w:tcPr>
            <w:tcW w:w="859" w:type="dxa"/>
          </w:tcPr>
          <w:p w14:paraId="31295210" w14:textId="77777777" w:rsidR="006F71AB" w:rsidRDefault="006F71AB" w:rsidP="00223219">
            <w:pPr>
              <w:spacing w:line="480" w:lineRule="auto"/>
              <w:jc w:val="center"/>
              <w:rPr>
                <w:b/>
                <w:bCs/>
                <w:sz w:val="28"/>
                <w:szCs w:val="28"/>
                <w:u w:val="single"/>
              </w:rPr>
            </w:pPr>
            <w:r>
              <w:rPr>
                <w:b/>
                <w:bCs/>
                <w:sz w:val="28"/>
                <w:szCs w:val="28"/>
                <w:u w:val="single"/>
              </w:rPr>
              <w:t>2</w:t>
            </w:r>
          </w:p>
        </w:tc>
        <w:tc>
          <w:tcPr>
            <w:tcW w:w="849" w:type="dxa"/>
          </w:tcPr>
          <w:p w14:paraId="193DEBFC"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7792D08D"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56579F4B"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7A86D3A3"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21721ACA" w14:textId="77777777" w:rsidR="006F71AB" w:rsidRDefault="006F71AB" w:rsidP="00223219">
            <w:pPr>
              <w:spacing w:line="480" w:lineRule="auto"/>
              <w:jc w:val="center"/>
              <w:rPr>
                <w:b/>
                <w:bCs/>
                <w:sz w:val="28"/>
                <w:szCs w:val="28"/>
                <w:u w:val="single"/>
              </w:rPr>
            </w:pPr>
            <w:r>
              <w:rPr>
                <w:b/>
                <w:bCs/>
                <w:sz w:val="28"/>
                <w:szCs w:val="28"/>
                <w:u w:val="single"/>
              </w:rPr>
              <w:t>3</w:t>
            </w:r>
          </w:p>
        </w:tc>
      </w:tr>
    </w:tbl>
    <w:p w14:paraId="41AFBC98" w14:textId="77777777" w:rsidR="006F71AB" w:rsidRDefault="006F71AB" w:rsidP="006F71AB"/>
    <w:p w14:paraId="0DE2DAEE" w14:textId="77777777" w:rsidR="006F71AB" w:rsidRDefault="006F71AB" w:rsidP="006F71AB">
      <w:pPr>
        <w:spacing w:line="480" w:lineRule="auto"/>
        <w:jc w:val="center"/>
        <w:rPr>
          <w:b/>
          <w:bCs/>
          <w:sz w:val="28"/>
          <w:szCs w:val="28"/>
          <w:u w:val="single"/>
        </w:rPr>
      </w:pPr>
    </w:p>
    <w:p w14:paraId="52F5896B" w14:textId="77777777" w:rsidR="006F71AB" w:rsidRDefault="006F71AB" w:rsidP="006F71AB"/>
    <w:p w14:paraId="30A5A71D" w14:textId="77777777" w:rsidR="006F71AB" w:rsidRDefault="006F71AB" w:rsidP="006F71AB"/>
    <w:p w14:paraId="5E08C3D2" w14:textId="77777777" w:rsidR="006F71AB" w:rsidRDefault="006F71AB" w:rsidP="006F71AB"/>
    <w:p w14:paraId="114D49A6" w14:textId="77777777" w:rsidR="006F71AB" w:rsidRDefault="006F71AB" w:rsidP="006F71AB"/>
    <w:p w14:paraId="5D0F3088" w14:textId="77777777" w:rsidR="006F71AB" w:rsidRDefault="006F71AB" w:rsidP="006F71AB"/>
    <w:p w14:paraId="2AC5B955" w14:textId="77777777" w:rsidR="006F71AB" w:rsidRDefault="006F71AB" w:rsidP="006F71AB"/>
    <w:p w14:paraId="7E63C93E" w14:textId="77777777" w:rsidR="006F71AB" w:rsidRDefault="006F71AB" w:rsidP="006F71AB"/>
    <w:p w14:paraId="552C47C8" w14:textId="77777777" w:rsidR="006F71AB" w:rsidRDefault="006F71AB" w:rsidP="006F71AB"/>
    <w:p w14:paraId="1ECAB207" w14:textId="77777777" w:rsidR="006F71AB" w:rsidRDefault="006F71AB" w:rsidP="006F71AB"/>
    <w:p w14:paraId="611C7F5F" w14:textId="77777777" w:rsidR="006F71AB" w:rsidRDefault="006F71AB" w:rsidP="006F71AB"/>
    <w:p w14:paraId="1D4F4EA2" w14:textId="77777777" w:rsidR="006F71AB" w:rsidRDefault="006F71AB" w:rsidP="006F71AB"/>
    <w:p w14:paraId="02059DF3" w14:textId="2583568D" w:rsidR="006F71AB" w:rsidRDefault="006F71AB" w:rsidP="006F71AB"/>
    <w:p w14:paraId="3A9C1A7E" w14:textId="11B12141" w:rsidR="006F71AB" w:rsidRDefault="006F71AB" w:rsidP="006F71AB"/>
    <w:p w14:paraId="5355670B" w14:textId="0E5F0630" w:rsidR="006F71AB" w:rsidRDefault="006F71AB" w:rsidP="006F71AB"/>
    <w:p w14:paraId="6E7D1635" w14:textId="4FC9E6FD" w:rsidR="006F71AB" w:rsidRDefault="006F71AB" w:rsidP="006F71AB"/>
    <w:p w14:paraId="0FAF5BF1" w14:textId="5566F2D5" w:rsidR="006F71AB" w:rsidRDefault="006F71AB" w:rsidP="006F71AB"/>
    <w:p w14:paraId="697EBDC0" w14:textId="3E426FED" w:rsidR="006F71AB" w:rsidRDefault="006F71AB" w:rsidP="006F71AB"/>
    <w:p w14:paraId="06764FDB" w14:textId="77777777" w:rsidR="006F71AB" w:rsidRDefault="006F71AB" w:rsidP="006F71AB">
      <w:pPr>
        <w:spacing w:line="480" w:lineRule="auto"/>
        <w:jc w:val="center"/>
        <w:rPr>
          <w:b/>
          <w:bCs/>
          <w:sz w:val="28"/>
          <w:szCs w:val="28"/>
          <w:u w:val="single"/>
        </w:rPr>
      </w:pPr>
      <w:r w:rsidRPr="00242704">
        <w:rPr>
          <w:b/>
          <w:bCs/>
          <w:sz w:val="28"/>
          <w:szCs w:val="28"/>
          <w:u w:val="single"/>
        </w:rPr>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03E231D2" w14:textId="77777777" w:rsidR="006F71AB" w:rsidRPr="006D0EB4" w:rsidRDefault="006F71AB" w:rsidP="006F71AB">
      <w:pPr>
        <w:spacing w:line="240" w:lineRule="auto"/>
        <w:rPr>
          <w:b/>
          <w:bCs/>
          <w:sz w:val="28"/>
          <w:szCs w:val="28"/>
        </w:rPr>
      </w:pPr>
      <w:r w:rsidRPr="006D0EB4">
        <w:rPr>
          <w:b/>
          <w:bCs/>
          <w:sz w:val="28"/>
          <w:szCs w:val="28"/>
        </w:rPr>
        <w:t>Course: MSc Microbiology (</w:t>
      </w:r>
      <w:r>
        <w:rPr>
          <w:b/>
          <w:bCs/>
          <w:sz w:val="28"/>
          <w:szCs w:val="28"/>
        </w:rPr>
        <w:t>3</w:t>
      </w:r>
      <w:r w:rsidRPr="00487FD6">
        <w:rPr>
          <w:b/>
          <w:bCs/>
          <w:sz w:val="28"/>
          <w:szCs w:val="28"/>
          <w:vertAlign w:val="superscript"/>
        </w:rPr>
        <w:t>rd</w:t>
      </w:r>
      <w:r>
        <w:rPr>
          <w:b/>
          <w:bCs/>
          <w:sz w:val="28"/>
          <w:szCs w:val="28"/>
        </w:rPr>
        <w:t xml:space="preserve"> </w:t>
      </w:r>
      <w:r w:rsidRPr="006D0EB4">
        <w:rPr>
          <w:b/>
          <w:bCs/>
          <w:sz w:val="28"/>
          <w:szCs w:val="28"/>
        </w:rPr>
        <w:t>semester)</w:t>
      </w:r>
    </w:p>
    <w:p w14:paraId="179DEDAE" w14:textId="77777777" w:rsidR="006F71AB" w:rsidRPr="006D0EB4" w:rsidRDefault="006F71AB" w:rsidP="006F71AB">
      <w:pPr>
        <w:spacing w:line="240" w:lineRule="auto"/>
        <w:rPr>
          <w:b/>
          <w:bCs/>
          <w:sz w:val="28"/>
          <w:szCs w:val="28"/>
        </w:rPr>
      </w:pPr>
      <w:r w:rsidRPr="006D0EB4">
        <w:rPr>
          <w:b/>
          <w:bCs/>
          <w:sz w:val="28"/>
          <w:szCs w:val="28"/>
        </w:rPr>
        <w:t xml:space="preserve">Subject: </w:t>
      </w:r>
      <w:r w:rsidRPr="00857995">
        <w:rPr>
          <w:b/>
          <w:bCs/>
          <w:sz w:val="28"/>
          <w:szCs w:val="28"/>
        </w:rPr>
        <w:t>Genomics and Proteomics</w:t>
      </w:r>
      <w:r w:rsidRPr="00577D60">
        <w:rPr>
          <w:b/>
          <w:bCs/>
          <w:sz w:val="28"/>
          <w:szCs w:val="28"/>
        </w:rPr>
        <w:t xml:space="preserve"> </w:t>
      </w:r>
    </w:p>
    <w:p w14:paraId="20B3DC04" w14:textId="77777777" w:rsidR="006F71AB" w:rsidRDefault="006F71AB" w:rsidP="006F71AB">
      <w:pPr>
        <w:spacing w:line="240" w:lineRule="auto"/>
        <w:rPr>
          <w:b/>
          <w:bCs/>
          <w:sz w:val="28"/>
          <w:szCs w:val="28"/>
        </w:rPr>
      </w:pPr>
      <w:r>
        <w:rPr>
          <w:b/>
          <w:bCs/>
          <w:sz w:val="28"/>
          <w:szCs w:val="28"/>
        </w:rPr>
        <w:t>Credit: 3</w:t>
      </w:r>
    </w:p>
    <w:p w14:paraId="2F0C5AF3" w14:textId="77777777" w:rsidR="006F71AB" w:rsidRDefault="006F71AB" w:rsidP="006F71AB">
      <w:pPr>
        <w:spacing w:line="240" w:lineRule="auto"/>
        <w:rPr>
          <w:b/>
          <w:bCs/>
          <w:sz w:val="28"/>
          <w:szCs w:val="28"/>
        </w:rPr>
      </w:pPr>
      <w:r>
        <w:rPr>
          <w:b/>
          <w:bCs/>
          <w:sz w:val="28"/>
          <w:szCs w:val="28"/>
        </w:rPr>
        <w:t xml:space="preserve">Syllabus: </w:t>
      </w:r>
    </w:p>
    <w:tbl>
      <w:tblPr>
        <w:tblW w:w="991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98"/>
        <w:gridCol w:w="7020"/>
      </w:tblGrid>
      <w:tr w:rsidR="006F71AB" w:rsidRPr="00EC7AC4" w14:paraId="7CE6C019" w14:textId="77777777" w:rsidTr="00223219">
        <w:tc>
          <w:tcPr>
            <w:tcW w:w="9918" w:type="dxa"/>
            <w:gridSpan w:val="2"/>
            <w:shd w:val="clear" w:color="auto" w:fill="4BACC6"/>
          </w:tcPr>
          <w:p w14:paraId="0809D96C" w14:textId="77777777" w:rsidR="006F71AB" w:rsidRPr="00EC7AC4" w:rsidRDefault="006F71AB" w:rsidP="00223219">
            <w:pPr>
              <w:widowControl w:val="0"/>
              <w:pBdr>
                <w:top w:val="nil"/>
                <w:left w:val="nil"/>
                <w:bottom w:val="nil"/>
                <w:right w:val="nil"/>
                <w:between w:val="nil"/>
              </w:pBdr>
              <w:spacing w:before="93"/>
              <w:ind w:left="227"/>
              <w:rPr>
                <w:rFonts w:ascii="Times New Roman" w:eastAsia="Times New Roman" w:hAnsi="Times New Roman" w:cs="Times New Roman"/>
                <w:color w:val="000000"/>
              </w:rPr>
            </w:pPr>
            <w:r w:rsidRPr="00EC7AC4">
              <w:rPr>
                <w:rFonts w:ascii="Times New Roman" w:eastAsia="Times New Roman" w:hAnsi="Times New Roman" w:cs="Times New Roman"/>
                <w:color w:val="000000"/>
              </w:rPr>
              <w:t>Course Objectives</w:t>
            </w:r>
          </w:p>
        </w:tc>
      </w:tr>
      <w:tr w:rsidR="006F71AB" w:rsidRPr="00EC7AC4" w14:paraId="6A9FD89B" w14:textId="77777777" w:rsidTr="00223219">
        <w:trPr>
          <w:trHeight w:val="1118"/>
        </w:trPr>
        <w:tc>
          <w:tcPr>
            <w:tcW w:w="9918" w:type="dxa"/>
            <w:gridSpan w:val="2"/>
          </w:tcPr>
          <w:p w14:paraId="3B64844E" w14:textId="77777777" w:rsidR="006F71AB" w:rsidRPr="00EC7AC4" w:rsidRDefault="006F71AB" w:rsidP="00223219">
            <w:pPr>
              <w:widowControl w:val="0"/>
              <w:pBdr>
                <w:top w:val="nil"/>
                <w:left w:val="nil"/>
                <w:bottom w:val="nil"/>
                <w:right w:val="nil"/>
                <w:between w:val="nil"/>
              </w:pBdr>
              <w:ind w:left="54" w:right="90"/>
              <w:jc w:val="both"/>
              <w:rPr>
                <w:rFonts w:ascii="Times New Roman" w:eastAsia="Times New Roman" w:hAnsi="Times New Roman" w:cs="Times New Roman"/>
                <w:color w:val="000000"/>
              </w:rPr>
            </w:pPr>
            <w:r w:rsidRPr="00EC7AC4">
              <w:rPr>
                <w:rFonts w:ascii="Times New Roman" w:eastAsia="Times New Roman" w:hAnsi="Times New Roman" w:cs="Times New Roman"/>
                <w:color w:val="000000"/>
              </w:rPr>
              <w:t xml:space="preserve">The objectives of this course </w:t>
            </w:r>
            <w:proofErr w:type="gramStart"/>
            <w:r w:rsidRPr="00EC7AC4">
              <w:rPr>
                <w:rFonts w:ascii="Times New Roman" w:eastAsia="Times New Roman" w:hAnsi="Times New Roman" w:cs="Times New Roman"/>
                <w:color w:val="000000"/>
              </w:rPr>
              <w:t>is</w:t>
            </w:r>
            <w:proofErr w:type="gramEnd"/>
            <w:r w:rsidRPr="00EC7AC4">
              <w:rPr>
                <w:rFonts w:ascii="Times New Roman" w:eastAsia="Times New Roman" w:hAnsi="Times New Roman" w:cs="Times New Roman"/>
                <w:color w:val="000000"/>
              </w:rPr>
              <w:t xml:space="preserve"> to provide introductory knowledge concerning genomics, proteomics and their applications.</w:t>
            </w:r>
          </w:p>
          <w:p w14:paraId="1A347CAE" w14:textId="77777777" w:rsidR="006F71AB" w:rsidRPr="00EC7AC4" w:rsidRDefault="006F71AB" w:rsidP="00223219">
            <w:pPr>
              <w:widowControl w:val="0"/>
              <w:pBdr>
                <w:top w:val="nil"/>
                <w:left w:val="nil"/>
                <w:bottom w:val="nil"/>
                <w:right w:val="nil"/>
                <w:between w:val="nil"/>
              </w:pBdr>
              <w:ind w:left="54" w:right="90"/>
              <w:jc w:val="both"/>
              <w:rPr>
                <w:rFonts w:ascii="Times New Roman" w:eastAsia="Times New Roman" w:hAnsi="Times New Roman" w:cs="Times New Roman"/>
                <w:b/>
                <w:color w:val="000000"/>
              </w:rPr>
            </w:pPr>
          </w:p>
        </w:tc>
      </w:tr>
      <w:tr w:rsidR="006F71AB" w:rsidRPr="00EC7AC4" w14:paraId="34369689" w14:textId="77777777" w:rsidTr="00223219">
        <w:trPr>
          <w:cantSplit/>
        </w:trPr>
        <w:tc>
          <w:tcPr>
            <w:tcW w:w="2898" w:type="dxa"/>
          </w:tcPr>
          <w:p w14:paraId="11459165" w14:textId="77777777" w:rsidR="006F71AB" w:rsidRPr="00EC7AC4" w:rsidRDefault="006F71AB" w:rsidP="00223219">
            <w:pPr>
              <w:spacing w:after="120"/>
              <w:jc w:val="both"/>
              <w:rPr>
                <w:rFonts w:ascii="Times New Roman" w:eastAsia="Times New Roman" w:hAnsi="Times New Roman" w:cs="Times New Roman"/>
              </w:rPr>
            </w:pPr>
            <w:r w:rsidRPr="00EC7AC4">
              <w:rPr>
                <w:rFonts w:ascii="Times New Roman" w:eastAsia="Times New Roman" w:hAnsi="Times New Roman" w:cs="Times New Roman"/>
              </w:rPr>
              <w:t>Unit I</w:t>
            </w:r>
          </w:p>
          <w:p w14:paraId="34E7966D" w14:textId="77777777" w:rsidR="006F71AB" w:rsidRPr="00EC7AC4" w:rsidRDefault="006F71AB" w:rsidP="00223219">
            <w:pPr>
              <w:widowControl w:val="0"/>
              <w:pBdr>
                <w:top w:val="nil"/>
                <w:left w:val="nil"/>
                <w:bottom w:val="nil"/>
                <w:right w:val="nil"/>
                <w:between w:val="nil"/>
              </w:pBdr>
              <w:rPr>
                <w:rFonts w:ascii="Times New Roman" w:eastAsia="Times New Roman" w:hAnsi="Times New Roman" w:cs="Times New Roman"/>
                <w:b/>
                <w:color w:val="000000"/>
              </w:rPr>
            </w:pPr>
            <w:r w:rsidRPr="00EC7AC4">
              <w:rPr>
                <w:rFonts w:ascii="Times New Roman" w:eastAsia="Times New Roman" w:hAnsi="Times New Roman" w:cs="Times New Roman"/>
                <w:b/>
                <w:color w:val="000000"/>
              </w:rPr>
              <w:t>Basics of genomics</w:t>
            </w:r>
          </w:p>
        </w:tc>
        <w:tc>
          <w:tcPr>
            <w:tcW w:w="7020" w:type="dxa"/>
          </w:tcPr>
          <w:p w14:paraId="3382990F" w14:textId="77777777" w:rsidR="006F71AB" w:rsidRPr="00EC7AC4" w:rsidRDefault="006F71AB" w:rsidP="00223219">
            <w:pPr>
              <w:spacing w:after="120"/>
              <w:jc w:val="both"/>
              <w:rPr>
                <w:rFonts w:ascii="Times New Roman" w:eastAsia="Times New Roman" w:hAnsi="Times New Roman" w:cs="Times New Roman"/>
              </w:rPr>
            </w:pPr>
            <w:r w:rsidRPr="00EC7AC4">
              <w:rPr>
                <w:rFonts w:ascii="Times New Roman" w:eastAsia="Times New Roman" w:hAnsi="Times New Roman" w:cs="Times New Roman"/>
              </w:rPr>
              <w:t>Brief overview of prokaryotic and eukaryotic genome organization. Extrachromosomal DNA: bacterial plasmids, mitochondria and chloroplast DNA</w:t>
            </w:r>
          </w:p>
        </w:tc>
      </w:tr>
      <w:tr w:rsidR="006F71AB" w:rsidRPr="00EC7AC4" w14:paraId="75A4CE2B" w14:textId="77777777" w:rsidTr="00223219">
        <w:trPr>
          <w:cantSplit/>
        </w:trPr>
        <w:tc>
          <w:tcPr>
            <w:tcW w:w="2898" w:type="dxa"/>
          </w:tcPr>
          <w:p w14:paraId="2D39E78D" w14:textId="77777777" w:rsidR="006F71AB" w:rsidRPr="00EC7AC4" w:rsidRDefault="006F71AB" w:rsidP="00223219">
            <w:pPr>
              <w:spacing w:after="120"/>
              <w:jc w:val="both"/>
              <w:rPr>
                <w:rFonts w:ascii="Times New Roman" w:eastAsia="Times New Roman" w:hAnsi="Times New Roman" w:cs="Times New Roman"/>
              </w:rPr>
            </w:pPr>
            <w:r w:rsidRPr="00EC7AC4">
              <w:rPr>
                <w:rFonts w:ascii="Times New Roman" w:eastAsia="Times New Roman" w:hAnsi="Times New Roman" w:cs="Times New Roman"/>
              </w:rPr>
              <w:t>Unit II</w:t>
            </w:r>
          </w:p>
          <w:p w14:paraId="2174E7A3" w14:textId="77777777" w:rsidR="006F71AB" w:rsidRPr="00EC7AC4" w:rsidRDefault="006F71AB" w:rsidP="00223219">
            <w:pPr>
              <w:widowControl w:val="0"/>
              <w:pBdr>
                <w:top w:val="nil"/>
                <w:left w:val="nil"/>
                <w:bottom w:val="nil"/>
                <w:right w:val="nil"/>
                <w:between w:val="nil"/>
              </w:pBdr>
              <w:rPr>
                <w:rFonts w:ascii="Times New Roman" w:eastAsia="Times New Roman" w:hAnsi="Times New Roman" w:cs="Times New Roman"/>
                <w:b/>
                <w:color w:val="000000"/>
              </w:rPr>
            </w:pPr>
            <w:r w:rsidRPr="00EC7AC4">
              <w:rPr>
                <w:rFonts w:ascii="Times New Roman" w:eastAsia="Times New Roman" w:hAnsi="Times New Roman" w:cs="Times New Roman"/>
                <w:b/>
                <w:color w:val="000000"/>
              </w:rPr>
              <w:t>Genome mapping</w:t>
            </w:r>
          </w:p>
          <w:p w14:paraId="1CE722C5" w14:textId="77777777" w:rsidR="006F71AB" w:rsidRPr="00EC7AC4" w:rsidRDefault="006F71AB" w:rsidP="00223219">
            <w:pPr>
              <w:pStyle w:val="Heading2"/>
              <w:spacing w:before="60" w:after="120" w:line="177" w:lineRule="auto"/>
              <w:rPr>
                <w:rFonts w:ascii="Times New Roman" w:eastAsia="Times New Roman" w:hAnsi="Times New Roman" w:cs="Times New Roman"/>
                <w:color w:val="000000"/>
                <w:sz w:val="22"/>
                <w:szCs w:val="22"/>
              </w:rPr>
            </w:pPr>
          </w:p>
        </w:tc>
        <w:tc>
          <w:tcPr>
            <w:tcW w:w="7020" w:type="dxa"/>
          </w:tcPr>
          <w:p w14:paraId="6A2DAF23" w14:textId="77777777" w:rsidR="006F71AB" w:rsidRPr="00EC7AC4" w:rsidRDefault="006F71AB" w:rsidP="00223219">
            <w:pPr>
              <w:spacing w:after="120"/>
              <w:jc w:val="both"/>
              <w:rPr>
                <w:rFonts w:ascii="Times New Roman" w:eastAsia="Times New Roman" w:hAnsi="Times New Roman" w:cs="Times New Roman"/>
              </w:rPr>
            </w:pPr>
            <w:r w:rsidRPr="00EC7AC4">
              <w:rPr>
                <w:rFonts w:ascii="Times New Roman" w:eastAsia="Times New Roman" w:hAnsi="Times New Roman" w:cs="Times New Roman"/>
              </w:rPr>
              <w:t xml:space="preserve">Genetic and physical maps; markers for genetic mapping; methods and techniques used for gene mapping, physical mapping, linkage analysis, cytogenetic techniques, FISH technique in gene mapping, somatic cell hybridization, radiation hybrid maps, </w:t>
            </w:r>
            <w:r w:rsidRPr="00EC7AC4">
              <w:rPr>
                <w:rFonts w:ascii="Times New Roman" w:eastAsia="Times New Roman" w:hAnsi="Times New Roman" w:cs="Times New Roman"/>
                <w:i/>
              </w:rPr>
              <w:t xml:space="preserve">in situ </w:t>
            </w:r>
            <w:r w:rsidRPr="00EC7AC4">
              <w:rPr>
                <w:rFonts w:ascii="Times New Roman" w:eastAsia="Times New Roman" w:hAnsi="Times New Roman" w:cs="Times New Roman"/>
              </w:rPr>
              <w:t>hybridization, comparative gene mapping</w:t>
            </w:r>
          </w:p>
        </w:tc>
      </w:tr>
      <w:tr w:rsidR="006F71AB" w:rsidRPr="00EC7AC4" w14:paraId="6BCF2C1A" w14:textId="77777777" w:rsidTr="00223219">
        <w:trPr>
          <w:cantSplit/>
        </w:trPr>
        <w:tc>
          <w:tcPr>
            <w:tcW w:w="2898" w:type="dxa"/>
          </w:tcPr>
          <w:p w14:paraId="4E863C82" w14:textId="77777777" w:rsidR="006F71AB" w:rsidRPr="00EC7AC4" w:rsidRDefault="006F71AB" w:rsidP="00223219">
            <w:pPr>
              <w:spacing w:after="120"/>
              <w:jc w:val="both"/>
              <w:rPr>
                <w:rFonts w:ascii="Times New Roman" w:eastAsia="Times New Roman" w:hAnsi="Times New Roman" w:cs="Times New Roman"/>
              </w:rPr>
            </w:pPr>
            <w:r w:rsidRPr="00EC7AC4">
              <w:rPr>
                <w:rFonts w:ascii="Times New Roman" w:eastAsia="Times New Roman" w:hAnsi="Times New Roman" w:cs="Times New Roman"/>
              </w:rPr>
              <w:t>Unit III</w:t>
            </w:r>
          </w:p>
          <w:p w14:paraId="0ECC2EDB" w14:textId="77777777" w:rsidR="006F71AB" w:rsidRPr="00EC7AC4" w:rsidRDefault="006F71AB" w:rsidP="00223219">
            <w:pPr>
              <w:widowControl w:val="0"/>
              <w:pBdr>
                <w:top w:val="nil"/>
                <w:left w:val="nil"/>
                <w:bottom w:val="nil"/>
                <w:right w:val="nil"/>
                <w:between w:val="nil"/>
              </w:pBdr>
              <w:rPr>
                <w:rFonts w:ascii="Times New Roman" w:eastAsia="Times New Roman" w:hAnsi="Times New Roman" w:cs="Times New Roman"/>
                <w:b/>
                <w:color w:val="000000"/>
              </w:rPr>
            </w:pPr>
            <w:r w:rsidRPr="00EC7AC4">
              <w:rPr>
                <w:rFonts w:ascii="Times New Roman" w:eastAsia="Times New Roman" w:hAnsi="Times New Roman" w:cs="Times New Roman"/>
                <w:b/>
                <w:color w:val="000000"/>
              </w:rPr>
              <w:t>Genome sequencing</w:t>
            </w:r>
          </w:p>
        </w:tc>
        <w:tc>
          <w:tcPr>
            <w:tcW w:w="7020" w:type="dxa"/>
          </w:tcPr>
          <w:p w14:paraId="4A2E430D" w14:textId="77777777" w:rsidR="006F71AB" w:rsidRPr="00EC7AC4" w:rsidRDefault="006F71AB" w:rsidP="00223219">
            <w:pPr>
              <w:spacing w:after="120"/>
              <w:jc w:val="both"/>
              <w:rPr>
                <w:rFonts w:ascii="Times New Roman" w:eastAsia="Times New Roman" w:hAnsi="Times New Roman" w:cs="Times New Roman"/>
              </w:rPr>
            </w:pPr>
            <w:r w:rsidRPr="00EC7AC4">
              <w:rPr>
                <w:rFonts w:ascii="Times New Roman" w:eastAsia="Times New Roman" w:hAnsi="Times New Roman" w:cs="Times New Roman"/>
              </w:rPr>
              <w:t>Genome sequencing, methods for whole genome sequencing. Contig assembly, chromosome walking and characterization of chromosomes, gene identification, gene annotation, forward and reverse genetics. Human Genome Project, genome sequencing projects for microbes, plants and animals, accessing and retrieving genome project information from the web</w:t>
            </w:r>
          </w:p>
        </w:tc>
      </w:tr>
      <w:tr w:rsidR="006F71AB" w:rsidRPr="00EC7AC4" w14:paraId="295F2F54" w14:textId="77777777" w:rsidTr="00223219">
        <w:trPr>
          <w:cantSplit/>
        </w:trPr>
        <w:tc>
          <w:tcPr>
            <w:tcW w:w="2898" w:type="dxa"/>
          </w:tcPr>
          <w:p w14:paraId="05DBCE3F" w14:textId="77777777" w:rsidR="006F71AB" w:rsidRPr="00EC7AC4" w:rsidRDefault="006F71AB" w:rsidP="00223219">
            <w:pPr>
              <w:spacing w:after="120"/>
              <w:jc w:val="both"/>
              <w:rPr>
                <w:rFonts w:ascii="Times New Roman" w:eastAsia="Times New Roman" w:hAnsi="Times New Roman" w:cs="Times New Roman"/>
              </w:rPr>
            </w:pPr>
            <w:r w:rsidRPr="00EC7AC4">
              <w:rPr>
                <w:rFonts w:ascii="Times New Roman" w:eastAsia="Times New Roman" w:hAnsi="Times New Roman" w:cs="Times New Roman"/>
              </w:rPr>
              <w:t>Unit IV</w:t>
            </w:r>
          </w:p>
          <w:p w14:paraId="5C83F078" w14:textId="77777777" w:rsidR="006F71AB" w:rsidRPr="00EC7AC4" w:rsidRDefault="006F71AB" w:rsidP="00223219">
            <w:pPr>
              <w:widowControl w:val="0"/>
              <w:pBdr>
                <w:top w:val="nil"/>
                <w:left w:val="nil"/>
                <w:bottom w:val="nil"/>
                <w:right w:val="nil"/>
                <w:between w:val="nil"/>
              </w:pBdr>
              <w:rPr>
                <w:rFonts w:ascii="Times New Roman" w:eastAsia="Times New Roman" w:hAnsi="Times New Roman" w:cs="Times New Roman"/>
                <w:b/>
                <w:color w:val="000000"/>
              </w:rPr>
            </w:pPr>
            <w:r w:rsidRPr="00EC7AC4">
              <w:rPr>
                <w:rFonts w:ascii="Times New Roman" w:eastAsia="Times New Roman" w:hAnsi="Times New Roman" w:cs="Times New Roman"/>
                <w:b/>
                <w:color w:val="000000"/>
              </w:rPr>
              <w:t>Comparative genomics</w:t>
            </w:r>
          </w:p>
        </w:tc>
        <w:tc>
          <w:tcPr>
            <w:tcW w:w="7020" w:type="dxa"/>
          </w:tcPr>
          <w:p w14:paraId="4CAD2487" w14:textId="77777777" w:rsidR="006F71AB" w:rsidRPr="00EC7AC4" w:rsidRDefault="006F71AB" w:rsidP="00223219">
            <w:pPr>
              <w:tabs>
                <w:tab w:val="left" w:pos="1824"/>
              </w:tabs>
              <w:spacing w:after="120"/>
              <w:jc w:val="both"/>
              <w:rPr>
                <w:rFonts w:ascii="Times New Roman" w:eastAsia="Times New Roman" w:hAnsi="Times New Roman" w:cs="Times New Roman"/>
              </w:rPr>
            </w:pPr>
            <w:r w:rsidRPr="00EC7AC4">
              <w:rPr>
                <w:rFonts w:ascii="Times New Roman" w:eastAsia="Times New Roman" w:hAnsi="Times New Roman" w:cs="Times New Roman"/>
              </w:rPr>
              <w:t xml:space="preserve">Identification and classification of organisms using molecular markers- 16S rRNA typing/sequencing, SNPs; Transcriptome analysis, gene ethics; genomics as a tool for evolutionary studies, disease diagnosis and drug designing; Introduction to metabolomics, </w:t>
            </w:r>
            <w:proofErr w:type="spellStart"/>
            <w:r w:rsidRPr="00EC7AC4">
              <w:rPr>
                <w:rFonts w:ascii="Times New Roman" w:eastAsia="Times New Roman" w:hAnsi="Times New Roman" w:cs="Times New Roman"/>
              </w:rPr>
              <w:t>lipidomics</w:t>
            </w:r>
            <w:proofErr w:type="spellEnd"/>
            <w:r w:rsidRPr="00EC7AC4">
              <w:rPr>
                <w:rFonts w:ascii="Times New Roman" w:eastAsia="Times New Roman" w:hAnsi="Times New Roman" w:cs="Times New Roman"/>
              </w:rPr>
              <w:t>, metagenomics and systems biology</w:t>
            </w:r>
          </w:p>
        </w:tc>
      </w:tr>
      <w:tr w:rsidR="006F71AB" w:rsidRPr="00EC7AC4" w14:paraId="0A714030" w14:textId="77777777" w:rsidTr="00223219">
        <w:trPr>
          <w:cantSplit/>
        </w:trPr>
        <w:tc>
          <w:tcPr>
            <w:tcW w:w="2898" w:type="dxa"/>
          </w:tcPr>
          <w:p w14:paraId="43A76CA7" w14:textId="77777777" w:rsidR="006F71AB" w:rsidRPr="00EC7AC4" w:rsidRDefault="006F71AB" w:rsidP="00223219">
            <w:pPr>
              <w:spacing w:after="120"/>
              <w:jc w:val="both"/>
              <w:rPr>
                <w:rFonts w:ascii="Times New Roman" w:eastAsia="Times New Roman" w:hAnsi="Times New Roman" w:cs="Times New Roman"/>
              </w:rPr>
            </w:pPr>
            <w:r w:rsidRPr="00EC7AC4">
              <w:rPr>
                <w:rFonts w:ascii="Times New Roman" w:eastAsia="Times New Roman" w:hAnsi="Times New Roman" w:cs="Times New Roman"/>
              </w:rPr>
              <w:t>Unit V</w:t>
            </w:r>
          </w:p>
          <w:p w14:paraId="090012EB" w14:textId="77777777" w:rsidR="006F71AB" w:rsidRPr="00EC7AC4" w:rsidRDefault="006F71AB" w:rsidP="00223219">
            <w:pPr>
              <w:widowControl w:val="0"/>
              <w:pBdr>
                <w:top w:val="nil"/>
                <w:left w:val="nil"/>
                <w:bottom w:val="nil"/>
                <w:right w:val="nil"/>
                <w:between w:val="nil"/>
              </w:pBdr>
              <w:rPr>
                <w:rFonts w:ascii="Times New Roman" w:eastAsia="Times New Roman" w:hAnsi="Times New Roman" w:cs="Times New Roman"/>
                <w:b/>
                <w:color w:val="000000"/>
              </w:rPr>
            </w:pPr>
            <w:r w:rsidRPr="00EC7AC4">
              <w:rPr>
                <w:rFonts w:ascii="Times New Roman" w:eastAsia="Times New Roman" w:hAnsi="Times New Roman" w:cs="Times New Roman"/>
                <w:b/>
                <w:color w:val="000000"/>
              </w:rPr>
              <w:t>Proteomics</w:t>
            </w:r>
          </w:p>
          <w:p w14:paraId="62E28973" w14:textId="77777777" w:rsidR="006F71AB" w:rsidRPr="00EC7AC4" w:rsidRDefault="006F71AB" w:rsidP="00223219">
            <w:pPr>
              <w:pStyle w:val="Heading2"/>
              <w:spacing w:before="59" w:after="120" w:line="177" w:lineRule="auto"/>
              <w:ind w:right="58"/>
              <w:rPr>
                <w:rFonts w:ascii="Times New Roman" w:eastAsia="Times New Roman" w:hAnsi="Times New Roman" w:cs="Times New Roman"/>
                <w:color w:val="000000"/>
                <w:sz w:val="22"/>
                <w:szCs w:val="22"/>
              </w:rPr>
            </w:pPr>
          </w:p>
        </w:tc>
        <w:tc>
          <w:tcPr>
            <w:tcW w:w="7020" w:type="dxa"/>
          </w:tcPr>
          <w:p w14:paraId="27BFF6F1" w14:textId="77777777" w:rsidR="006F71AB" w:rsidRPr="00EC7AC4" w:rsidRDefault="006F71AB" w:rsidP="00223219">
            <w:pPr>
              <w:spacing w:after="120"/>
              <w:jc w:val="both"/>
              <w:rPr>
                <w:rFonts w:ascii="Times New Roman" w:eastAsia="Times New Roman" w:hAnsi="Times New Roman" w:cs="Times New Roman"/>
              </w:rPr>
            </w:pPr>
            <w:r w:rsidRPr="00EC7AC4">
              <w:rPr>
                <w:rFonts w:ascii="Times New Roman" w:eastAsia="Times New Roman" w:hAnsi="Times New Roman" w:cs="Times New Roman"/>
              </w:rPr>
              <w:t>Proteomics: Aims, strategies and challenges; proteomics technologies: 2D-PAGE, isoelectric focusing, mass spectrometry, MALDI-TOF, yeast 2-hybrid system, proteome databases, protein chips and functional proteomics; protein-protein and protein-DNA interactions, clinical and biomedical applications of proteomics</w:t>
            </w:r>
          </w:p>
        </w:tc>
      </w:tr>
      <w:tr w:rsidR="006F71AB" w:rsidRPr="00EC7AC4" w14:paraId="6F476DB8" w14:textId="77777777" w:rsidTr="00223219">
        <w:trPr>
          <w:cantSplit/>
        </w:trPr>
        <w:tc>
          <w:tcPr>
            <w:tcW w:w="9918" w:type="dxa"/>
            <w:gridSpan w:val="2"/>
          </w:tcPr>
          <w:p w14:paraId="35B8339A" w14:textId="77777777" w:rsidR="006F71AB" w:rsidRPr="00EC7AC4" w:rsidRDefault="006F71AB" w:rsidP="00223219">
            <w:pPr>
              <w:widowControl w:val="0"/>
              <w:pBdr>
                <w:top w:val="nil"/>
                <w:left w:val="nil"/>
                <w:bottom w:val="nil"/>
                <w:right w:val="nil"/>
                <w:between w:val="nil"/>
              </w:pBdr>
              <w:tabs>
                <w:tab w:val="left" w:pos="578"/>
                <w:tab w:val="left" w:pos="579"/>
              </w:tabs>
              <w:ind w:left="592" w:right="1488"/>
              <w:rPr>
                <w:rFonts w:ascii="Times New Roman" w:eastAsia="Times New Roman" w:hAnsi="Times New Roman" w:cs="Times New Roman"/>
                <w:color w:val="000000"/>
              </w:rPr>
            </w:pPr>
            <w:r w:rsidRPr="00EC7AC4">
              <w:rPr>
                <w:rFonts w:ascii="Times New Roman" w:eastAsia="Times New Roman" w:hAnsi="Times New Roman" w:cs="Times New Roman"/>
                <w:color w:val="000000"/>
              </w:rPr>
              <w:lastRenderedPageBreak/>
              <w:t>Recommended Textbooks and References</w:t>
            </w:r>
          </w:p>
          <w:p w14:paraId="76A05D54" w14:textId="77777777" w:rsidR="006F71AB" w:rsidRPr="00EC7AC4" w:rsidRDefault="006F71AB" w:rsidP="006F71AB">
            <w:pPr>
              <w:widowControl w:val="0"/>
              <w:numPr>
                <w:ilvl w:val="0"/>
                <w:numId w:val="26"/>
              </w:numPr>
              <w:pBdr>
                <w:top w:val="nil"/>
                <w:left w:val="nil"/>
                <w:bottom w:val="nil"/>
                <w:right w:val="nil"/>
                <w:between w:val="nil"/>
              </w:pBdr>
              <w:tabs>
                <w:tab w:val="left" w:pos="552"/>
              </w:tabs>
              <w:spacing w:before="49" w:after="0" w:line="240" w:lineRule="auto"/>
              <w:ind w:hanging="324"/>
              <w:rPr>
                <w:rFonts w:ascii="Times New Roman" w:eastAsia="Times New Roman" w:hAnsi="Times New Roman" w:cs="Times New Roman"/>
                <w:color w:val="000000"/>
              </w:rPr>
            </w:pPr>
            <w:proofErr w:type="gramStart"/>
            <w:r w:rsidRPr="00EC7AC4">
              <w:rPr>
                <w:rFonts w:ascii="Times New Roman" w:eastAsia="Times New Roman" w:hAnsi="Times New Roman" w:cs="Times New Roman"/>
                <w:color w:val="000000"/>
              </w:rPr>
              <w:t>Primrose,S.B.</w:t>
            </w:r>
            <w:proofErr w:type="gramEnd"/>
            <w:r w:rsidRPr="00EC7AC4">
              <w:rPr>
                <w:rFonts w:ascii="Times New Roman" w:eastAsia="Times New Roman" w:hAnsi="Times New Roman" w:cs="Times New Roman"/>
                <w:color w:val="000000"/>
              </w:rPr>
              <w:t>,Twyman,R.M.,Primrose,S.B.,&amp;</w:t>
            </w:r>
            <w:proofErr w:type="spellStart"/>
            <w:r w:rsidRPr="00EC7AC4">
              <w:rPr>
                <w:rFonts w:ascii="Times New Roman" w:eastAsia="Times New Roman" w:hAnsi="Times New Roman" w:cs="Times New Roman"/>
                <w:color w:val="000000"/>
              </w:rPr>
              <w:t>Primrose,S.B</w:t>
            </w:r>
            <w:proofErr w:type="spellEnd"/>
            <w:r w:rsidRPr="00EC7AC4">
              <w:rPr>
                <w:rFonts w:ascii="Times New Roman" w:eastAsia="Times New Roman" w:hAnsi="Times New Roman" w:cs="Times New Roman"/>
                <w:color w:val="000000"/>
              </w:rPr>
              <w:t>.(2006).</w:t>
            </w:r>
          </w:p>
          <w:p w14:paraId="01295D2D" w14:textId="77777777" w:rsidR="006F71AB" w:rsidRPr="00EC7AC4" w:rsidRDefault="006F71AB" w:rsidP="00223219">
            <w:pPr>
              <w:spacing w:before="47"/>
              <w:ind w:left="544"/>
              <w:rPr>
                <w:rFonts w:ascii="Times New Roman" w:eastAsia="Times New Roman" w:hAnsi="Times New Roman" w:cs="Times New Roman"/>
              </w:rPr>
            </w:pPr>
            <w:r w:rsidRPr="00EC7AC4">
              <w:rPr>
                <w:rFonts w:ascii="Times New Roman" w:eastAsia="Times New Roman" w:hAnsi="Times New Roman" w:cs="Times New Roman"/>
                <w:i/>
              </w:rPr>
              <w:t>Principles of Gene Manipulation and Genomics</w:t>
            </w:r>
            <w:r w:rsidRPr="00EC7AC4">
              <w:rPr>
                <w:rFonts w:ascii="Times New Roman" w:eastAsia="Times New Roman" w:hAnsi="Times New Roman" w:cs="Times New Roman"/>
              </w:rPr>
              <w:t>. Malden, MA: Blackwell Pub.</w:t>
            </w:r>
          </w:p>
          <w:p w14:paraId="2AE82BFD" w14:textId="77777777" w:rsidR="006F71AB" w:rsidRPr="00EC7AC4" w:rsidRDefault="006F71AB" w:rsidP="006F71AB">
            <w:pPr>
              <w:widowControl w:val="0"/>
              <w:numPr>
                <w:ilvl w:val="0"/>
                <w:numId w:val="26"/>
              </w:numPr>
              <w:pBdr>
                <w:top w:val="nil"/>
                <w:left w:val="nil"/>
                <w:bottom w:val="nil"/>
                <w:right w:val="nil"/>
                <w:between w:val="nil"/>
              </w:pBdr>
              <w:tabs>
                <w:tab w:val="left" w:pos="552"/>
              </w:tabs>
              <w:spacing w:before="50" w:after="0" w:line="240" w:lineRule="auto"/>
              <w:ind w:left="544" w:hanging="324"/>
              <w:rPr>
                <w:rFonts w:ascii="Times New Roman" w:eastAsia="Times New Roman" w:hAnsi="Times New Roman" w:cs="Times New Roman"/>
                <w:color w:val="000000"/>
              </w:rPr>
            </w:pPr>
            <w:proofErr w:type="gramStart"/>
            <w:r w:rsidRPr="00EC7AC4">
              <w:rPr>
                <w:rFonts w:ascii="Times New Roman" w:eastAsia="Times New Roman" w:hAnsi="Times New Roman" w:cs="Times New Roman"/>
                <w:color w:val="000000"/>
              </w:rPr>
              <w:t>Liebler,D.C.</w:t>
            </w:r>
            <w:proofErr w:type="gramEnd"/>
            <w:r w:rsidRPr="00EC7AC4">
              <w:rPr>
                <w:rFonts w:ascii="Times New Roman" w:eastAsia="Times New Roman" w:hAnsi="Times New Roman" w:cs="Times New Roman"/>
                <w:color w:val="000000"/>
              </w:rPr>
              <w:t>(2002).</w:t>
            </w:r>
            <w:r w:rsidRPr="00EC7AC4">
              <w:rPr>
                <w:rFonts w:ascii="Times New Roman" w:eastAsia="Times New Roman" w:hAnsi="Times New Roman" w:cs="Times New Roman"/>
                <w:i/>
                <w:color w:val="000000"/>
              </w:rPr>
              <w:t xml:space="preserve">IntroductiontoProteomics:ToolsfortheNewBiology. </w:t>
            </w:r>
            <w:r w:rsidRPr="00EC7AC4">
              <w:rPr>
                <w:rFonts w:ascii="Times New Roman" w:eastAsia="Times New Roman" w:hAnsi="Times New Roman" w:cs="Times New Roman"/>
                <w:color w:val="000000"/>
              </w:rPr>
              <w:t>Totowa, NJ: Humana Press.</w:t>
            </w:r>
          </w:p>
          <w:p w14:paraId="27EC5BEF" w14:textId="77777777" w:rsidR="006F71AB" w:rsidRPr="00EC7AC4" w:rsidRDefault="006F71AB" w:rsidP="006F71AB">
            <w:pPr>
              <w:widowControl w:val="0"/>
              <w:numPr>
                <w:ilvl w:val="0"/>
                <w:numId w:val="26"/>
              </w:numPr>
              <w:pBdr>
                <w:top w:val="nil"/>
                <w:left w:val="nil"/>
                <w:bottom w:val="nil"/>
                <w:right w:val="nil"/>
                <w:between w:val="nil"/>
              </w:pBdr>
              <w:tabs>
                <w:tab w:val="left" w:pos="552"/>
              </w:tabs>
              <w:spacing w:before="50" w:after="0" w:line="240" w:lineRule="auto"/>
              <w:ind w:left="544" w:hanging="324"/>
              <w:rPr>
                <w:rFonts w:ascii="Times New Roman" w:eastAsia="Times New Roman" w:hAnsi="Times New Roman" w:cs="Times New Roman"/>
                <w:color w:val="000000"/>
              </w:rPr>
            </w:pPr>
            <w:proofErr w:type="gramStart"/>
            <w:r w:rsidRPr="00EC7AC4">
              <w:rPr>
                <w:rFonts w:ascii="Times New Roman" w:eastAsia="Times New Roman" w:hAnsi="Times New Roman" w:cs="Times New Roman"/>
                <w:color w:val="000000"/>
              </w:rPr>
              <w:t>Campbell,A.M.</w:t>
            </w:r>
            <w:proofErr w:type="gramEnd"/>
            <w:r w:rsidRPr="00EC7AC4">
              <w:rPr>
                <w:rFonts w:ascii="Times New Roman" w:eastAsia="Times New Roman" w:hAnsi="Times New Roman" w:cs="Times New Roman"/>
                <w:color w:val="000000"/>
              </w:rPr>
              <w:t>,&amp;Heyer,L.J.(2003).</w:t>
            </w:r>
            <w:r w:rsidRPr="00EC7AC4">
              <w:rPr>
                <w:rFonts w:ascii="Times New Roman" w:eastAsia="Times New Roman" w:hAnsi="Times New Roman" w:cs="Times New Roman"/>
                <w:i/>
                <w:color w:val="000000"/>
              </w:rPr>
              <w:t>DiscoveringGenomics,Proteomics,and Bioinformatics</w:t>
            </w:r>
            <w:r w:rsidRPr="00EC7AC4">
              <w:rPr>
                <w:rFonts w:ascii="Times New Roman" w:eastAsia="Times New Roman" w:hAnsi="Times New Roman" w:cs="Times New Roman"/>
                <w:color w:val="000000"/>
              </w:rPr>
              <w:t xml:space="preserve">. San Francisco: </w:t>
            </w:r>
            <w:proofErr w:type="spellStart"/>
            <w:r w:rsidRPr="00EC7AC4">
              <w:rPr>
                <w:rFonts w:ascii="Times New Roman" w:eastAsia="Times New Roman" w:hAnsi="Times New Roman" w:cs="Times New Roman"/>
                <w:color w:val="000000"/>
              </w:rPr>
              <w:t>BenjaminCummings</w:t>
            </w:r>
            <w:proofErr w:type="spellEnd"/>
          </w:p>
          <w:p w14:paraId="318FA8B1" w14:textId="77777777" w:rsidR="006F71AB" w:rsidRPr="00EC7AC4" w:rsidRDefault="006F71AB" w:rsidP="006F71AB">
            <w:pPr>
              <w:widowControl w:val="0"/>
              <w:numPr>
                <w:ilvl w:val="0"/>
                <w:numId w:val="26"/>
              </w:numPr>
              <w:pBdr>
                <w:top w:val="nil"/>
                <w:left w:val="nil"/>
                <w:bottom w:val="nil"/>
                <w:right w:val="nil"/>
                <w:between w:val="nil"/>
              </w:pBdr>
              <w:tabs>
                <w:tab w:val="left" w:pos="552"/>
              </w:tabs>
              <w:spacing w:before="50" w:after="0" w:line="240" w:lineRule="auto"/>
              <w:ind w:left="544" w:hanging="324"/>
              <w:rPr>
                <w:rFonts w:ascii="Times New Roman" w:eastAsia="Times New Roman" w:hAnsi="Times New Roman" w:cs="Times New Roman"/>
                <w:color w:val="000000"/>
              </w:rPr>
            </w:pPr>
            <w:r w:rsidRPr="00EC7AC4">
              <w:rPr>
                <w:rFonts w:ascii="Times New Roman" w:eastAsia="Times New Roman" w:hAnsi="Times New Roman" w:cs="Times New Roman"/>
                <w:color w:val="FF0000"/>
              </w:rPr>
              <w:t>More Books</w:t>
            </w:r>
          </w:p>
        </w:tc>
      </w:tr>
    </w:tbl>
    <w:p w14:paraId="2249251E" w14:textId="77777777" w:rsidR="006F71AB" w:rsidRDefault="006F71AB" w:rsidP="006F71AB">
      <w:pPr>
        <w:spacing w:line="480" w:lineRule="auto"/>
        <w:rPr>
          <w:b/>
          <w:bCs/>
          <w:sz w:val="24"/>
          <w:szCs w:val="24"/>
          <w:u w:val="single"/>
        </w:rPr>
      </w:pPr>
    </w:p>
    <w:p w14:paraId="6B21B61B" w14:textId="77777777" w:rsidR="006F71AB" w:rsidRDefault="006F71AB" w:rsidP="006F71AB">
      <w:pPr>
        <w:spacing w:line="480" w:lineRule="auto"/>
        <w:rPr>
          <w:b/>
          <w:bCs/>
          <w:sz w:val="24"/>
          <w:szCs w:val="24"/>
          <w:u w:val="single"/>
        </w:rPr>
      </w:pP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6F71AB" w14:paraId="161EBF2B"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07540B38" w14:textId="77777777" w:rsidR="006F71AB" w:rsidRDefault="006F71AB"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3E3F1BEA" w14:textId="77777777" w:rsidR="006F71AB" w:rsidRDefault="006F71AB"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6F71AB" w14:paraId="09FDA33D"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3498A253" w14:textId="77777777" w:rsidR="006F71AB" w:rsidRDefault="006F71AB"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5E980B7D" w14:textId="77777777" w:rsidR="006F71AB" w:rsidRDefault="006F71AB"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6F71AB" w14:paraId="6851C967"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626C130E" w14:textId="77777777" w:rsidR="006F71AB" w:rsidRDefault="006F71AB"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6723ED41" w14:textId="77777777" w:rsidR="006F71AB" w:rsidRDefault="006F71AB"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6F71AB" w14:paraId="5B80A163"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24A858C0" w14:textId="77777777" w:rsidR="006F71AB" w:rsidRDefault="006F71AB"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6961798A" w14:textId="77777777" w:rsidR="006F71AB" w:rsidRDefault="006F71AB"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6F71AB" w14:paraId="716D7715"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70BC2F46" w14:textId="77777777" w:rsidR="006F71AB" w:rsidRDefault="006F71AB"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7E6E883D" w14:textId="77777777" w:rsidR="006F71AB" w:rsidRDefault="006F71AB"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6F71AB" w14:paraId="7540F197"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0F7E4244" w14:textId="77777777" w:rsidR="006F71AB" w:rsidRDefault="006F71AB"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79C0D1E3" w14:textId="77777777" w:rsidR="006F71AB" w:rsidRDefault="006F71AB"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57811F12" w14:textId="77777777" w:rsidR="006F71AB" w:rsidRDefault="006F71AB" w:rsidP="006F71AB">
      <w:pPr>
        <w:spacing w:line="480" w:lineRule="auto"/>
        <w:rPr>
          <w:b/>
          <w:bCs/>
          <w:sz w:val="24"/>
          <w:szCs w:val="24"/>
          <w:u w:val="single"/>
        </w:rPr>
      </w:pPr>
    </w:p>
    <w:p w14:paraId="0F91E110" w14:textId="77777777" w:rsidR="006F71AB" w:rsidRDefault="006F71AB" w:rsidP="006F71AB">
      <w:pPr>
        <w:spacing w:line="480" w:lineRule="auto"/>
        <w:rPr>
          <w:b/>
          <w:bCs/>
          <w:sz w:val="24"/>
          <w:szCs w:val="24"/>
          <w:u w:val="single"/>
        </w:rPr>
      </w:pPr>
    </w:p>
    <w:p w14:paraId="6A73EF63" w14:textId="77777777" w:rsidR="006F71AB" w:rsidRDefault="006F71AB" w:rsidP="006F71AB">
      <w:pPr>
        <w:spacing w:line="480" w:lineRule="auto"/>
        <w:rPr>
          <w:b/>
          <w:bCs/>
          <w:sz w:val="24"/>
          <w:szCs w:val="24"/>
          <w:u w:val="single"/>
        </w:rPr>
      </w:pPr>
    </w:p>
    <w:p w14:paraId="7CB39B3A" w14:textId="77777777" w:rsidR="006F71AB" w:rsidRDefault="006F71AB" w:rsidP="006F71AB">
      <w:pPr>
        <w:spacing w:line="480" w:lineRule="auto"/>
        <w:jc w:val="center"/>
        <w:rPr>
          <w:b/>
          <w:bCs/>
          <w:sz w:val="28"/>
          <w:szCs w:val="28"/>
          <w:u w:val="single"/>
        </w:rPr>
      </w:pPr>
      <w:proofErr w:type="spellStart"/>
      <w:r>
        <w:rPr>
          <w:b/>
          <w:bCs/>
          <w:sz w:val="28"/>
          <w:szCs w:val="28"/>
          <w:u w:val="single"/>
        </w:rPr>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6F71AB" w14:paraId="2ED7DBBA"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1157005A" w14:textId="77777777" w:rsidR="006F71AB" w:rsidRDefault="006F71AB" w:rsidP="00223219">
            <w:pPr>
              <w:spacing w:line="480" w:lineRule="auto"/>
              <w:jc w:val="center"/>
              <w:rPr>
                <w:b/>
                <w:bCs/>
                <w:sz w:val="28"/>
                <w:szCs w:val="28"/>
                <w:u w:val="single"/>
              </w:rPr>
            </w:pPr>
            <w:r>
              <w:rPr>
                <w:b/>
                <w:bCs/>
                <w:sz w:val="28"/>
                <w:szCs w:val="28"/>
                <w:u w:val="single"/>
              </w:rPr>
              <w:t>PSO 1</w:t>
            </w:r>
          </w:p>
        </w:tc>
        <w:tc>
          <w:tcPr>
            <w:tcW w:w="7745" w:type="dxa"/>
            <w:tcBorders>
              <w:top w:val="single" w:sz="4" w:space="0" w:color="auto"/>
              <w:left w:val="single" w:sz="4" w:space="0" w:color="auto"/>
              <w:bottom w:val="single" w:sz="4" w:space="0" w:color="auto"/>
              <w:right w:val="single" w:sz="4" w:space="0" w:color="auto"/>
            </w:tcBorders>
            <w:hideMark/>
          </w:tcPr>
          <w:p w14:paraId="51B52EF9" w14:textId="77777777" w:rsidR="006F71AB" w:rsidRDefault="006F71AB"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6F71AB" w14:paraId="0D14E0B8"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2A153D2C" w14:textId="77777777" w:rsidR="006F71AB" w:rsidRDefault="006F71AB" w:rsidP="00223219">
            <w:pPr>
              <w:spacing w:line="480" w:lineRule="auto"/>
              <w:jc w:val="center"/>
              <w:rPr>
                <w:b/>
                <w:bCs/>
                <w:sz w:val="28"/>
                <w:szCs w:val="28"/>
                <w:u w:val="single"/>
              </w:rPr>
            </w:pPr>
            <w:r>
              <w:rPr>
                <w:b/>
                <w:bCs/>
                <w:sz w:val="28"/>
                <w:szCs w:val="28"/>
                <w:u w:val="single"/>
              </w:rPr>
              <w:t>PSO 2</w:t>
            </w:r>
          </w:p>
        </w:tc>
        <w:tc>
          <w:tcPr>
            <w:tcW w:w="7745" w:type="dxa"/>
            <w:tcBorders>
              <w:top w:val="single" w:sz="4" w:space="0" w:color="auto"/>
              <w:left w:val="single" w:sz="4" w:space="0" w:color="auto"/>
              <w:bottom w:val="single" w:sz="4" w:space="0" w:color="auto"/>
              <w:right w:val="single" w:sz="4" w:space="0" w:color="auto"/>
            </w:tcBorders>
            <w:hideMark/>
          </w:tcPr>
          <w:p w14:paraId="0BD88938" w14:textId="77777777" w:rsidR="006F71AB" w:rsidRDefault="006F71AB"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6F71AB" w14:paraId="68AFE651"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74FDAF3C" w14:textId="77777777" w:rsidR="006F71AB" w:rsidRDefault="006F71AB"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43387A12" w14:textId="77777777" w:rsidR="006F71AB" w:rsidRDefault="006F71AB"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6F71AB" w14:paraId="7AE490FC"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3F23B334" w14:textId="77777777" w:rsidR="006F71AB" w:rsidRDefault="006F71AB" w:rsidP="00223219">
            <w:pPr>
              <w:spacing w:line="480" w:lineRule="auto"/>
              <w:jc w:val="center"/>
              <w:rPr>
                <w:b/>
                <w:bCs/>
                <w:sz w:val="28"/>
                <w:szCs w:val="28"/>
                <w:u w:val="single"/>
              </w:rPr>
            </w:pPr>
            <w:r>
              <w:rPr>
                <w:b/>
                <w:bCs/>
                <w:sz w:val="28"/>
                <w:szCs w:val="28"/>
                <w:u w:val="single"/>
              </w:rPr>
              <w:t>PSO 4</w:t>
            </w:r>
          </w:p>
        </w:tc>
        <w:tc>
          <w:tcPr>
            <w:tcW w:w="7745" w:type="dxa"/>
            <w:tcBorders>
              <w:top w:val="single" w:sz="4" w:space="0" w:color="auto"/>
              <w:left w:val="single" w:sz="4" w:space="0" w:color="auto"/>
              <w:bottom w:val="single" w:sz="4" w:space="0" w:color="auto"/>
              <w:right w:val="single" w:sz="4" w:space="0" w:color="auto"/>
            </w:tcBorders>
            <w:hideMark/>
          </w:tcPr>
          <w:p w14:paraId="579E9C71" w14:textId="77777777" w:rsidR="006F71AB" w:rsidRDefault="006F71AB"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6F71AB" w14:paraId="14ADFFF7"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2D9B1001" w14:textId="77777777" w:rsidR="006F71AB" w:rsidRDefault="006F71AB"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30C1C4F7" w14:textId="77777777" w:rsidR="006F71AB" w:rsidRDefault="006F71AB"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6F71AB" w14:paraId="079603F5"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72415E1A" w14:textId="77777777" w:rsidR="006F71AB" w:rsidRDefault="006F71AB"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50C3EE33" w14:textId="77777777" w:rsidR="006F71AB" w:rsidRDefault="006F71AB"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212270EC" w14:textId="77777777" w:rsidR="006F71AB" w:rsidRDefault="006F71AB" w:rsidP="006F71AB"/>
    <w:tbl>
      <w:tblPr>
        <w:tblStyle w:val="TableGrid"/>
        <w:tblW w:w="0" w:type="auto"/>
        <w:tblLook w:val="04A0" w:firstRow="1" w:lastRow="0" w:firstColumn="1" w:lastColumn="0" w:noHBand="0" w:noVBand="1"/>
      </w:tblPr>
      <w:tblGrid>
        <w:gridCol w:w="1838"/>
        <w:gridCol w:w="7178"/>
      </w:tblGrid>
      <w:tr w:rsidR="006F71AB" w14:paraId="4B9E9491" w14:textId="77777777" w:rsidTr="00223219">
        <w:tc>
          <w:tcPr>
            <w:tcW w:w="1838" w:type="dxa"/>
          </w:tcPr>
          <w:p w14:paraId="4152D9F0" w14:textId="77777777" w:rsidR="006F71AB" w:rsidRDefault="006F71AB" w:rsidP="00223219">
            <w:pPr>
              <w:spacing w:line="480" w:lineRule="auto"/>
              <w:rPr>
                <w:b/>
                <w:bCs/>
                <w:sz w:val="28"/>
                <w:szCs w:val="28"/>
                <w:u w:val="single"/>
              </w:rPr>
            </w:pPr>
            <w:r>
              <w:rPr>
                <w:b/>
                <w:bCs/>
                <w:sz w:val="28"/>
                <w:szCs w:val="28"/>
                <w:u w:val="single"/>
              </w:rPr>
              <w:t>Course Outcome</w:t>
            </w:r>
          </w:p>
        </w:tc>
        <w:tc>
          <w:tcPr>
            <w:tcW w:w="7178" w:type="dxa"/>
          </w:tcPr>
          <w:p w14:paraId="227F9B9D" w14:textId="77777777" w:rsidR="006F71AB" w:rsidRDefault="006F71AB" w:rsidP="00223219">
            <w:pPr>
              <w:spacing w:line="480" w:lineRule="auto"/>
              <w:jc w:val="center"/>
              <w:rPr>
                <w:b/>
                <w:bCs/>
                <w:sz w:val="28"/>
                <w:szCs w:val="28"/>
              </w:rPr>
            </w:pPr>
            <w:r w:rsidRPr="00857995">
              <w:rPr>
                <w:b/>
                <w:bCs/>
                <w:sz w:val="28"/>
                <w:szCs w:val="28"/>
              </w:rPr>
              <w:t>Genomics and Proteomics</w:t>
            </w:r>
            <w:r w:rsidRPr="00577D60">
              <w:rPr>
                <w:b/>
                <w:bCs/>
                <w:sz w:val="28"/>
                <w:szCs w:val="28"/>
              </w:rPr>
              <w:t xml:space="preserve"> </w:t>
            </w:r>
          </w:p>
          <w:p w14:paraId="14819E32" w14:textId="77777777" w:rsidR="006F71AB" w:rsidRDefault="006F71AB" w:rsidP="00223219">
            <w:pPr>
              <w:spacing w:line="480" w:lineRule="auto"/>
              <w:jc w:val="center"/>
              <w:rPr>
                <w:b/>
                <w:bCs/>
                <w:sz w:val="28"/>
                <w:szCs w:val="28"/>
                <w:u w:val="single"/>
              </w:rPr>
            </w:pPr>
            <w:r>
              <w:rPr>
                <w:b/>
                <w:bCs/>
                <w:sz w:val="28"/>
                <w:szCs w:val="28"/>
                <w:u w:val="single"/>
              </w:rPr>
              <w:t>(MSc Microbiology- 3</w:t>
            </w:r>
            <w:r w:rsidRPr="00487FD6">
              <w:rPr>
                <w:b/>
                <w:bCs/>
                <w:sz w:val="28"/>
                <w:szCs w:val="28"/>
                <w:u w:val="single"/>
                <w:vertAlign w:val="superscript"/>
              </w:rPr>
              <w:t>rd</w:t>
            </w:r>
            <w:r>
              <w:rPr>
                <w:b/>
                <w:bCs/>
                <w:sz w:val="28"/>
                <w:szCs w:val="28"/>
                <w:u w:val="single"/>
              </w:rPr>
              <w:t xml:space="preserve"> semester) </w:t>
            </w:r>
          </w:p>
        </w:tc>
      </w:tr>
      <w:tr w:rsidR="006F71AB" w14:paraId="5BB1797D" w14:textId="77777777" w:rsidTr="00223219">
        <w:tc>
          <w:tcPr>
            <w:tcW w:w="1838" w:type="dxa"/>
          </w:tcPr>
          <w:p w14:paraId="1DB6658E" w14:textId="77777777" w:rsidR="006F71AB" w:rsidRPr="0028328F" w:rsidRDefault="006F71AB" w:rsidP="00223219">
            <w:pPr>
              <w:spacing w:line="480" w:lineRule="auto"/>
              <w:jc w:val="center"/>
              <w:rPr>
                <w:sz w:val="24"/>
              </w:rPr>
            </w:pPr>
            <w:r w:rsidRPr="0028328F">
              <w:rPr>
                <w:sz w:val="24"/>
              </w:rPr>
              <w:t>CO1</w:t>
            </w:r>
          </w:p>
        </w:tc>
        <w:tc>
          <w:tcPr>
            <w:tcW w:w="7178" w:type="dxa"/>
          </w:tcPr>
          <w:p w14:paraId="7962BB1E" w14:textId="77777777" w:rsidR="006F71AB" w:rsidRPr="00F27776" w:rsidRDefault="006F71AB" w:rsidP="00223219">
            <w:pPr>
              <w:widowControl w:val="0"/>
              <w:pBdr>
                <w:top w:val="nil"/>
                <w:left w:val="nil"/>
                <w:bottom w:val="nil"/>
                <w:right w:val="nil"/>
                <w:between w:val="nil"/>
              </w:pBdr>
              <w:ind w:left="54" w:right="90"/>
              <w:jc w:val="both"/>
              <w:rPr>
                <w:sz w:val="24"/>
              </w:rPr>
            </w:pPr>
            <w:r w:rsidRPr="00EC7AC4">
              <w:rPr>
                <w:sz w:val="24"/>
              </w:rPr>
              <w:t>Students should be able to acquire knowledge and understanding of fundamentals of genomics.</w:t>
            </w:r>
            <w:r>
              <w:rPr>
                <w:rFonts w:ascii="Times New Roman" w:eastAsia="Times New Roman" w:hAnsi="Times New Roman" w:cs="Times New Roman"/>
                <w:color w:val="000000"/>
                <w:sz w:val="16"/>
                <w:szCs w:val="16"/>
              </w:rPr>
              <w:t xml:space="preserve"> </w:t>
            </w:r>
          </w:p>
        </w:tc>
      </w:tr>
      <w:tr w:rsidR="006F71AB" w14:paraId="19ACBAD2" w14:textId="77777777" w:rsidTr="00223219">
        <w:tc>
          <w:tcPr>
            <w:tcW w:w="1838" w:type="dxa"/>
          </w:tcPr>
          <w:p w14:paraId="428E9989" w14:textId="77777777" w:rsidR="006F71AB" w:rsidRPr="0028328F" w:rsidRDefault="006F71AB" w:rsidP="00223219">
            <w:pPr>
              <w:spacing w:line="480" w:lineRule="auto"/>
              <w:jc w:val="center"/>
              <w:rPr>
                <w:sz w:val="24"/>
              </w:rPr>
            </w:pPr>
            <w:r w:rsidRPr="0028328F">
              <w:rPr>
                <w:sz w:val="24"/>
              </w:rPr>
              <w:t>CO2</w:t>
            </w:r>
          </w:p>
        </w:tc>
        <w:tc>
          <w:tcPr>
            <w:tcW w:w="7178" w:type="dxa"/>
          </w:tcPr>
          <w:p w14:paraId="73A4F089" w14:textId="77777777" w:rsidR="006F71AB" w:rsidRPr="00F27776" w:rsidRDefault="006F71AB" w:rsidP="00223219">
            <w:pPr>
              <w:widowControl w:val="0"/>
              <w:pBdr>
                <w:top w:val="nil"/>
                <w:left w:val="nil"/>
                <w:bottom w:val="nil"/>
                <w:right w:val="nil"/>
                <w:between w:val="nil"/>
              </w:pBdr>
              <w:ind w:left="54" w:right="90"/>
              <w:jc w:val="both"/>
              <w:rPr>
                <w:sz w:val="24"/>
              </w:rPr>
            </w:pPr>
            <w:r w:rsidRPr="00857995">
              <w:rPr>
                <w:sz w:val="24"/>
              </w:rPr>
              <w:t xml:space="preserve">Students should be able to acquire knowledge and understanding of fundamentals of proteomics, </w:t>
            </w:r>
          </w:p>
        </w:tc>
      </w:tr>
      <w:tr w:rsidR="006F71AB" w14:paraId="6727F835" w14:textId="77777777" w:rsidTr="00223219">
        <w:tc>
          <w:tcPr>
            <w:tcW w:w="1838" w:type="dxa"/>
          </w:tcPr>
          <w:p w14:paraId="1287D84B" w14:textId="77777777" w:rsidR="006F71AB" w:rsidRPr="0028328F" w:rsidRDefault="006F71AB" w:rsidP="00223219">
            <w:pPr>
              <w:spacing w:line="480" w:lineRule="auto"/>
              <w:jc w:val="center"/>
              <w:rPr>
                <w:sz w:val="24"/>
              </w:rPr>
            </w:pPr>
            <w:r w:rsidRPr="0028328F">
              <w:rPr>
                <w:sz w:val="24"/>
              </w:rPr>
              <w:t>CO3</w:t>
            </w:r>
          </w:p>
        </w:tc>
        <w:tc>
          <w:tcPr>
            <w:tcW w:w="7178" w:type="dxa"/>
          </w:tcPr>
          <w:p w14:paraId="00816C19" w14:textId="77777777" w:rsidR="006F71AB" w:rsidRPr="00857995" w:rsidRDefault="006F71AB" w:rsidP="00223219">
            <w:pPr>
              <w:widowControl w:val="0"/>
              <w:pBdr>
                <w:top w:val="nil"/>
                <w:left w:val="nil"/>
                <w:bottom w:val="nil"/>
                <w:right w:val="nil"/>
                <w:between w:val="nil"/>
              </w:pBdr>
              <w:ind w:left="54" w:right="90"/>
              <w:jc w:val="both"/>
              <w:rPr>
                <w:sz w:val="24"/>
              </w:rPr>
            </w:pPr>
            <w:r>
              <w:rPr>
                <w:sz w:val="24"/>
              </w:rPr>
              <w:t xml:space="preserve">Students also learn </w:t>
            </w:r>
            <w:r w:rsidRPr="00857995">
              <w:rPr>
                <w:sz w:val="24"/>
              </w:rPr>
              <w:t>transcriptomics and metabolomics and their applications in various applied areas of biology.</w:t>
            </w:r>
          </w:p>
          <w:p w14:paraId="001CAD10" w14:textId="77777777" w:rsidR="006F71AB" w:rsidRPr="00F27776" w:rsidRDefault="006F71AB" w:rsidP="00223219">
            <w:pPr>
              <w:widowControl w:val="0"/>
              <w:pBdr>
                <w:top w:val="nil"/>
                <w:left w:val="nil"/>
                <w:bottom w:val="nil"/>
                <w:right w:val="nil"/>
                <w:between w:val="nil"/>
              </w:pBdr>
              <w:ind w:left="54" w:right="90"/>
              <w:jc w:val="both"/>
              <w:rPr>
                <w:sz w:val="24"/>
              </w:rPr>
            </w:pPr>
          </w:p>
        </w:tc>
      </w:tr>
    </w:tbl>
    <w:p w14:paraId="5AFE3801" w14:textId="77777777" w:rsidR="006F71AB" w:rsidRDefault="006F71AB" w:rsidP="006F71AB">
      <w:pPr>
        <w:spacing w:line="480" w:lineRule="auto"/>
        <w:jc w:val="center"/>
        <w:rPr>
          <w:b/>
          <w:bCs/>
          <w:sz w:val="28"/>
          <w:szCs w:val="28"/>
          <w:u w:val="single"/>
        </w:rPr>
      </w:pPr>
      <w:r>
        <w:rPr>
          <w:b/>
          <w:bCs/>
          <w:sz w:val="28"/>
          <w:szCs w:val="28"/>
          <w:u w:val="single"/>
        </w:rPr>
        <w:lastRenderedPageBreak/>
        <w:t>Program Matrix</w:t>
      </w:r>
    </w:p>
    <w:p w14:paraId="65B760BE" w14:textId="77777777" w:rsidR="006F71AB" w:rsidRDefault="006F71AB" w:rsidP="006F71AB">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6F71AB" w14:paraId="5B3C4F17" w14:textId="77777777" w:rsidTr="00223219">
        <w:tc>
          <w:tcPr>
            <w:tcW w:w="734" w:type="dxa"/>
          </w:tcPr>
          <w:p w14:paraId="470745D2" w14:textId="77777777" w:rsidR="006F71AB" w:rsidRDefault="006F71AB" w:rsidP="00223219">
            <w:pPr>
              <w:spacing w:line="480" w:lineRule="auto"/>
              <w:jc w:val="center"/>
              <w:rPr>
                <w:b/>
                <w:bCs/>
                <w:sz w:val="28"/>
                <w:szCs w:val="28"/>
                <w:u w:val="single"/>
              </w:rPr>
            </w:pPr>
          </w:p>
        </w:tc>
        <w:tc>
          <w:tcPr>
            <w:tcW w:w="697" w:type="dxa"/>
          </w:tcPr>
          <w:p w14:paraId="7D0E593C"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PO1</w:t>
            </w:r>
          </w:p>
        </w:tc>
        <w:tc>
          <w:tcPr>
            <w:tcW w:w="307" w:type="dxa"/>
          </w:tcPr>
          <w:p w14:paraId="2A824BBC" w14:textId="77777777" w:rsidR="006F71AB" w:rsidRPr="004B4716" w:rsidRDefault="006F71AB" w:rsidP="00223219">
            <w:pPr>
              <w:spacing w:line="480" w:lineRule="auto"/>
              <w:jc w:val="center"/>
              <w:rPr>
                <w:b/>
                <w:bCs/>
                <w:sz w:val="20"/>
                <w:szCs w:val="28"/>
                <w:u w:val="single"/>
              </w:rPr>
            </w:pPr>
            <w:r>
              <w:rPr>
                <w:b/>
                <w:bCs/>
                <w:sz w:val="20"/>
                <w:szCs w:val="28"/>
                <w:u w:val="single"/>
              </w:rPr>
              <w:t>PO2</w:t>
            </w:r>
          </w:p>
        </w:tc>
        <w:tc>
          <w:tcPr>
            <w:tcW w:w="330" w:type="dxa"/>
          </w:tcPr>
          <w:p w14:paraId="63A0255D" w14:textId="77777777" w:rsidR="006F71AB" w:rsidRPr="004B4716" w:rsidRDefault="006F71AB" w:rsidP="00223219">
            <w:pPr>
              <w:spacing w:line="480" w:lineRule="auto"/>
              <w:jc w:val="center"/>
              <w:rPr>
                <w:b/>
                <w:bCs/>
                <w:sz w:val="20"/>
                <w:szCs w:val="28"/>
                <w:u w:val="single"/>
              </w:rPr>
            </w:pPr>
            <w:r>
              <w:rPr>
                <w:b/>
                <w:bCs/>
                <w:sz w:val="20"/>
                <w:szCs w:val="28"/>
                <w:u w:val="single"/>
              </w:rPr>
              <w:t>PO3</w:t>
            </w:r>
          </w:p>
        </w:tc>
        <w:tc>
          <w:tcPr>
            <w:tcW w:w="361" w:type="dxa"/>
          </w:tcPr>
          <w:p w14:paraId="11C65839" w14:textId="77777777" w:rsidR="006F71AB" w:rsidRPr="004B4716" w:rsidRDefault="006F71AB" w:rsidP="00223219">
            <w:pPr>
              <w:spacing w:line="480" w:lineRule="auto"/>
              <w:jc w:val="center"/>
              <w:rPr>
                <w:b/>
                <w:bCs/>
                <w:sz w:val="20"/>
                <w:szCs w:val="28"/>
                <w:u w:val="single"/>
              </w:rPr>
            </w:pPr>
            <w:r>
              <w:rPr>
                <w:b/>
                <w:bCs/>
                <w:sz w:val="20"/>
                <w:szCs w:val="28"/>
                <w:u w:val="single"/>
              </w:rPr>
              <w:t>PO4</w:t>
            </w:r>
          </w:p>
        </w:tc>
        <w:tc>
          <w:tcPr>
            <w:tcW w:w="404" w:type="dxa"/>
          </w:tcPr>
          <w:p w14:paraId="01334AB8" w14:textId="77777777" w:rsidR="006F71AB" w:rsidRPr="004B4716" w:rsidRDefault="006F71AB" w:rsidP="00223219">
            <w:pPr>
              <w:spacing w:line="480" w:lineRule="auto"/>
              <w:jc w:val="center"/>
              <w:rPr>
                <w:b/>
                <w:bCs/>
                <w:sz w:val="20"/>
                <w:szCs w:val="28"/>
                <w:u w:val="single"/>
              </w:rPr>
            </w:pPr>
            <w:r>
              <w:rPr>
                <w:b/>
                <w:bCs/>
                <w:sz w:val="20"/>
                <w:szCs w:val="28"/>
                <w:u w:val="single"/>
              </w:rPr>
              <w:t>PO5</w:t>
            </w:r>
          </w:p>
        </w:tc>
        <w:tc>
          <w:tcPr>
            <w:tcW w:w="469" w:type="dxa"/>
          </w:tcPr>
          <w:p w14:paraId="27C61750" w14:textId="77777777" w:rsidR="006F71AB" w:rsidRPr="004B4716" w:rsidRDefault="006F71AB"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757920D1" w14:textId="77777777" w:rsidR="006F71AB" w:rsidRPr="004B4716" w:rsidRDefault="006F71AB" w:rsidP="00223219">
            <w:pPr>
              <w:spacing w:line="480" w:lineRule="auto"/>
              <w:jc w:val="center"/>
              <w:rPr>
                <w:b/>
                <w:bCs/>
                <w:sz w:val="20"/>
                <w:szCs w:val="28"/>
                <w:highlight w:val="yellow"/>
                <w:u w:val="single"/>
              </w:rPr>
            </w:pPr>
          </w:p>
        </w:tc>
        <w:tc>
          <w:tcPr>
            <w:tcW w:w="859" w:type="dxa"/>
          </w:tcPr>
          <w:p w14:paraId="42ECE594"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PSO1</w:t>
            </w:r>
          </w:p>
        </w:tc>
        <w:tc>
          <w:tcPr>
            <w:tcW w:w="849" w:type="dxa"/>
          </w:tcPr>
          <w:p w14:paraId="1530335D"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PSO2</w:t>
            </w:r>
          </w:p>
        </w:tc>
        <w:tc>
          <w:tcPr>
            <w:tcW w:w="860" w:type="dxa"/>
          </w:tcPr>
          <w:p w14:paraId="752F2D08"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PSO3</w:t>
            </w:r>
          </w:p>
        </w:tc>
        <w:tc>
          <w:tcPr>
            <w:tcW w:w="860" w:type="dxa"/>
          </w:tcPr>
          <w:p w14:paraId="2DDF793A"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PSO4</w:t>
            </w:r>
          </w:p>
        </w:tc>
        <w:tc>
          <w:tcPr>
            <w:tcW w:w="860" w:type="dxa"/>
          </w:tcPr>
          <w:p w14:paraId="713A8082"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PSO5</w:t>
            </w:r>
          </w:p>
        </w:tc>
        <w:tc>
          <w:tcPr>
            <w:tcW w:w="860" w:type="dxa"/>
          </w:tcPr>
          <w:p w14:paraId="6C60DE48"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PSO6</w:t>
            </w:r>
          </w:p>
        </w:tc>
      </w:tr>
      <w:tr w:rsidR="006F71AB" w14:paraId="7D322ACA" w14:textId="77777777" w:rsidTr="00223219">
        <w:tc>
          <w:tcPr>
            <w:tcW w:w="734" w:type="dxa"/>
          </w:tcPr>
          <w:p w14:paraId="33B30497" w14:textId="77777777" w:rsidR="006F71AB" w:rsidRPr="004B4716" w:rsidRDefault="006F71AB" w:rsidP="00223219">
            <w:pPr>
              <w:spacing w:line="480" w:lineRule="auto"/>
              <w:jc w:val="center"/>
              <w:rPr>
                <w:b/>
                <w:bCs/>
                <w:szCs w:val="28"/>
                <w:u w:val="single"/>
              </w:rPr>
            </w:pPr>
            <w:r w:rsidRPr="004B4716">
              <w:rPr>
                <w:b/>
                <w:bCs/>
                <w:szCs w:val="28"/>
                <w:u w:val="single"/>
              </w:rPr>
              <w:t>CO1</w:t>
            </w:r>
          </w:p>
        </w:tc>
        <w:tc>
          <w:tcPr>
            <w:tcW w:w="697" w:type="dxa"/>
          </w:tcPr>
          <w:p w14:paraId="75C3E985" w14:textId="77777777" w:rsidR="006F71AB" w:rsidRDefault="006F71AB" w:rsidP="00223219">
            <w:pPr>
              <w:spacing w:line="480" w:lineRule="auto"/>
              <w:jc w:val="center"/>
              <w:rPr>
                <w:b/>
                <w:bCs/>
                <w:sz w:val="28"/>
                <w:szCs w:val="28"/>
                <w:u w:val="single"/>
              </w:rPr>
            </w:pPr>
            <w:r>
              <w:rPr>
                <w:b/>
                <w:bCs/>
                <w:sz w:val="28"/>
                <w:szCs w:val="28"/>
                <w:u w:val="single"/>
              </w:rPr>
              <w:t>3</w:t>
            </w:r>
          </w:p>
        </w:tc>
        <w:tc>
          <w:tcPr>
            <w:tcW w:w="307" w:type="dxa"/>
          </w:tcPr>
          <w:p w14:paraId="77E29D42" w14:textId="77777777" w:rsidR="006F71AB" w:rsidRDefault="006F71AB" w:rsidP="00223219">
            <w:pPr>
              <w:spacing w:line="480" w:lineRule="auto"/>
              <w:jc w:val="center"/>
              <w:rPr>
                <w:b/>
                <w:bCs/>
                <w:sz w:val="28"/>
                <w:szCs w:val="28"/>
                <w:u w:val="single"/>
              </w:rPr>
            </w:pPr>
            <w:r>
              <w:rPr>
                <w:b/>
                <w:bCs/>
                <w:sz w:val="28"/>
                <w:szCs w:val="28"/>
                <w:u w:val="single"/>
              </w:rPr>
              <w:t>3</w:t>
            </w:r>
          </w:p>
        </w:tc>
        <w:tc>
          <w:tcPr>
            <w:tcW w:w="330" w:type="dxa"/>
          </w:tcPr>
          <w:p w14:paraId="4BB7D640" w14:textId="77777777" w:rsidR="006F71AB" w:rsidRDefault="006F71AB" w:rsidP="00223219">
            <w:pPr>
              <w:spacing w:line="480" w:lineRule="auto"/>
              <w:jc w:val="center"/>
              <w:rPr>
                <w:b/>
                <w:bCs/>
                <w:sz w:val="28"/>
                <w:szCs w:val="28"/>
                <w:u w:val="single"/>
              </w:rPr>
            </w:pPr>
            <w:r>
              <w:rPr>
                <w:b/>
                <w:bCs/>
                <w:sz w:val="28"/>
                <w:szCs w:val="28"/>
                <w:u w:val="single"/>
              </w:rPr>
              <w:t>2</w:t>
            </w:r>
          </w:p>
        </w:tc>
        <w:tc>
          <w:tcPr>
            <w:tcW w:w="361" w:type="dxa"/>
          </w:tcPr>
          <w:p w14:paraId="66A33708" w14:textId="77777777" w:rsidR="006F71AB" w:rsidRDefault="006F71AB" w:rsidP="00223219">
            <w:pPr>
              <w:spacing w:line="480" w:lineRule="auto"/>
              <w:jc w:val="center"/>
              <w:rPr>
                <w:b/>
                <w:bCs/>
                <w:sz w:val="28"/>
                <w:szCs w:val="28"/>
                <w:u w:val="single"/>
              </w:rPr>
            </w:pPr>
            <w:r>
              <w:rPr>
                <w:b/>
                <w:bCs/>
                <w:sz w:val="28"/>
                <w:szCs w:val="28"/>
                <w:u w:val="single"/>
              </w:rPr>
              <w:t>3</w:t>
            </w:r>
          </w:p>
        </w:tc>
        <w:tc>
          <w:tcPr>
            <w:tcW w:w="404" w:type="dxa"/>
          </w:tcPr>
          <w:p w14:paraId="1E830952" w14:textId="77777777" w:rsidR="006F71AB" w:rsidRDefault="006F71AB" w:rsidP="00223219">
            <w:pPr>
              <w:spacing w:line="480" w:lineRule="auto"/>
              <w:jc w:val="center"/>
              <w:rPr>
                <w:b/>
                <w:bCs/>
                <w:sz w:val="28"/>
                <w:szCs w:val="28"/>
                <w:u w:val="single"/>
              </w:rPr>
            </w:pPr>
            <w:r>
              <w:rPr>
                <w:b/>
                <w:bCs/>
                <w:sz w:val="28"/>
                <w:szCs w:val="28"/>
                <w:u w:val="single"/>
              </w:rPr>
              <w:t>2</w:t>
            </w:r>
          </w:p>
        </w:tc>
        <w:tc>
          <w:tcPr>
            <w:tcW w:w="469" w:type="dxa"/>
          </w:tcPr>
          <w:p w14:paraId="24095958" w14:textId="77777777" w:rsidR="006F71AB" w:rsidRDefault="006F71AB"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15B5548C" w14:textId="77777777" w:rsidR="006F71AB" w:rsidRPr="004B4716" w:rsidRDefault="006F71AB" w:rsidP="00223219">
            <w:pPr>
              <w:spacing w:line="480" w:lineRule="auto"/>
              <w:jc w:val="center"/>
              <w:rPr>
                <w:b/>
                <w:bCs/>
                <w:sz w:val="28"/>
                <w:szCs w:val="28"/>
                <w:highlight w:val="yellow"/>
                <w:u w:val="single"/>
              </w:rPr>
            </w:pPr>
          </w:p>
        </w:tc>
        <w:tc>
          <w:tcPr>
            <w:tcW w:w="859" w:type="dxa"/>
          </w:tcPr>
          <w:p w14:paraId="68792E96" w14:textId="77777777" w:rsidR="006F71AB" w:rsidRDefault="006F71AB" w:rsidP="00223219">
            <w:pPr>
              <w:spacing w:line="480" w:lineRule="auto"/>
              <w:jc w:val="center"/>
              <w:rPr>
                <w:b/>
                <w:bCs/>
                <w:sz w:val="28"/>
                <w:szCs w:val="28"/>
                <w:u w:val="single"/>
              </w:rPr>
            </w:pPr>
            <w:r>
              <w:rPr>
                <w:b/>
                <w:bCs/>
                <w:sz w:val="28"/>
                <w:szCs w:val="28"/>
                <w:u w:val="single"/>
              </w:rPr>
              <w:t>3</w:t>
            </w:r>
          </w:p>
        </w:tc>
        <w:tc>
          <w:tcPr>
            <w:tcW w:w="849" w:type="dxa"/>
          </w:tcPr>
          <w:p w14:paraId="0BFD2562"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098FE1DE"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6FD8BD24"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68DCF075"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7F01A55F"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43529894" w14:textId="77777777" w:rsidTr="00223219">
        <w:tc>
          <w:tcPr>
            <w:tcW w:w="734" w:type="dxa"/>
          </w:tcPr>
          <w:p w14:paraId="08A07C33" w14:textId="77777777" w:rsidR="006F71AB" w:rsidRPr="004B4716" w:rsidRDefault="006F71AB" w:rsidP="00223219">
            <w:pPr>
              <w:spacing w:line="480" w:lineRule="auto"/>
              <w:jc w:val="center"/>
              <w:rPr>
                <w:b/>
                <w:bCs/>
                <w:szCs w:val="28"/>
                <w:u w:val="single"/>
              </w:rPr>
            </w:pPr>
            <w:r w:rsidRPr="004B4716">
              <w:rPr>
                <w:b/>
                <w:bCs/>
                <w:szCs w:val="28"/>
                <w:u w:val="single"/>
              </w:rPr>
              <w:t>CO2</w:t>
            </w:r>
          </w:p>
        </w:tc>
        <w:tc>
          <w:tcPr>
            <w:tcW w:w="697" w:type="dxa"/>
          </w:tcPr>
          <w:p w14:paraId="0FC96AE6" w14:textId="77777777" w:rsidR="006F71AB" w:rsidRDefault="006F71AB" w:rsidP="00223219">
            <w:pPr>
              <w:spacing w:line="480" w:lineRule="auto"/>
              <w:jc w:val="center"/>
              <w:rPr>
                <w:b/>
                <w:bCs/>
                <w:sz w:val="28"/>
                <w:szCs w:val="28"/>
                <w:u w:val="single"/>
              </w:rPr>
            </w:pPr>
            <w:r>
              <w:rPr>
                <w:b/>
                <w:bCs/>
                <w:sz w:val="28"/>
                <w:szCs w:val="28"/>
                <w:u w:val="single"/>
              </w:rPr>
              <w:t>3</w:t>
            </w:r>
          </w:p>
        </w:tc>
        <w:tc>
          <w:tcPr>
            <w:tcW w:w="307" w:type="dxa"/>
          </w:tcPr>
          <w:p w14:paraId="3D16C023" w14:textId="77777777" w:rsidR="006F71AB" w:rsidRDefault="006F71AB" w:rsidP="00223219">
            <w:pPr>
              <w:spacing w:line="480" w:lineRule="auto"/>
              <w:jc w:val="center"/>
              <w:rPr>
                <w:b/>
                <w:bCs/>
                <w:sz w:val="28"/>
                <w:szCs w:val="28"/>
                <w:u w:val="single"/>
              </w:rPr>
            </w:pPr>
            <w:r>
              <w:rPr>
                <w:b/>
                <w:bCs/>
                <w:sz w:val="28"/>
                <w:szCs w:val="28"/>
                <w:u w:val="single"/>
              </w:rPr>
              <w:t>3</w:t>
            </w:r>
          </w:p>
        </w:tc>
        <w:tc>
          <w:tcPr>
            <w:tcW w:w="330" w:type="dxa"/>
          </w:tcPr>
          <w:p w14:paraId="2CD5DC9A" w14:textId="77777777" w:rsidR="006F71AB" w:rsidRDefault="006F71AB" w:rsidP="00223219">
            <w:pPr>
              <w:spacing w:line="480" w:lineRule="auto"/>
              <w:jc w:val="center"/>
              <w:rPr>
                <w:b/>
                <w:bCs/>
                <w:sz w:val="28"/>
                <w:szCs w:val="28"/>
                <w:u w:val="single"/>
              </w:rPr>
            </w:pPr>
            <w:r>
              <w:rPr>
                <w:b/>
                <w:bCs/>
                <w:sz w:val="28"/>
                <w:szCs w:val="28"/>
                <w:u w:val="single"/>
              </w:rPr>
              <w:t>3</w:t>
            </w:r>
          </w:p>
        </w:tc>
        <w:tc>
          <w:tcPr>
            <w:tcW w:w="361" w:type="dxa"/>
          </w:tcPr>
          <w:p w14:paraId="237CCA47" w14:textId="77777777" w:rsidR="006F71AB" w:rsidRDefault="006F71AB" w:rsidP="00223219">
            <w:pPr>
              <w:spacing w:line="480" w:lineRule="auto"/>
              <w:jc w:val="center"/>
              <w:rPr>
                <w:b/>
                <w:bCs/>
                <w:sz w:val="28"/>
                <w:szCs w:val="28"/>
                <w:u w:val="single"/>
              </w:rPr>
            </w:pPr>
            <w:r>
              <w:rPr>
                <w:b/>
                <w:bCs/>
                <w:sz w:val="28"/>
                <w:szCs w:val="28"/>
                <w:u w:val="single"/>
              </w:rPr>
              <w:t>2</w:t>
            </w:r>
          </w:p>
        </w:tc>
        <w:tc>
          <w:tcPr>
            <w:tcW w:w="404" w:type="dxa"/>
          </w:tcPr>
          <w:p w14:paraId="0568C077" w14:textId="77777777" w:rsidR="006F71AB" w:rsidRDefault="006F71AB" w:rsidP="00223219">
            <w:pPr>
              <w:spacing w:line="480" w:lineRule="auto"/>
              <w:jc w:val="center"/>
              <w:rPr>
                <w:b/>
                <w:bCs/>
                <w:sz w:val="28"/>
                <w:szCs w:val="28"/>
                <w:u w:val="single"/>
              </w:rPr>
            </w:pPr>
            <w:r>
              <w:rPr>
                <w:b/>
                <w:bCs/>
                <w:sz w:val="28"/>
                <w:szCs w:val="28"/>
                <w:u w:val="single"/>
              </w:rPr>
              <w:t>1</w:t>
            </w:r>
          </w:p>
        </w:tc>
        <w:tc>
          <w:tcPr>
            <w:tcW w:w="469" w:type="dxa"/>
          </w:tcPr>
          <w:p w14:paraId="1EAC5153" w14:textId="77777777" w:rsidR="006F71AB" w:rsidRDefault="006F71AB"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53B8AA8D" w14:textId="77777777" w:rsidR="006F71AB" w:rsidRPr="004B4716" w:rsidRDefault="006F71AB" w:rsidP="00223219">
            <w:pPr>
              <w:spacing w:line="480" w:lineRule="auto"/>
              <w:jc w:val="center"/>
              <w:rPr>
                <w:b/>
                <w:bCs/>
                <w:sz w:val="28"/>
                <w:szCs w:val="28"/>
                <w:highlight w:val="yellow"/>
                <w:u w:val="single"/>
              </w:rPr>
            </w:pPr>
          </w:p>
        </w:tc>
        <w:tc>
          <w:tcPr>
            <w:tcW w:w="859" w:type="dxa"/>
          </w:tcPr>
          <w:p w14:paraId="6E73D569" w14:textId="77777777" w:rsidR="006F71AB" w:rsidRDefault="006F71AB" w:rsidP="00223219">
            <w:pPr>
              <w:spacing w:line="480" w:lineRule="auto"/>
              <w:jc w:val="center"/>
              <w:rPr>
                <w:b/>
                <w:bCs/>
                <w:sz w:val="28"/>
                <w:szCs w:val="28"/>
                <w:u w:val="single"/>
              </w:rPr>
            </w:pPr>
            <w:r>
              <w:rPr>
                <w:b/>
                <w:bCs/>
                <w:sz w:val="28"/>
                <w:szCs w:val="28"/>
                <w:u w:val="single"/>
              </w:rPr>
              <w:t>3</w:t>
            </w:r>
          </w:p>
        </w:tc>
        <w:tc>
          <w:tcPr>
            <w:tcW w:w="849" w:type="dxa"/>
          </w:tcPr>
          <w:p w14:paraId="6CCF1673"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5F9D3CFA"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2E391EC2"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605DCD72"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099F6782"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3AEAA6E5" w14:textId="77777777" w:rsidTr="00223219">
        <w:tc>
          <w:tcPr>
            <w:tcW w:w="734" w:type="dxa"/>
          </w:tcPr>
          <w:p w14:paraId="52B44200" w14:textId="77777777" w:rsidR="006F71AB" w:rsidRPr="004B4716" w:rsidRDefault="006F71AB" w:rsidP="00223219">
            <w:pPr>
              <w:spacing w:line="480" w:lineRule="auto"/>
              <w:jc w:val="center"/>
              <w:rPr>
                <w:b/>
                <w:bCs/>
                <w:szCs w:val="28"/>
                <w:u w:val="single"/>
              </w:rPr>
            </w:pPr>
            <w:r w:rsidRPr="004B4716">
              <w:rPr>
                <w:b/>
                <w:bCs/>
                <w:szCs w:val="28"/>
                <w:u w:val="single"/>
              </w:rPr>
              <w:t>CO3</w:t>
            </w:r>
          </w:p>
        </w:tc>
        <w:tc>
          <w:tcPr>
            <w:tcW w:w="697" w:type="dxa"/>
          </w:tcPr>
          <w:p w14:paraId="6854EAD7" w14:textId="77777777" w:rsidR="006F71AB" w:rsidRDefault="006F71AB" w:rsidP="00223219">
            <w:pPr>
              <w:spacing w:line="480" w:lineRule="auto"/>
              <w:jc w:val="center"/>
              <w:rPr>
                <w:b/>
                <w:bCs/>
                <w:sz w:val="28"/>
                <w:szCs w:val="28"/>
                <w:u w:val="single"/>
              </w:rPr>
            </w:pPr>
            <w:r>
              <w:rPr>
                <w:b/>
                <w:bCs/>
                <w:sz w:val="28"/>
                <w:szCs w:val="28"/>
                <w:u w:val="single"/>
              </w:rPr>
              <w:t>2</w:t>
            </w:r>
          </w:p>
        </w:tc>
        <w:tc>
          <w:tcPr>
            <w:tcW w:w="307" w:type="dxa"/>
          </w:tcPr>
          <w:p w14:paraId="1CC22914" w14:textId="77777777" w:rsidR="006F71AB" w:rsidRDefault="006F71AB" w:rsidP="00223219">
            <w:pPr>
              <w:spacing w:line="480" w:lineRule="auto"/>
              <w:jc w:val="center"/>
              <w:rPr>
                <w:b/>
                <w:bCs/>
                <w:sz w:val="28"/>
                <w:szCs w:val="28"/>
                <w:u w:val="single"/>
              </w:rPr>
            </w:pPr>
            <w:r>
              <w:rPr>
                <w:b/>
                <w:bCs/>
                <w:sz w:val="28"/>
                <w:szCs w:val="28"/>
                <w:u w:val="single"/>
              </w:rPr>
              <w:t>2</w:t>
            </w:r>
          </w:p>
        </w:tc>
        <w:tc>
          <w:tcPr>
            <w:tcW w:w="330" w:type="dxa"/>
          </w:tcPr>
          <w:p w14:paraId="5FAE981D" w14:textId="77777777" w:rsidR="006F71AB" w:rsidRDefault="006F71AB" w:rsidP="00223219">
            <w:pPr>
              <w:spacing w:line="480" w:lineRule="auto"/>
              <w:jc w:val="center"/>
              <w:rPr>
                <w:b/>
                <w:bCs/>
                <w:sz w:val="28"/>
                <w:szCs w:val="28"/>
                <w:u w:val="single"/>
              </w:rPr>
            </w:pPr>
            <w:r>
              <w:rPr>
                <w:b/>
                <w:bCs/>
                <w:sz w:val="28"/>
                <w:szCs w:val="28"/>
                <w:u w:val="single"/>
              </w:rPr>
              <w:t>3</w:t>
            </w:r>
          </w:p>
        </w:tc>
        <w:tc>
          <w:tcPr>
            <w:tcW w:w="361" w:type="dxa"/>
          </w:tcPr>
          <w:p w14:paraId="480E850C" w14:textId="77777777" w:rsidR="006F71AB" w:rsidRDefault="006F71AB" w:rsidP="00223219">
            <w:pPr>
              <w:spacing w:line="480" w:lineRule="auto"/>
              <w:jc w:val="center"/>
              <w:rPr>
                <w:b/>
                <w:bCs/>
                <w:sz w:val="28"/>
                <w:szCs w:val="28"/>
                <w:u w:val="single"/>
              </w:rPr>
            </w:pPr>
            <w:r>
              <w:rPr>
                <w:b/>
                <w:bCs/>
                <w:sz w:val="28"/>
                <w:szCs w:val="28"/>
                <w:u w:val="single"/>
              </w:rPr>
              <w:t>3</w:t>
            </w:r>
          </w:p>
        </w:tc>
        <w:tc>
          <w:tcPr>
            <w:tcW w:w="404" w:type="dxa"/>
          </w:tcPr>
          <w:p w14:paraId="70130881" w14:textId="77777777" w:rsidR="006F71AB" w:rsidRDefault="006F71AB" w:rsidP="00223219">
            <w:pPr>
              <w:spacing w:line="480" w:lineRule="auto"/>
              <w:jc w:val="center"/>
              <w:rPr>
                <w:b/>
                <w:bCs/>
                <w:sz w:val="28"/>
                <w:szCs w:val="28"/>
                <w:u w:val="single"/>
              </w:rPr>
            </w:pPr>
            <w:r>
              <w:rPr>
                <w:b/>
                <w:bCs/>
                <w:sz w:val="28"/>
                <w:szCs w:val="28"/>
                <w:u w:val="single"/>
              </w:rPr>
              <w:t>3</w:t>
            </w:r>
          </w:p>
        </w:tc>
        <w:tc>
          <w:tcPr>
            <w:tcW w:w="469" w:type="dxa"/>
          </w:tcPr>
          <w:p w14:paraId="253A3354" w14:textId="77777777" w:rsidR="006F71AB" w:rsidRDefault="006F71AB"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44CFD7BC" w14:textId="77777777" w:rsidR="006F71AB" w:rsidRPr="004B4716" w:rsidRDefault="006F71AB" w:rsidP="00223219">
            <w:pPr>
              <w:spacing w:line="480" w:lineRule="auto"/>
              <w:jc w:val="center"/>
              <w:rPr>
                <w:b/>
                <w:bCs/>
                <w:sz w:val="28"/>
                <w:szCs w:val="28"/>
                <w:highlight w:val="yellow"/>
                <w:u w:val="single"/>
              </w:rPr>
            </w:pPr>
          </w:p>
        </w:tc>
        <w:tc>
          <w:tcPr>
            <w:tcW w:w="859" w:type="dxa"/>
          </w:tcPr>
          <w:p w14:paraId="7494264E" w14:textId="77777777" w:rsidR="006F71AB" w:rsidRDefault="006F71AB" w:rsidP="00223219">
            <w:pPr>
              <w:spacing w:line="480" w:lineRule="auto"/>
              <w:jc w:val="center"/>
              <w:rPr>
                <w:b/>
                <w:bCs/>
                <w:sz w:val="28"/>
                <w:szCs w:val="28"/>
                <w:u w:val="single"/>
              </w:rPr>
            </w:pPr>
            <w:r>
              <w:rPr>
                <w:b/>
                <w:bCs/>
                <w:sz w:val="28"/>
                <w:szCs w:val="28"/>
                <w:u w:val="single"/>
              </w:rPr>
              <w:t>2</w:t>
            </w:r>
          </w:p>
        </w:tc>
        <w:tc>
          <w:tcPr>
            <w:tcW w:w="849" w:type="dxa"/>
          </w:tcPr>
          <w:p w14:paraId="728E6476"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5BB0F2E2"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2E62B739"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1C1BC77F"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70C1190B" w14:textId="77777777" w:rsidR="006F71AB" w:rsidRDefault="006F71AB" w:rsidP="00223219">
            <w:pPr>
              <w:spacing w:line="480" w:lineRule="auto"/>
              <w:jc w:val="center"/>
              <w:rPr>
                <w:b/>
                <w:bCs/>
                <w:sz w:val="28"/>
                <w:szCs w:val="28"/>
                <w:u w:val="single"/>
              </w:rPr>
            </w:pPr>
            <w:r>
              <w:rPr>
                <w:b/>
                <w:bCs/>
                <w:sz w:val="28"/>
                <w:szCs w:val="28"/>
                <w:u w:val="single"/>
              </w:rPr>
              <w:t>3</w:t>
            </w:r>
          </w:p>
        </w:tc>
      </w:tr>
    </w:tbl>
    <w:p w14:paraId="5711683F" w14:textId="77777777" w:rsidR="006F71AB" w:rsidRDefault="006F71AB" w:rsidP="006F71AB"/>
    <w:p w14:paraId="51D9168C" w14:textId="77777777" w:rsidR="006F71AB" w:rsidRDefault="006F71AB" w:rsidP="006F71AB">
      <w:pPr>
        <w:spacing w:line="480" w:lineRule="auto"/>
        <w:jc w:val="center"/>
        <w:rPr>
          <w:b/>
          <w:bCs/>
          <w:sz w:val="28"/>
          <w:szCs w:val="28"/>
          <w:u w:val="single"/>
        </w:rPr>
      </w:pPr>
    </w:p>
    <w:p w14:paraId="1042D4A6" w14:textId="77777777" w:rsidR="006F71AB" w:rsidRDefault="006F71AB" w:rsidP="006F71AB"/>
    <w:p w14:paraId="6EE4AB56" w14:textId="77777777" w:rsidR="006F71AB" w:rsidRDefault="006F71AB" w:rsidP="006F71AB"/>
    <w:p w14:paraId="558DE393" w14:textId="77777777" w:rsidR="006F71AB" w:rsidRDefault="006F71AB" w:rsidP="006F71AB"/>
    <w:p w14:paraId="3F605672" w14:textId="77777777" w:rsidR="006F71AB" w:rsidRDefault="006F71AB" w:rsidP="006F71AB"/>
    <w:p w14:paraId="6DE1174C" w14:textId="77777777" w:rsidR="006F71AB" w:rsidRDefault="006F71AB" w:rsidP="006F71AB"/>
    <w:p w14:paraId="6F47AE2D" w14:textId="77777777" w:rsidR="006F71AB" w:rsidRDefault="006F71AB" w:rsidP="006F71AB"/>
    <w:p w14:paraId="2BF1E005" w14:textId="77777777" w:rsidR="006F71AB" w:rsidRDefault="006F71AB" w:rsidP="006F71AB"/>
    <w:p w14:paraId="792BFA67" w14:textId="77777777" w:rsidR="006F71AB" w:rsidRDefault="006F71AB" w:rsidP="006F71AB"/>
    <w:p w14:paraId="27323269" w14:textId="77777777" w:rsidR="006F71AB" w:rsidRDefault="006F71AB" w:rsidP="006F71AB"/>
    <w:p w14:paraId="4BC4BCB0" w14:textId="77777777" w:rsidR="006F71AB" w:rsidRDefault="006F71AB" w:rsidP="006F71AB"/>
    <w:p w14:paraId="55877DE8" w14:textId="77777777" w:rsidR="006F71AB" w:rsidRDefault="006F71AB" w:rsidP="006F71AB"/>
    <w:p w14:paraId="49F6228B" w14:textId="77777777" w:rsidR="006F71AB" w:rsidRDefault="006F71AB" w:rsidP="006F71AB"/>
    <w:p w14:paraId="15CCB6A2" w14:textId="77777777" w:rsidR="006F71AB" w:rsidRDefault="006F71AB" w:rsidP="006F71AB"/>
    <w:p w14:paraId="2C8916A5" w14:textId="77777777" w:rsidR="006F71AB" w:rsidRDefault="006F71AB" w:rsidP="006F71AB"/>
    <w:p w14:paraId="394953A5" w14:textId="77777777" w:rsidR="006F71AB" w:rsidRDefault="006F71AB" w:rsidP="006F71AB"/>
    <w:p w14:paraId="4D1ABC94" w14:textId="77777777" w:rsidR="006F71AB" w:rsidRDefault="006F71AB" w:rsidP="006F71AB"/>
    <w:p w14:paraId="5C6F5F01" w14:textId="77777777" w:rsidR="006F71AB" w:rsidRDefault="006F71AB"/>
    <w:p w14:paraId="15A922CB" w14:textId="14A88391" w:rsidR="00BC12B0" w:rsidRDefault="00BC12B0"/>
    <w:p w14:paraId="1FCBFF89" w14:textId="7016E489" w:rsidR="00BC12B0" w:rsidRDefault="00BC12B0"/>
    <w:p w14:paraId="394A5DB2" w14:textId="74F94E4D" w:rsidR="00BC12B0" w:rsidRDefault="00BC12B0"/>
    <w:p w14:paraId="3D88F5D8" w14:textId="77777777" w:rsidR="006F71AB" w:rsidRDefault="006F71AB" w:rsidP="006F71AB">
      <w:pPr>
        <w:spacing w:line="480" w:lineRule="auto"/>
        <w:jc w:val="center"/>
        <w:rPr>
          <w:b/>
          <w:bCs/>
          <w:sz w:val="28"/>
          <w:szCs w:val="28"/>
          <w:u w:val="single"/>
        </w:rPr>
      </w:pPr>
      <w:r w:rsidRPr="00242704">
        <w:rPr>
          <w:b/>
          <w:bCs/>
          <w:sz w:val="28"/>
          <w:szCs w:val="28"/>
          <w:u w:val="single"/>
        </w:rPr>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4A4C3DCE" w14:textId="77777777" w:rsidR="006F71AB" w:rsidRPr="006D0EB4" w:rsidRDefault="006F71AB" w:rsidP="006F71AB">
      <w:pPr>
        <w:spacing w:line="240" w:lineRule="auto"/>
        <w:rPr>
          <w:b/>
          <w:bCs/>
          <w:sz w:val="28"/>
          <w:szCs w:val="28"/>
        </w:rPr>
      </w:pPr>
      <w:r w:rsidRPr="006D0EB4">
        <w:rPr>
          <w:b/>
          <w:bCs/>
          <w:sz w:val="28"/>
          <w:szCs w:val="28"/>
        </w:rPr>
        <w:t>Course: MSc Microbiology (</w:t>
      </w:r>
      <w:r>
        <w:rPr>
          <w:b/>
          <w:bCs/>
          <w:sz w:val="28"/>
          <w:szCs w:val="28"/>
        </w:rPr>
        <w:t>3</w:t>
      </w:r>
      <w:r w:rsidRPr="00487FD6">
        <w:rPr>
          <w:b/>
          <w:bCs/>
          <w:sz w:val="28"/>
          <w:szCs w:val="28"/>
          <w:vertAlign w:val="superscript"/>
        </w:rPr>
        <w:t>rd</w:t>
      </w:r>
      <w:r>
        <w:rPr>
          <w:b/>
          <w:bCs/>
          <w:sz w:val="28"/>
          <w:szCs w:val="28"/>
        </w:rPr>
        <w:t xml:space="preserve"> </w:t>
      </w:r>
      <w:r w:rsidRPr="006D0EB4">
        <w:rPr>
          <w:b/>
          <w:bCs/>
          <w:sz w:val="28"/>
          <w:szCs w:val="28"/>
        </w:rPr>
        <w:t>semester)</w:t>
      </w:r>
    </w:p>
    <w:p w14:paraId="69EBD59C" w14:textId="77777777" w:rsidR="006F71AB" w:rsidRPr="006D0EB4" w:rsidRDefault="006F71AB" w:rsidP="006F71AB">
      <w:pPr>
        <w:spacing w:line="240" w:lineRule="auto"/>
        <w:rPr>
          <w:b/>
          <w:bCs/>
          <w:sz w:val="28"/>
          <w:szCs w:val="28"/>
        </w:rPr>
      </w:pPr>
      <w:r w:rsidRPr="006D0EB4">
        <w:rPr>
          <w:b/>
          <w:bCs/>
          <w:sz w:val="28"/>
          <w:szCs w:val="28"/>
        </w:rPr>
        <w:t xml:space="preserve">Subject: </w:t>
      </w:r>
      <w:r w:rsidRPr="00BB5699">
        <w:rPr>
          <w:b/>
          <w:bCs/>
          <w:sz w:val="28"/>
          <w:szCs w:val="28"/>
        </w:rPr>
        <w:t>Fermentation Technology</w:t>
      </w:r>
      <w:r w:rsidRPr="00857995">
        <w:rPr>
          <w:b/>
          <w:bCs/>
          <w:sz w:val="28"/>
          <w:szCs w:val="28"/>
        </w:rPr>
        <w:t xml:space="preserve"> </w:t>
      </w:r>
      <w:r>
        <w:rPr>
          <w:b/>
          <w:bCs/>
          <w:sz w:val="28"/>
          <w:szCs w:val="28"/>
        </w:rPr>
        <w:t>(theory)</w:t>
      </w:r>
    </w:p>
    <w:p w14:paraId="176EB058" w14:textId="77777777" w:rsidR="006F71AB" w:rsidRDefault="006F71AB" w:rsidP="006F71AB">
      <w:pPr>
        <w:spacing w:line="240" w:lineRule="auto"/>
        <w:rPr>
          <w:b/>
          <w:bCs/>
          <w:sz w:val="28"/>
          <w:szCs w:val="28"/>
        </w:rPr>
      </w:pPr>
      <w:bookmarkStart w:id="2" w:name="_Hlk130991153"/>
      <w:r>
        <w:rPr>
          <w:b/>
          <w:bCs/>
          <w:sz w:val="28"/>
          <w:szCs w:val="28"/>
        </w:rPr>
        <w:t>Credit: 3</w:t>
      </w:r>
    </w:p>
    <w:p w14:paraId="0C6FDE50" w14:textId="77777777" w:rsidR="006F71AB" w:rsidRDefault="006F71AB" w:rsidP="006F71AB">
      <w:pPr>
        <w:spacing w:line="240" w:lineRule="auto"/>
        <w:rPr>
          <w:b/>
          <w:bCs/>
          <w:sz w:val="28"/>
          <w:szCs w:val="28"/>
        </w:rPr>
      </w:pPr>
      <w:r>
        <w:rPr>
          <w:b/>
          <w:bCs/>
          <w:sz w:val="28"/>
          <w:szCs w:val="28"/>
        </w:rPr>
        <w:t xml:space="preserve">Syllabus: </w:t>
      </w:r>
    </w:p>
    <w:bookmarkEnd w:id="2"/>
    <w:p w14:paraId="3AB05B56" w14:textId="77777777" w:rsidR="006F71AB" w:rsidRDefault="006F71AB" w:rsidP="006F71AB">
      <w:pPr>
        <w:spacing w:after="120"/>
        <w:rPr>
          <w:rFonts w:ascii="Times New Roman" w:eastAsia="Times New Roman" w:hAnsi="Times New Roman" w:cs="Times New Roman"/>
          <w:sz w:val="20"/>
          <w:szCs w:val="20"/>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98"/>
        <w:gridCol w:w="7020"/>
      </w:tblGrid>
      <w:tr w:rsidR="006F71AB" w:rsidRPr="009E50DD" w14:paraId="6EBCDA3A" w14:textId="77777777" w:rsidTr="00223219">
        <w:tc>
          <w:tcPr>
            <w:tcW w:w="9918" w:type="dxa"/>
            <w:gridSpan w:val="2"/>
            <w:shd w:val="clear" w:color="auto" w:fill="4BACC6"/>
          </w:tcPr>
          <w:p w14:paraId="1AACB588" w14:textId="77777777" w:rsidR="006F71AB" w:rsidRPr="009E50DD" w:rsidRDefault="006F71AB" w:rsidP="00223219">
            <w:pPr>
              <w:widowControl w:val="0"/>
              <w:pBdr>
                <w:top w:val="nil"/>
                <w:left w:val="nil"/>
                <w:bottom w:val="nil"/>
                <w:right w:val="nil"/>
                <w:between w:val="nil"/>
              </w:pBdr>
              <w:spacing w:before="93"/>
              <w:ind w:left="227"/>
              <w:rPr>
                <w:rFonts w:ascii="Times New Roman" w:eastAsia="Times New Roman" w:hAnsi="Times New Roman" w:cs="Times New Roman"/>
                <w:color w:val="000000"/>
              </w:rPr>
            </w:pPr>
            <w:r w:rsidRPr="009E50DD">
              <w:rPr>
                <w:rFonts w:ascii="Times New Roman" w:eastAsia="Times New Roman" w:hAnsi="Times New Roman" w:cs="Times New Roman"/>
                <w:color w:val="000000"/>
              </w:rPr>
              <w:t>Course Objectives</w:t>
            </w:r>
          </w:p>
        </w:tc>
      </w:tr>
      <w:tr w:rsidR="006F71AB" w:rsidRPr="009E50DD" w14:paraId="278624C7" w14:textId="77777777" w:rsidTr="00223219">
        <w:trPr>
          <w:trHeight w:val="1118"/>
        </w:trPr>
        <w:tc>
          <w:tcPr>
            <w:tcW w:w="9918" w:type="dxa"/>
            <w:gridSpan w:val="2"/>
          </w:tcPr>
          <w:p w14:paraId="5E0CC945" w14:textId="77777777" w:rsidR="006F71AB" w:rsidRPr="009E50DD" w:rsidRDefault="006F71AB" w:rsidP="00223219">
            <w:pPr>
              <w:widowControl w:val="0"/>
              <w:pBdr>
                <w:top w:val="nil"/>
                <w:left w:val="nil"/>
                <w:bottom w:val="nil"/>
                <w:right w:val="nil"/>
                <w:between w:val="nil"/>
              </w:pBdr>
              <w:ind w:left="54" w:right="90"/>
              <w:jc w:val="both"/>
              <w:rPr>
                <w:rFonts w:ascii="Times New Roman" w:eastAsia="Times New Roman" w:hAnsi="Times New Roman" w:cs="Times New Roman"/>
                <w:color w:val="000000"/>
              </w:rPr>
            </w:pPr>
            <w:r w:rsidRPr="009E50DD">
              <w:rPr>
                <w:rFonts w:ascii="Times New Roman" w:eastAsia="Times New Roman" w:hAnsi="Times New Roman" w:cs="Times New Roman"/>
                <w:color w:val="000000"/>
              </w:rPr>
              <w:t>The objectives of this course are to educate students about the fundamental concepts of bioprocess technology and its related applications, thus preparing them to meet the challenges of the new and emerging areas of biotechnology industry.</w:t>
            </w:r>
          </w:p>
          <w:p w14:paraId="2B9252FB" w14:textId="77777777" w:rsidR="006F71AB" w:rsidRPr="009E50DD" w:rsidRDefault="006F71AB" w:rsidP="00223219">
            <w:pPr>
              <w:widowControl w:val="0"/>
              <w:pBdr>
                <w:top w:val="nil"/>
                <w:left w:val="nil"/>
                <w:bottom w:val="nil"/>
                <w:right w:val="nil"/>
                <w:between w:val="nil"/>
              </w:pBdr>
              <w:ind w:left="54" w:right="90"/>
              <w:jc w:val="both"/>
              <w:rPr>
                <w:rFonts w:ascii="Times New Roman" w:eastAsia="Times New Roman" w:hAnsi="Times New Roman" w:cs="Times New Roman"/>
                <w:b/>
                <w:color w:val="000000"/>
              </w:rPr>
            </w:pPr>
          </w:p>
        </w:tc>
      </w:tr>
      <w:tr w:rsidR="006F71AB" w:rsidRPr="009E50DD" w14:paraId="25E207D6" w14:textId="77777777" w:rsidTr="00223219">
        <w:trPr>
          <w:cantSplit/>
        </w:trPr>
        <w:tc>
          <w:tcPr>
            <w:tcW w:w="2898" w:type="dxa"/>
          </w:tcPr>
          <w:p w14:paraId="603DA59B" w14:textId="77777777" w:rsidR="006F71AB" w:rsidRPr="009E50DD" w:rsidRDefault="006F71AB" w:rsidP="00223219">
            <w:pPr>
              <w:spacing w:after="120"/>
              <w:jc w:val="both"/>
              <w:rPr>
                <w:rFonts w:ascii="Times New Roman" w:eastAsia="Times New Roman" w:hAnsi="Times New Roman" w:cs="Times New Roman"/>
              </w:rPr>
            </w:pPr>
            <w:r w:rsidRPr="009E50DD">
              <w:rPr>
                <w:rFonts w:ascii="Times New Roman" w:eastAsia="Times New Roman" w:hAnsi="Times New Roman" w:cs="Times New Roman"/>
              </w:rPr>
              <w:t>Unit I</w:t>
            </w:r>
          </w:p>
          <w:p w14:paraId="380717CE" w14:textId="77777777" w:rsidR="006F71AB" w:rsidRPr="009E50DD" w:rsidRDefault="006F71AB" w:rsidP="00223219">
            <w:pPr>
              <w:widowControl w:val="0"/>
              <w:pBdr>
                <w:top w:val="nil"/>
                <w:left w:val="nil"/>
                <w:bottom w:val="nil"/>
                <w:right w:val="nil"/>
                <w:between w:val="nil"/>
              </w:pBdr>
              <w:rPr>
                <w:rFonts w:ascii="Times New Roman" w:eastAsia="Times New Roman" w:hAnsi="Times New Roman" w:cs="Times New Roman"/>
                <w:b/>
                <w:color w:val="000000"/>
              </w:rPr>
            </w:pPr>
            <w:r w:rsidRPr="009E50DD">
              <w:rPr>
                <w:rFonts w:ascii="Times New Roman" w:eastAsia="Times New Roman" w:hAnsi="Times New Roman" w:cs="Times New Roman"/>
                <w:b/>
                <w:color w:val="000000"/>
              </w:rPr>
              <w:t>Basic principles of biochemical engineering</w:t>
            </w:r>
          </w:p>
          <w:p w14:paraId="03291447" w14:textId="77777777" w:rsidR="006F71AB" w:rsidRPr="009E50DD" w:rsidRDefault="006F71AB" w:rsidP="00223219">
            <w:pPr>
              <w:pStyle w:val="Heading2"/>
              <w:spacing w:before="59" w:after="120" w:line="177" w:lineRule="auto"/>
              <w:rPr>
                <w:rFonts w:ascii="Times New Roman" w:eastAsia="Times New Roman" w:hAnsi="Times New Roman" w:cs="Times New Roman"/>
                <w:color w:val="000000"/>
                <w:sz w:val="22"/>
                <w:szCs w:val="22"/>
              </w:rPr>
            </w:pPr>
          </w:p>
        </w:tc>
        <w:tc>
          <w:tcPr>
            <w:tcW w:w="7020" w:type="dxa"/>
          </w:tcPr>
          <w:p w14:paraId="59FBA47C" w14:textId="77777777" w:rsidR="006F71AB" w:rsidRPr="009E50DD" w:rsidRDefault="006F71AB" w:rsidP="00223219">
            <w:pPr>
              <w:widowControl w:val="0"/>
              <w:pBdr>
                <w:top w:val="nil"/>
                <w:left w:val="nil"/>
                <w:bottom w:val="nil"/>
                <w:right w:val="nil"/>
                <w:between w:val="nil"/>
              </w:pBdr>
              <w:spacing w:after="120"/>
              <w:jc w:val="both"/>
              <w:rPr>
                <w:rFonts w:ascii="Times New Roman" w:eastAsia="Times New Roman" w:hAnsi="Times New Roman" w:cs="Times New Roman"/>
                <w:color w:val="000000"/>
              </w:rPr>
            </w:pPr>
            <w:r w:rsidRPr="009E50DD">
              <w:rPr>
                <w:rFonts w:ascii="Times New Roman" w:eastAsia="Times New Roman" w:hAnsi="Times New Roman" w:cs="Times New Roman"/>
                <w:color w:val="000000"/>
              </w:rPr>
              <w:t>Isolation, screening and maintenance of industrially important microbes; microbial growth and death kinetics, strain improvement for increased yield and other desirable characteristics. Yield coefficients; unstructured models of microbial growth; structured models of microbial growth</w:t>
            </w:r>
          </w:p>
        </w:tc>
      </w:tr>
      <w:tr w:rsidR="006F71AB" w:rsidRPr="009E50DD" w14:paraId="7CD08EEA" w14:textId="77777777" w:rsidTr="00223219">
        <w:trPr>
          <w:cantSplit/>
        </w:trPr>
        <w:tc>
          <w:tcPr>
            <w:tcW w:w="2898" w:type="dxa"/>
          </w:tcPr>
          <w:p w14:paraId="6B535E9A" w14:textId="77777777" w:rsidR="006F71AB" w:rsidRPr="009E50DD" w:rsidRDefault="006F71AB" w:rsidP="00223219">
            <w:pPr>
              <w:spacing w:after="120"/>
              <w:jc w:val="both"/>
              <w:rPr>
                <w:rFonts w:ascii="Times New Roman" w:eastAsia="Times New Roman" w:hAnsi="Times New Roman" w:cs="Times New Roman"/>
              </w:rPr>
            </w:pPr>
            <w:r w:rsidRPr="009E50DD">
              <w:rPr>
                <w:rFonts w:ascii="Times New Roman" w:eastAsia="Times New Roman" w:hAnsi="Times New Roman" w:cs="Times New Roman"/>
              </w:rPr>
              <w:t>Unit II</w:t>
            </w:r>
          </w:p>
          <w:p w14:paraId="78612D2F" w14:textId="77777777" w:rsidR="006F71AB" w:rsidRPr="009E50DD" w:rsidRDefault="006F71AB" w:rsidP="00223219">
            <w:pPr>
              <w:widowControl w:val="0"/>
              <w:pBdr>
                <w:top w:val="nil"/>
                <w:left w:val="nil"/>
                <w:bottom w:val="nil"/>
                <w:right w:val="nil"/>
                <w:between w:val="nil"/>
              </w:pBdr>
              <w:rPr>
                <w:rFonts w:ascii="Times New Roman" w:eastAsia="Times New Roman" w:hAnsi="Times New Roman" w:cs="Times New Roman"/>
                <w:b/>
                <w:color w:val="000000"/>
              </w:rPr>
            </w:pPr>
            <w:r w:rsidRPr="009E50DD">
              <w:rPr>
                <w:rFonts w:ascii="Times New Roman" w:eastAsia="Times New Roman" w:hAnsi="Times New Roman" w:cs="Times New Roman"/>
                <w:b/>
                <w:color w:val="000000"/>
              </w:rPr>
              <w:t>Bioreactor design and analysis</w:t>
            </w:r>
          </w:p>
          <w:p w14:paraId="430F4C00" w14:textId="77777777" w:rsidR="006F71AB" w:rsidRPr="009E50DD" w:rsidRDefault="006F71AB" w:rsidP="00223219">
            <w:pPr>
              <w:pStyle w:val="Heading2"/>
              <w:spacing w:before="60" w:after="120" w:line="177" w:lineRule="auto"/>
              <w:rPr>
                <w:rFonts w:ascii="Times New Roman" w:eastAsia="Times New Roman" w:hAnsi="Times New Roman" w:cs="Times New Roman"/>
                <w:color w:val="000000"/>
                <w:sz w:val="22"/>
                <w:szCs w:val="22"/>
              </w:rPr>
            </w:pPr>
          </w:p>
        </w:tc>
        <w:tc>
          <w:tcPr>
            <w:tcW w:w="7020" w:type="dxa"/>
          </w:tcPr>
          <w:p w14:paraId="3CE37371" w14:textId="77777777" w:rsidR="006F71AB" w:rsidRPr="009E50DD" w:rsidRDefault="006F71AB" w:rsidP="00223219">
            <w:pPr>
              <w:spacing w:after="120"/>
              <w:jc w:val="both"/>
              <w:rPr>
                <w:rFonts w:ascii="Times New Roman" w:eastAsia="Times New Roman" w:hAnsi="Times New Roman" w:cs="Times New Roman"/>
                <w:color w:val="000000"/>
              </w:rPr>
            </w:pPr>
            <w:r w:rsidRPr="009E50DD">
              <w:rPr>
                <w:rFonts w:ascii="Times New Roman" w:eastAsia="Times New Roman" w:hAnsi="Times New Roman" w:cs="Times New Roman"/>
                <w:color w:val="000000"/>
              </w:rPr>
              <w:t xml:space="preserve">Batch, fed-batch and continuous fermentation, types of </w:t>
            </w:r>
            <w:proofErr w:type="gramStart"/>
            <w:r w:rsidRPr="009E50DD">
              <w:rPr>
                <w:rFonts w:ascii="Times New Roman" w:eastAsia="Times New Roman" w:hAnsi="Times New Roman" w:cs="Times New Roman"/>
                <w:color w:val="000000"/>
              </w:rPr>
              <w:t>bioreactor</w:t>
            </w:r>
            <w:proofErr w:type="gramEnd"/>
            <w:r w:rsidRPr="009E50DD">
              <w:rPr>
                <w:rFonts w:ascii="Times New Roman" w:eastAsia="Times New Roman" w:hAnsi="Times New Roman" w:cs="Times New Roman"/>
                <w:color w:val="000000"/>
              </w:rPr>
              <w:t>, immobilized cell systems; upstream processing: media formulation and optimization; sterilization; aeration, agitation, heat and mass transfer in bioprocess; scale up and scale down; measurement and control of bioprocess parameters.</w:t>
            </w:r>
          </w:p>
        </w:tc>
      </w:tr>
      <w:tr w:rsidR="006F71AB" w:rsidRPr="009E50DD" w14:paraId="09216AE0" w14:textId="77777777" w:rsidTr="00223219">
        <w:trPr>
          <w:cantSplit/>
        </w:trPr>
        <w:tc>
          <w:tcPr>
            <w:tcW w:w="2898" w:type="dxa"/>
          </w:tcPr>
          <w:p w14:paraId="6807912E" w14:textId="77777777" w:rsidR="006F71AB" w:rsidRPr="009E50DD" w:rsidRDefault="006F71AB" w:rsidP="00223219">
            <w:pPr>
              <w:spacing w:after="120"/>
              <w:jc w:val="both"/>
              <w:rPr>
                <w:rFonts w:ascii="Times New Roman" w:eastAsia="Times New Roman" w:hAnsi="Times New Roman" w:cs="Times New Roman"/>
              </w:rPr>
            </w:pPr>
            <w:r w:rsidRPr="009E50DD">
              <w:rPr>
                <w:rFonts w:ascii="Times New Roman" w:eastAsia="Times New Roman" w:hAnsi="Times New Roman" w:cs="Times New Roman"/>
              </w:rPr>
              <w:t>Unit III</w:t>
            </w:r>
          </w:p>
          <w:p w14:paraId="05597A64" w14:textId="77777777" w:rsidR="006F71AB" w:rsidRPr="009E50DD" w:rsidRDefault="006F71AB" w:rsidP="00223219">
            <w:pPr>
              <w:widowControl w:val="0"/>
              <w:pBdr>
                <w:top w:val="nil"/>
                <w:left w:val="nil"/>
                <w:bottom w:val="nil"/>
                <w:right w:val="nil"/>
                <w:between w:val="nil"/>
              </w:pBdr>
              <w:rPr>
                <w:rFonts w:ascii="Times New Roman" w:eastAsia="Times New Roman" w:hAnsi="Times New Roman" w:cs="Times New Roman"/>
                <w:b/>
                <w:color w:val="000000"/>
              </w:rPr>
            </w:pPr>
            <w:r w:rsidRPr="009E50DD">
              <w:rPr>
                <w:rFonts w:ascii="Times New Roman" w:eastAsia="Times New Roman" w:hAnsi="Times New Roman" w:cs="Times New Roman"/>
                <w:b/>
                <w:color w:val="000000"/>
              </w:rPr>
              <w:t>Downstream processing and product recovery</w:t>
            </w:r>
          </w:p>
          <w:p w14:paraId="54B8F849" w14:textId="77777777" w:rsidR="006F71AB" w:rsidRPr="009E50DD" w:rsidRDefault="006F71AB" w:rsidP="00223219">
            <w:pPr>
              <w:pStyle w:val="Heading2"/>
              <w:spacing w:after="120" w:line="346" w:lineRule="auto"/>
              <w:rPr>
                <w:rFonts w:ascii="Times New Roman" w:eastAsia="Times New Roman" w:hAnsi="Times New Roman" w:cs="Times New Roman"/>
                <w:color w:val="000000"/>
                <w:sz w:val="22"/>
                <w:szCs w:val="22"/>
              </w:rPr>
            </w:pPr>
          </w:p>
        </w:tc>
        <w:tc>
          <w:tcPr>
            <w:tcW w:w="7020" w:type="dxa"/>
          </w:tcPr>
          <w:p w14:paraId="5719FDEE" w14:textId="77777777" w:rsidR="006F71AB" w:rsidRPr="009E50DD" w:rsidRDefault="006F71AB" w:rsidP="00223219">
            <w:pPr>
              <w:spacing w:after="120"/>
              <w:jc w:val="both"/>
              <w:rPr>
                <w:rFonts w:ascii="Times New Roman" w:eastAsia="Times New Roman" w:hAnsi="Times New Roman" w:cs="Times New Roman"/>
                <w:color w:val="000000"/>
              </w:rPr>
            </w:pPr>
            <w:r w:rsidRPr="009E50DD">
              <w:rPr>
                <w:rFonts w:ascii="Times New Roman" w:eastAsia="Times New Roman" w:hAnsi="Times New Roman" w:cs="Times New Roman"/>
                <w:color w:val="000000"/>
              </w:rPr>
              <w:t>Downstream processing: Separation of insoluble products - filtration, centrifugation, sedimentation, flocculation; Cell disruption; separation of soluble products: liquid-liquid extraction, precipitation, chromatographic techniques, reverse osmosis, ultra and micro filtration, electrophoresis; final purification: drying; crystallization; storage and packaging, effluent treatment and disposal.</w:t>
            </w:r>
          </w:p>
          <w:p w14:paraId="1B2F8581" w14:textId="77777777" w:rsidR="006F71AB" w:rsidRPr="009E50DD" w:rsidRDefault="006F71AB" w:rsidP="00223219">
            <w:pPr>
              <w:widowControl w:val="0"/>
              <w:pBdr>
                <w:top w:val="nil"/>
                <w:left w:val="nil"/>
                <w:bottom w:val="nil"/>
                <w:right w:val="nil"/>
                <w:between w:val="nil"/>
              </w:pBdr>
              <w:spacing w:after="120"/>
              <w:ind w:right="234"/>
              <w:jc w:val="both"/>
              <w:rPr>
                <w:rFonts w:ascii="Times New Roman" w:eastAsia="Times New Roman" w:hAnsi="Times New Roman" w:cs="Times New Roman"/>
                <w:color w:val="000000"/>
              </w:rPr>
            </w:pPr>
          </w:p>
        </w:tc>
      </w:tr>
      <w:tr w:rsidR="006F71AB" w:rsidRPr="009E50DD" w14:paraId="4C72B6A8" w14:textId="77777777" w:rsidTr="00223219">
        <w:trPr>
          <w:cantSplit/>
        </w:trPr>
        <w:tc>
          <w:tcPr>
            <w:tcW w:w="2898" w:type="dxa"/>
          </w:tcPr>
          <w:p w14:paraId="620DD203" w14:textId="77777777" w:rsidR="006F71AB" w:rsidRPr="009E50DD" w:rsidRDefault="006F71AB" w:rsidP="00223219">
            <w:pPr>
              <w:spacing w:after="120"/>
              <w:jc w:val="both"/>
              <w:rPr>
                <w:rFonts w:ascii="Times New Roman" w:eastAsia="Times New Roman" w:hAnsi="Times New Roman" w:cs="Times New Roman"/>
              </w:rPr>
            </w:pPr>
            <w:r w:rsidRPr="009E50DD">
              <w:rPr>
                <w:rFonts w:ascii="Times New Roman" w:eastAsia="Times New Roman" w:hAnsi="Times New Roman" w:cs="Times New Roman"/>
              </w:rPr>
              <w:t>Unit IV</w:t>
            </w:r>
          </w:p>
          <w:p w14:paraId="473EB799" w14:textId="77777777" w:rsidR="006F71AB" w:rsidRPr="009E50DD" w:rsidRDefault="006F71AB" w:rsidP="00223219">
            <w:pPr>
              <w:widowControl w:val="0"/>
              <w:pBdr>
                <w:top w:val="nil"/>
                <w:left w:val="nil"/>
                <w:bottom w:val="nil"/>
                <w:right w:val="nil"/>
                <w:between w:val="nil"/>
              </w:pBdr>
              <w:rPr>
                <w:rFonts w:ascii="Times New Roman" w:eastAsia="Times New Roman" w:hAnsi="Times New Roman" w:cs="Times New Roman"/>
                <w:b/>
                <w:color w:val="000000"/>
              </w:rPr>
            </w:pPr>
            <w:r w:rsidRPr="009E50DD">
              <w:rPr>
                <w:rFonts w:ascii="Times New Roman" w:eastAsia="Times New Roman" w:hAnsi="Times New Roman" w:cs="Times New Roman"/>
                <w:b/>
                <w:color w:val="000000"/>
              </w:rPr>
              <w:t>Applications of enzyme technology in food processing</w:t>
            </w:r>
          </w:p>
          <w:p w14:paraId="4C1641BF" w14:textId="77777777" w:rsidR="006F71AB" w:rsidRPr="009E50DD" w:rsidRDefault="006F71AB" w:rsidP="00223219">
            <w:pPr>
              <w:pStyle w:val="Heading2"/>
              <w:spacing w:before="59" w:after="120" w:line="177" w:lineRule="auto"/>
              <w:rPr>
                <w:rFonts w:ascii="Times New Roman" w:eastAsia="Times New Roman" w:hAnsi="Times New Roman" w:cs="Times New Roman"/>
                <w:color w:val="000000"/>
                <w:sz w:val="22"/>
                <w:szCs w:val="22"/>
              </w:rPr>
            </w:pPr>
          </w:p>
        </w:tc>
        <w:tc>
          <w:tcPr>
            <w:tcW w:w="7020" w:type="dxa"/>
          </w:tcPr>
          <w:p w14:paraId="0CE51C13" w14:textId="77777777" w:rsidR="006F71AB" w:rsidRPr="009E50DD" w:rsidRDefault="006F71AB" w:rsidP="00223219">
            <w:pPr>
              <w:spacing w:after="120"/>
              <w:jc w:val="both"/>
              <w:rPr>
                <w:rFonts w:ascii="Times New Roman" w:eastAsia="Times New Roman" w:hAnsi="Times New Roman" w:cs="Times New Roman"/>
                <w:color w:val="000000"/>
              </w:rPr>
            </w:pPr>
            <w:r w:rsidRPr="009E50DD">
              <w:rPr>
                <w:rFonts w:ascii="Times New Roman" w:eastAsia="Times New Roman" w:hAnsi="Times New Roman" w:cs="Times New Roman"/>
                <w:color w:val="000000"/>
              </w:rPr>
              <w:t xml:space="preserve">Mechanism of enzyme function and reactions in process techniques; enzymatic bioconversions </w:t>
            </w:r>
            <w:proofErr w:type="gramStart"/>
            <w:r w:rsidRPr="009E50DD">
              <w:rPr>
                <w:rFonts w:ascii="Times New Roman" w:eastAsia="Times New Roman" w:hAnsi="Times New Roman" w:cs="Times New Roman"/>
                <w:i/>
                <w:color w:val="000000"/>
              </w:rPr>
              <w:t>e.g.</w:t>
            </w:r>
            <w:proofErr w:type="gramEnd"/>
            <w:r w:rsidRPr="009E50DD">
              <w:rPr>
                <w:rFonts w:ascii="Times New Roman" w:eastAsia="Times New Roman" w:hAnsi="Times New Roman" w:cs="Times New Roman"/>
                <w:i/>
                <w:color w:val="000000"/>
              </w:rPr>
              <w:t xml:space="preserve"> </w:t>
            </w:r>
            <w:r w:rsidRPr="009E50DD">
              <w:rPr>
                <w:rFonts w:ascii="Times New Roman" w:eastAsia="Times New Roman" w:hAnsi="Times New Roman" w:cs="Times New Roman"/>
                <w:color w:val="000000"/>
              </w:rPr>
              <w:t xml:space="preserve">starch and sugar conversion processes, inter-esterified fat; </w:t>
            </w:r>
            <w:proofErr w:type="spellStart"/>
            <w:r w:rsidRPr="009E50DD">
              <w:rPr>
                <w:rFonts w:ascii="Times New Roman" w:eastAsia="Times New Roman" w:hAnsi="Times New Roman" w:cs="Times New Roman"/>
                <w:color w:val="000000"/>
              </w:rPr>
              <w:t>hydrolyzed</w:t>
            </w:r>
            <w:proofErr w:type="spellEnd"/>
            <w:r w:rsidRPr="009E50DD">
              <w:rPr>
                <w:rFonts w:ascii="Times New Roman" w:eastAsia="Times New Roman" w:hAnsi="Times New Roman" w:cs="Times New Roman"/>
                <w:color w:val="000000"/>
              </w:rPr>
              <w:t xml:space="preserve"> protein </w:t>
            </w:r>
            <w:r w:rsidRPr="009E50DD">
              <w:rPr>
                <w:rFonts w:ascii="Times New Roman" w:eastAsia="Times New Roman" w:hAnsi="Times New Roman" w:cs="Times New Roman"/>
                <w:i/>
                <w:color w:val="000000"/>
              </w:rPr>
              <w:t xml:space="preserve">etc. </w:t>
            </w:r>
            <w:r w:rsidRPr="009E50DD">
              <w:rPr>
                <w:rFonts w:ascii="Times New Roman" w:eastAsia="Times New Roman" w:hAnsi="Times New Roman" w:cs="Times New Roman"/>
                <w:color w:val="000000"/>
              </w:rPr>
              <w:t>and their downstream processing; baking by amylases, deoxygenation and desugaring by glucoses oxidase, beer mashing and chill proofing; cheese making by proteases and various other enzyme catalytic actions in food processing.</w:t>
            </w:r>
          </w:p>
        </w:tc>
      </w:tr>
      <w:tr w:rsidR="006F71AB" w:rsidRPr="009E50DD" w14:paraId="54B5DFF5" w14:textId="77777777" w:rsidTr="00223219">
        <w:trPr>
          <w:cantSplit/>
        </w:trPr>
        <w:tc>
          <w:tcPr>
            <w:tcW w:w="2898" w:type="dxa"/>
          </w:tcPr>
          <w:p w14:paraId="67D615E2" w14:textId="77777777" w:rsidR="006F71AB" w:rsidRPr="009E50DD" w:rsidRDefault="006F71AB" w:rsidP="00223219">
            <w:pPr>
              <w:spacing w:after="120"/>
              <w:jc w:val="both"/>
              <w:rPr>
                <w:rFonts w:ascii="Times New Roman" w:eastAsia="Times New Roman" w:hAnsi="Times New Roman" w:cs="Times New Roman"/>
              </w:rPr>
            </w:pPr>
            <w:r w:rsidRPr="009E50DD">
              <w:rPr>
                <w:rFonts w:ascii="Times New Roman" w:eastAsia="Times New Roman" w:hAnsi="Times New Roman" w:cs="Times New Roman"/>
              </w:rPr>
              <w:lastRenderedPageBreak/>
              <w:t>Unit V</w:t>
            </w:r>
          </w:p>
          <w:p w14:paraId="1B126A8D" w14:textId="77777777" w:rsidR="006F71AB" w:rsidRPr="009E50DD" w:rsidRDefault="006F71AB" w:rsidP="00223219">
            <w:pPr>
              <w:widowControl w:val="0"/>
              <w:pBdr>
                <w:top w:val="nil"/>
                <w:left w:val="nil"/>
                <w:bottom w:val="nil"/>
                <w:right w:val="nil"/>
                <w:between w:val="nil"/>
              </w:pBdr>
              <w:rPr>
                <w:rFonts w:ascii="Times New Roman" w:eastAsia="Times New Roman" w:hAnsi="Times New Roman" w:cs="Times New Roman"/>
                <w:b/>
                <w:color w:val="000000"/>
              </w:rPr>
            </w:pPr>
            <w:r w:rsidRPr="009E50DD">
              <w:rPr>
                <w:rFonts w:ascii="Times New Roman" w:eastAsia="Times New Roman" w:hAnsi="Times New Roman" w:cs="Times New Roman"/>
                <w:b/>
                <w:color w:val="000000"/>
              </w:rPr>
              <w:t>Applications of fermentation technology</w:t>
            </w:r>
          </w:p>
          <w:p w14:paraId="2C8E68D5" w14:textId="77777777" w:rsidR="006F71AB" w:rsidRPr="009E50DD" w:rsidRDefault="006F71AB" w:rsidP="00223219">
            <w:pPr>
              <w:pStyle w:val="Heading2"/>
              <w:spacing w:before="59" w:after="120" w:line="177" w:lineRule="auto"/>
              <w:ind w:right="58"/>
              <w:rPr>
                <w:rFonts w:ascii="Times New Roman" w:eastAsia="Times New Roman" w:hAnsi="Times New Roman" w:cs="Times New Roman"/>
                <w:color w:val="000000"/>
                <w:sz w:val="22"/>
                <w:szCs w:val="22"/>
              </w:rPr>
            </w:pPr>
          </w:p>
        </w:tc>
        <w:tc>
          <w:tcPr>
            <w:tcW w:w="7020" w:type="dxa"/>
          </w:tcPr>
          <w:p w14:paraId="6E588366" w14:textId="77777777" w:rsidR="006F71AB" w:rsidRPr="009E50DD" w:rsidRDefault="006F71AB" w:rsidP="00223219">
            <w:pPr>
              <w:widowControl w:val="0"/>
              <w:pBdr>
                <w:top w:val="nil"/>
                <w:left w:val="nil"/>
                <w:bottom w:val="nil"/>
                <w:right w:val="nil"/>
                <w:between w:val="nil"/>
              </w:pBdr>
              <w:spacing w:after="120"/>
              <w:ind w:right="234"/>
              <w:jc w:val="both"/>
              <w:rPr>
                <w:rFonts w:ascii="Times New Roman" w:eastAsia="Times New Roman" w:hAnsi="Times New Roman" w:cs="Times New Roman"/>
                <w:color w:val="000000"/>
              </w:rPr>
            </w:pPr>
            <w:r w:rsidRPr="009E50DD">
              <w:rPr>
                <w:rFonts w:ascii="Times New Roman" w:eastAsia="Times New Roman" w:hAnsi="Times New Roman" w:cs="Times New Roman"/>
                <w:color w:val="000000"/>
              </w:rPr>
              <w:t>Large scale animal and plant cell cultivation; Fermented foods and beverages; fermentation as a method of preparing and preserving foods; microbes and their use in pickling, producing colours and flavours, alcoholic beverages and other products; process wastes-whey, molasses, starch substrates and other food wastes for bioconversion to useful products; biofuels and biorefinery</w:t>
            </w:r>
          </w:p>
        </w:tc>
      </w:tr>
      <w:tr w:rsidR="006F71AB" w:rsidRPr="009E50DD" w14:paraId="63C3A13F" w14:textId="77777777" w:rsidTr="00223219">
        <w:trPr>
          <w:cantSplit/>
        </w:trPr>
        <w:tc>
          <w:tcPr>
            <w:tcW w:w="9918" w:type="dxa"/>
            <w:gridSpan w:val="2"/>
          </w:tcPr>
          <w:p w14:paraId="605D963D" w14:textId="77777777" w:rsidR="006F71AB" w:rsidRPr="009E50DD" w:rsidRDefault="006F71AB" w:rsidP="00223219">
            <w:pPr>
              <w:widowControl w:val="0"/>
              <w:pBdr>
                <w:top w:val="nil"/>
                <w:left w:val="nil"/>
                <w:bottom w:val="nil"/>
                <w:right w:val="nil"/>
                <w:between w:val="nil"/>
              </w:pBdr>
              <w:tabs>
                <w:tab w:val="left" w:pos="578"/>
                <w:tab w:val="left" w:pos="579"/>
              </w:tabs>
              <w:ind w:left="592" w:right="1488"/>
              <w:rPr>
                <w:rFonts w:ascii="Times New Roman" w:eastAsia="Times New Roman" w:hAnsi="Times New Roman" w:cs="Times New Roman"/>
                <w:color w:val="000000"/>
              </w:rPr>
            </w:pPr>
            <w:r w:rsidRPr="009E50DD">
              <w:rPr>
                <w:rFonts w:ascii="Times New Roman" w:eastAsia="Times New Roman" w:hAnsi="Times New Roman" w:cs="Times New Roman"/>
                <w:color w:val="000000"/>
              </w:rPr>
              <w:t>Recommended Textbooks and References</w:t>
            </w:r>
          </w:p>
          <w:p w14:paraId="01599302" w14:textId="77777777" w:rsidR="006F71AB" w:rsidRPr="009E50DD" w:rsidRDefault="006F71AB" w:rsidP="00223219">
            <w:pPr>
              <w:pBdr>
                <w:top w:val="nil"/>
                <w:left w:val="nil"/>
                <w:bottom w:val="nil"/>
                <w:right w:val="nil"/>
                <w:between w:val="nil"/>
              </w:pBdr>
              <w:spacing w:after="23"/>
              <w:rPr>
                <w:rFonts w:ascii="Times New Roman" w:eastAsia="Times New Roman" w:hAnsi="Times New Roman" w:cs="Times New Roman"/>
                <w:color w:val="000000"/>
              </w:rPr>
            </w:pPr>
            <w:r w:rsidRPr="009E50DD">
              <w:rPr>
                <w:rFonts w:ascii="Times New Roman" w:eastAsia="Times New Roman" w:hAnsi="Times New Roman" w:cs="Times New Roman"/>
                <w:color w:val="000000"/>
              </w:rPr>
              <w:t xml:space="preserve">1. Bioprocess Engineering principles by Pauline M Doran, Elsevier Science and technology Books. </w:t>
            </w:r>
          </w:p>
          <w:p w14:paraId="646955F8" w14:textId="77777777" w:rsidR="006F71AB" w:rsidRPr="009E50DD" w:rsidRDefault="006F71AB" w:rsidP="00223219">
            <w:pPr>
              <w:pBdr>
                <w:top w:val="nil"/>
                <w:left w:val="nil"/>
                <w:bottom w:val="nil"/>
                <w:right w:val="nil"/>
                <w:between w:val="nil"/>
              </w:pBdr>
              <w:spacing w:after="23"/>
              <w:rPr>
                <w:rFonts w:ascii="Times New Roman" w:eastAsia="Times New Roman" w:hAnsi="Times New Roman" w:cs="Times New Roman"/>
                <w:color w:val="000000"/>
              </w:rPr>
            </w:pPr>
            <w:r w:rsidRPr="009E50DD">
              <w:rPr>
                <w:rFonts w:ascii="Times New Roman" w:eastAsia="Times New Roman" w:hAnsi="Times New Roman" w:cs="Times New Roman"/>
                <w:color w:val="000000"/>
              </w:rPr>
              <w:t xml:space="preserve">2. Bioprocess Engineering- Basic Concepts by Michael L Shuler and </w:t>
            </w:r>
            <w:proofErr w:type="spellStart"/>
            <w:r w:rsidRPr="009E50DD">
              <w:rPr>
                <w:rFonts w:ascii="Times New Roman" w:eastAsia="Times New Roman" w:hAnsi="Times New Roman" w:cs="Times New Roman"/>
                <w:color w:val="000000"/>
              </w:rPr>
              <w:t>FikretKargi</w:t>
            </w:r>
            <w:proofErr w:type="spellEnd"/>
            <w:r w:rsidRPr="009E50DD">
              <w:rPr>
                <w:rFonts w:ascii="Times New Roman" w:eastAsia="Times New Roman" w:hAnsi="Times New Roman" w:cs="Times New Roman"/>
                <w:color w:val="000000"/>
              </w:rPr>
              <w:t xml:space="preserve">, Pearson Education, Inc. </w:t>
            </w:r>
          </w:p>
          <w:p w14:paraId="3813E54F" w14:textId="77777777" w:rsidR="006F71AB" w:rsidRPr="009E50DD" w:rsidRDefault="006F71AB" w:rsidP="00223219">
            <w:pPr>
              <w:pBdr>
                <w:top w:val="nil"/>
                <w:left w:val="nil"/>
                <w:bottom w:val="nil"/>
                <w:right w:val="nil"/>
                <w:between w:val="nil"/>
              </w:pBdr>
              <w:spacing w:after="23"/>
              <w:rPr>
                <w:rFonts w:ascii="Times New Roman" w:eastAsia="Times New Roman" w:hAnsi="Times New Roman" w:cs="Times New Roman"/>
                <w:color w:val="000000"/>
              </w:rPr>
            </w:pPr>
            <w:r w:rsidRPr="009E50DD">
              <w:rPr>
                <w:rFonts w:ascii="Times New Roman" w:eastAsia="Times New Roman" w:hAnsi="Times New Roman" w:cs="Times New Roman"/>
                <w:color w:val="000000"/>
              </w:rPr>
              <w:t xml:space="preserve">3. Bioprocess Technology: Volume 1 by P T </w:t>
            </w:r>
            <w:proofErr w:type="spellStart"/>
            <w:r w:rsidRPr="009E50DD">
              <w:rPr>
                <w:rFonts w:ascii="Times New Roman" w:eastAsia="Times New Roman" w:hAnsi="Times New Roman" w:cs="Times New Roman"/>
                <w:color w:val="000000"/>
              </w:rPr>
              <w:t>Kalaiselvan</w:t>
            </w:r>
            <w:proofErr w:type="spellEnd"/>
            <w:r w:rsidRPr="009E50DD">
              <w:rPr>
                <w:rFonts w:ascii="Times New Roman" w:eastAsia="Times New Roman" w:hAnsi="Times New Roman" w:cs="Times New Roman"/>
                <w:color w:val="000000"/>
              </w:rPr>
              <w:t xml:space="preserve"> and I Arul </w:t>
            </w:r>
            <w:proofErr w:type="spellStart"/>
            <w:r w:rsidRPr="009E50DD">
              <w:rPr>
                <w:rFonts w:ascii="Times New Roman" w:eastAsia="Times New Roman" w:hAnsi="Times New Roman" w:cs="Times New Roman"/>
                <w:color w:val="000000"/>
              </w:rPr>
              <w:t>Pandi</w:t>
            </w:r>
            <w:proofErr w:type="spellEnd"/>
            <w:r w:rsidRPr="009E50DD">
              <w:rPr>
                <w:rFonts w:ascii="Times New Roman" w:eastAsia="Times New Roman" w:hAnsi="Times New Roman" w:cs="Times New Roman"/>
                <w:color w:val="000000"/>
              </w:rPr>
              <w:t xml:space="preserve"> MJP publisher. </w:t>
            </w:r>
          </w:p>
          <w:p w14:paraId="6E50E150" w14:textId="77777777" w:rsidR="006F71AB" w:rsidRPr="009E50DD" w:rsidRDefault="006F71AB" w:rsidP="00223219">
            <w:pPr>
              <w:pBdr>
                <w:top w:val="nil"/>
                <w:left w:val="nil"/>
                <w:bottom w:val="nil"/>
                <w:right w:val="nil"/>
                <w:between w:val="nil"/>
              </w:pBdr>
              <w:spacing w:after="23"/>
              <w:rPr>
                <w:rFonts w:ascii="Times New Roman" w:eastAsia="Times New Roman" w:hAnsi="Times New Roman" w:cs="Times New Roman"/>
                <w:color w:val="000000"/>
              </w:rPr>
            </w:pPr>
            <w:r w:rsidRPr="009E50DD">
              <w:rPr>
                <w:rFonts w:ascii="Times New Roman" w:eastAsia="Times New Roman" w:hAnsi="Times New Roman" w:cs="Times New Roman"/>
                <w:color w:val="000000"/>
              </w:rPr>
              <w:t xml:space="preserve">4. Bioprocess Engineering: Systems, Equipment and Facilities by Bjorn K. </w:t>
            </w:r>
            <w:proofErr w:type="spellStart"/>
            <w:r w:rsidRPr="009E50DD">
              <w:rPr>
                <w:rFonts w:ascii="Times New Roman" w:eastAsia="Times New Roman" w:hAnsi="Times New Roman" w:cs="Times New Roman"/>
                <w:color w:val="000000"/>
              </w:rPr>
              <w:t>Lydersen</w:t>
            </w:r>
            <w:proofErr w:type="spellEnd"/>
            <w:r w:rsidRPr="009E50DD">
              <w:rPr>
                <w:rFonts w:ascii="Times New Roman" w:eastAsia="Times New Roman" w:hAnsi="Times New Roman" w:cs="Times New Roman"/>
                <w:color w:val="000000"/>
              </w:rPr>
              <w:t xml:space="preserve">, Nancy A. </w:t>
            </w:r>
            <w:proofErr w:type="spellStart"/>
            <w:r w:rsidRPr="009E50DD">
              <w:rPr>
                <w:rFonts w:ascii="Times New Roman" w:eastAsia="Times New Roman" w:hAnsi="Times New Roman" w:cs="Times New Roman"/>
                <w:color w:val="000000"/>
              </w:rPr>
              <w:t>D'Elia</w:t>
            </w:r>
            <w:proofErr w:type="spellEnd"/>
            <w:r w:rsidRPr="009E50DD">
              <w:rPr>
                <w:rFonts w:ascii="Times New Roman" w:eastAsia="Times New Roman" w:hAnsi="Times New Roman" w:cs="Times New Roman"/>
                <w:color w:val="000000"/>
              </w:rPr>
              <w:t xml:space="preserve">, Kim L. Nelson, Wiley India Pvt Ltd. </w:t>
            </w:r>
          </w:p>
          <w:p w14:paraId="2FE09D32" w14:textId="77777777" w:rsidR="006F71AB" w:rsidRPr="009E50DD" w:rsidRDefault="006F71AB" w:rsidP="00223219">
            <w:pPr>
              <w:pBdr>
                <w:top w:val="nil"/>
                <w:left w:val="nil"/>
                <w:bottom w:val="nil"/>
                <w:right w:val="nil"/>
                <w:between w:val="nil"/>
              </w:pBdr>
              <w:spacing w:after="23"/>
              <w:rPr>
                <w:rFonts w:ascii="Times New Roman" w:eastAsia="Times New Roman" w:hAnsi="Times New Roman" w:cs="Times New Roman"/>
                <w:color w:val="000000"/>
              </w:rPr>
            </w:pPr>
            <w:r w:rsidRPr="009E50DD">
              <w:rPr>
                <w:rFonts w:ascii="Times New Roman" w:eastAsia="Times New Roman" w:hAnsi="Times New Roman" w:cs="Times New Roman"/>
                <w:color w:val="000000"/>
              </w:rPr>
              <w:t xml:space="preserve">5. Stanbury PF, Hall SJ, Whitaker A (1999). Principles of Fermentation Technology, Butterworth- Heinemann, 2nd edition. </w:t>
            </w:r>
          </w:p>
          <w:p w14:paraId="56FB46A1" w14:textId="77777777" w:rsidR="006F71AB" w:rsidRPr="009E50DD" w:rsidRDefault="006F71AB" w:rsidP="00223219">
            <w:pPr>
              <w:pBdr>
                <w:top w:val="nil"/>
                <w:left w:val="nil"/>
                <w:bottom w:val="nil"/>
                <w:right w:val="nil"/>
                <w:between w:val="nil"/>
              </w:pBdr>
              <w:spacing w:after="23"/>
              <w:rPr>
                <w:rFonts w:ascii="Times New Roman" w:eastAsia="Times New Roman" w:hAnsi="Times New Roman" w:cs="Times New Roman"/>
                <w:color w:val="000000"/>
              </w:rPr>
            </w:pPr>
            <w:r w:rsidRPr="009E50DD">
              <w:rPr>
                <w:rFonts w:ascii="Times New Roman" w:eastAsia="Times New Roman" w:hAnsi="Times New Roman" w:cs="Times New Roman"/>
                <w:color w:val="000000"/>
              </w:rPr>
              <w:t xml:space="preserve">6. </w:t>
            </w:r>
            <w:proofErr w:type="spellStart"/>
            <w:r w:rsidRPr="009E50DD">
              <w:rPr>
                <w:rFonts w:ascii="Times New Roman" w:eastAsia="Times New Roman" w:hAnsi="Times New Roman" w:cs="Times New Roman"/>
                <w:color w:val="000000"/>
              </w:rPr>
              <w:t>Creuger</w:t>
            </w:r>
            <w:proofErr w:type="spellEnd"/>
            <w:r w:rsidRPr="009E50DD">
              <w:rPr>
                <w:rFonts w:ascii="Times New Roman" w:eastAsia="Times New Roman" w:hAnsi="Times New Roman" w:cs="Times New Roman"/>
                <w:color w:val="000000"/>
              </w:rPr>
              <w:t xml:space="preserve"> and </w:t>
            </w:r>
            <w:proofErr w:type="spellStart"/>
            <w:r w:rsidRPr="009E50DD">
              <w:rPr>
                <w:rFonts w:ascii="Times New Roman" w:eastAsia="Times New Roman" w:hAnsi="Times New Roman" w:cs="Times New Roman"/>
                <w:color w:val="000000"/>
              </w:rPr>
              <w:t>Creuger</w:t>
            </w:r>
            <w:proofErr w:type="spellEnd"/>
            <w:r w:rsidRPr="009E50DD">
              <w:rPr>
                <w:rFonts w:ascii="Times New Roman" w:eastAsia="Times New Roman" w:hAnsi="Times New Roman" w:cs="Times New Roman"/>
                <w:color w:val="000000"/>
              </w:rPr>
              <w:t xml:space="preserve"> (2001). Biotechnology- A textbook of Industrial Microbiology, Sinauer Associates, Inc. </w:t>
            </w:r>
          </w:p>
          <w:p w14:paraId="00D16290" w14:textId="77777777" w:rsidR="006F71AB" w:rsidRPr="009E50DD" w:rsidRDefault="006F71AB" w:rsidP="00223219">
            <w:pPr>
              <w:pBdr>
                <w:top w:val="nil"/>
                <w:left w:val="nil"/>
                <w:bottom w:val="nil"/>
                <w:right w:val="nil"/>
                <w:between w:val="nil"/>
              </w:pBdr>
              <w:spacing w:after="23"/>
              <w:rPr>
                <w:rFonts w:ascii="Times New Roman" w:eastAsia="Times New Roman" w:hAnsi="Times New Roman" w:cs="Times New Roman"/>
                <w:color w:val="000000"/>
              </w:rPr>
            </w:pPr>
            <w:r w:rsidRPr="009E50DD">
              <w:rPr>
                <w:rFonts w:ascii="Times New Roman" w:eastAsia="Times New Roman" w:hAnsi="Times New Roman" w:cs="Times New Roman"/>
                <w:color w:val="000000"/>
              </w:rPr>
              <w:t xml:space="preserve">7. Waites MJ (2001). Industrial Microbiology: An Introduction, Wiley. </w:t>
            </w:r>
          </w:p>
          <w:p w14:paraId="7BBEDA24" w14:textId="77777777" w:rsidR="006F71AB" w:rsidRPr="009E50DD" w:rsidRDefault="006F71AB" w:rsidP="00223219">
            <w:pPr>
              <w:pBdr>
                <w:top w:val="nil"/>
                <w:left w:val="nil"/>
                <w:bottom w:val="nil"/>
                <w:right w:val="nil"/>
                <w:between w:val="nil"/>
              </w:pBdr>
              <w:rPr>
                <w:rFonts w:ascii="Times New Roman" w:eastAsia="Times New Roman" w:hAnsi="Times New Roman" w:cs="Times New Roman"/>
                <w:color w:val="000000"/>
              </w:rPr>
            </w:pPr>
            <w:r w:rsidRPr="009E50DD">
              <w:rPr>
                <w:rFonts w:ascii="Times New Roman" w:eastAsia="Times New Roman" w:hAnsi="Times New Roman" w:cs="Times New Roman"/>
                <w:color w:val="000000"/>
              </w:rPr>
              <w:t>8. Industrial Microbiology, Prescott and Dunn</w:t>
            </w:r>
          </w:p>
        </w:tc>
      </w:tr>
    </w:tbl>
    <w:p w14:paraId="630DD12A" w14:textId="77777777" w:rsidR="006F71AB" w:rsidRDefault="006F71AB" w:rsidP="006F71AB">
      <w:pPr>
        <w:spacing w:line="480" w:lineRule="auto"/>
        <w:rPr>
          <w:b/>
          <w:bCs/>
          <w:sz w:val="24"/>
          <w:szCs w:val="24"/>
          <w:u w:val="single"/>
        </w:rPr>
      </w:pPr>
    </w:p>
    <w:p w14:paraId="241E2BF3" w14:textId="77777777" w:rsidR="006F71AB" w:rsidRDefault="006F71AB" w:rsidP="006F71AB">
      <w:pPr>
        <w:spacing w:line="480" w:lineRule="auto"/>
        <w:rPr>
          <w:b/>
          <w:bCs/>
          <w:sz w:val="24"/>
          <w:szCs w:val="24"/>
          <w:u w:val="single"/>
        </w:rPr>
      </w:pP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6F71AB" w14:paraId="115A340C"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3488CE23" w14:textId="77777777" w:rsidR="006F71AB" w:rsidRDefault="006F71AB"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7F58EBC7" w14:textId="77777777" w:rsidR="006F71AB" w:rsidRDefault="006F71AB"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6F71AB" w14:paraId="41B17BDE"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4C8B627C" w14:textId="77777777" w:rsidR="006F71AB" w:rsidRDefault="006F71AB"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1A4E1CBF" w14:textId="77777777" w:rsidR="006F71AB" w:rsidRDefault="006F71AB"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6F71AB" w14:paraId="31FBD5CF"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0E9BB21" w14:textId="77777777" w:rsidR="006F71AB" w:rsidRDefault="006F71AB"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31BCC5C5" w14:textId="77777777" w:rsidR="006F71AB" w:rsidRDefault="006F71AB"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6F71AB" w14:paraId="16CEF5A7"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2546255E" w14:textId="77777777" w:rsidR="006F71AB" w:rsidRDefault="006F71AB"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0F143F59" w14:textId="77777777" w:rsidR="006F71AB" w:rsidRDefault="006F71AB"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6F71AB" w14:paraId="59038B91"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1CB2C39D" w14:textId="77777777" w:rsidR="006F71AB" w:rsidRDefault="006F71AB"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11071D81" w14:textId="77777777" w:rsidR="006F71AB" w:rsidRDefault="006F71AB"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6F71AB" w14:paraId="3D8BEAB0"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780E323B" w14:textId="77777777" w:rsidR="006F71AB" w:rsidRDefault="006F71AB" w:rsidP="00223219">
            <w:pPr>
              <w:spacing w:line="360" w:lineRule="auto"/>
              <w:rPr>
                <w:b/>
                <w:bCs/>
                <w:sz w:val="24"/>
                <w:szCs w:val="24"/>
                <w:u w:val="single"/>
              </w:rPr>
            </w:pPr>
            <w:r>
              <w:rPr>
                <w:b/>
                <w:bCs/>
                <w:sz w:val="24"/>
                <w:szCs w:val="24"/>
                <w:u w:val="single"/>
              </w:rPr>
              <w:lastRenderedPageBreak/>
              <w:t>PO6</w:t>
            </w:r>
          </w:p>
        </w:tc>
        <w:tc>
          <w:tcPr>
            <w:tcW w:w="7654" w:type="dxa"/>
            <w:tcBorders>
              <w:top w:val="single" w:sz="4" w:space="0" w:color="auto"/>
              <w:left w:val="single" w:sz="4" w:space="0" w:color="auto"/>
              <w:bottom w:val="single" w:sz="4" w:space="0" w:color="auto"/>
              <w:right w:val="single" w:sz="4" w:space="0" w:color="auto"/>
            </w:tcBorders>
            <w:hideMark/>
          </w:tcPr>
          <w:p w14:paraId="53AA0B9A" w14:textId="77777777" w:rsidR="006F71AB" w:rsidRDefault="006F71AB"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3BB73050" w14:textId="77777777" w:rsidR="006F71AB" w:rsidRDefault="006F71AB" w:rsidP="006F71AB">
      <w:pPr>
        <w:spacing w:line="480" w:lineRule="auto"/>
        <w:rPr>
          <w:b/>
          <w:bCs/>
          <w:sz w:val="24"/>
          <w:szCs w:val="24"/>
          <w:u w:val="single"/>
        </w:rPr>
      </w:pPr>
    </w:p>
    <w:p w14:paraId="7DC546C0" w14:textId="77777777" w:rsidR="006F71AB" w:rsidRDefault="006F71AB" w:rsidP="006F71AB">
      <w:pPr>
        <w:spacing w:line="480" w:lineRule="auto"/>
        <w:rPr>
          <w:b/>
          <w:bCs/>
          <w:sz w:val="24"/>
          <w:szCs w:val="24"/>
          <w:u w:val="single"/>
        </w:rPr>
      </w:pPr>
    </w:p>
    <w:p w14:paraId="14381DDA" w14:textId="77777777" w:rsidR="006F71AB" w:rsidRDefault="006F71AB" w:rsidP="006F71AB">
      <w:pPr>
        <w:spacing w:line="480" w:lineRule="auto"/>
        <w:rPr>
          <w:b/>
          <w:bCs/>
          <w:sz w:val="24"/>
          <w:szCs w:val="24"/>
          <w:u w:val="single"/>
        </w:rPr>
      </w:pPr>
    </w:p>
    <w:p w14:paraId="47DDEF77" w14:textId="77777777" w:rsidR="006F71AB" w:rsidRDefault="006F71AB" w:rsidP="006F71AB">
      <w:pPr>
        <w:spacing w:line="480" w:lineRule="auto"/>
        <w:jc w:val="center"/>
        <w:rPr>
          <w:b/>
          <w:bCs/>
          <w:sz w:val="28"/>
          <w:szCs w:val="28"/>
          <w:u w:val="single"/>
        </w:rPr>
      </w:pPr>
      <w:proofErr w:type="spellStart"/>
      <w:r>
        <w:rPr>
          <w:b/>
          <w:bCs/>
          <w:sz w:val="28"/>
          <w:szCs w:val="28"/>
          <w:u w:val="single"/>
        </w:rPr>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6F71AB" w14:paraId="7445B70B"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283875B5" w14:textId="77777777" w:rsidR="006F71AB" w:rsidRDefault="006F71AB" w:rsidP="00223219">
            <w:pPr>
              <w:spacing w:line="480" w:lineRule="auto"/>
              <w:jc w:val="center"/>
              <w:rPr>
                <w:b/>
                <w:bCs/>
                <w:sz w:val="28"/>
                <w:szCs w:val="28"/>
                <w:u w:val="single"/>
              </w:rPr>
            </w:pPr>
            <w:r>
              <w:rPr>
                <w:b/>
                <w:bCs/>
                <w:sz w:val="28"/>
                <w:szCs w:val="28"/>
                <w:u w:val="single"/>
              </w:rPr>
              <w:t>PSO 1</w:t>
            </w:r>
          </w:p>
        </w:tc>
        <w:tc>
          <w:tcPr>
            <w:tcW w:w="7745" w:type="dxa"/>
            <w:tcBorders>
              <w:top w:val="single" w:sz="4" w:space="0" w:color="auto"/>
              <w:left w:val="single" w:sz="4" w:space="0" w:color="auto"/>
              <w:bottom w:val="single" w:sz="4" w:space="0" w:color="auto"/>
              <w:right w:val="single" w:sz="4" w:space="0" w:color="auto"/>
            </w:tcBorders>
            <w:hideMark/>
          </w:tcPr>
          <w:p w14:paraId="1908738D" w14:textId="77777777" w:rsidR="006F71AB" w:rsidRDefault="006F71AB"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6F71AB" w14:paraId="698757F9"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318C247F" w14:textId="77777777" w:rsidR="006F71AB" w:rsidRDefault="006F71AB" w:rsidP="00223219">
            <w:pPr>
              <w:spacing w:line="480" w:lineRule="auto"/>
              <w:jc w:val="center"/>
              <w:rPr>
                <w:b/>
                <w:bCs/>
                <w:sz w:val="28"/>
                <w:szCs w:val="28"/>
                <w:u w:val="single"/>
              </w:rPr>
            </w:pPr>
            <w:r>
              <w:rPr>
                <w:b/>
                <w:bCs/>
                <w:sz w:val="28"/>
                <w:szCs w:val="28"/>
                <w:u w:val="single"/>
              </w:rPr>
              <w:t>PSO 2</w:t>
            </w:r>
          </w:p>
        </w:tc>
        <w:tc>
          <w:tcPr>
            <w:tcW w:w="7745" w:type="dxa"/>
            <w:tcBorders>
              <w:top w:val="single" w:sz="4" w:space="0" w:color="auto"/>
              <w:left w:val="single" w:sz="4" w:space="0" w:color="auto"/>
              <w:bottom w:val="single" w:sz="4" w:space="0" w:color="auto"/>
              <w:right w:val="single" w:sz="4" w:space="0" w:color="auto"/>
            </w:tcBorders>
            <w:hideMark/>
          </w:tcPr>
          <w:p w14:paraId="6860ED95" w14:textId="77777777" w:rsidR="006F71AB" w:rsidRDefault="006F71AB"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6F71AB" w14:paraId="20567C79"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0846EC6A" w14:textId="77777777" w:rsidR="006F71AB" w:rsidRDefault="006F71AB"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23E842C6" w14:textId="77777777" w:rsidR="006F71AB" w:rsidRDefault="006F71AB"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6F71AB" w14:paraId="05F0D988"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30F1FFEE" w14:textId="77777777" w:rsidR="006F71AB" w:rsidRDefault="006F71AB" w:rsidP="00223219">
            <w:pPr>
              <w:spacing w:line="480" w:lineRule="auto"/>
              <w:jc w:val="center"/>
              <w:rPr>
                <w:b/>
                <w:bCs/>
                <w:sz w:val="28"/>
                <w:szCs w:val="28"/>
                <w:u w:val="single"/>
              </w:rPr>
            </w:pPr>
            <w:r>
              <w:rPr>
                <w:b/>
                <w:bCs/>
                <w:sz w:val="28"/>
                <w:szCs w:val="28"/>
                <w:u w:val="single"/>
              </w:rPr>
              <w:t>PSO 4</w:t>
            </w:r>
          </w:p>
        </w:tc>
        <w:tc>
          <w:tcPr>
            <w:tcW w:w="7745" w:type="dxa"/>
            <w:tcBorders>
              <w:top w:val="single" w:sz="4" w:space="0" w:color="auto"/>
              <w:left w:val="single" w:sz="4" w:space="0" w:color="auto"/>
              <w:bottom w:val="single" w:sz="4" w:space="0" w:color="auto"/>
              <w:right w:val="single" w:sz="4" w:space="0" w:color="auto"/>
            </w:tcBorders>
            <w:hideMark/>
          </w:tcPr>
          <w:p w14:paraId="4EF41C5C" w14:textId="77777777" w:rsidR="006F71AB" w:rsidRDefault="006F71AB"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6F71AB" w14:paraId="51DD8BB0"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03D5DD4C" w14:textId="77777777" w:rsidR="006F71AB" w:rsidRDefault="006F71AB"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3E976A80" w14:textId="77777777" w:rsidR="006F71AB" w:rsidRDefault="006F71AB"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6F71AB" w14:paraId="58A78AF3"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3B44BAF3" w14:textId="77777777" w:rsidR="006F71AB" w:rsidRDefault="006F71AB"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56C4D837" w14:textId="77777777" w:rsidR="006F71AB" w:rsidRDefault="006F71AB"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2E8A655E" w14:textId="77777777" w:rsidR="006F71AB" w:rsidRDefault="006F71AB" w:rsidP="006F71AB"/>
    <w:tbl>
      <w:tblPr>
        <w:tblStyle w:val="TableGrid"/>
        <w:tblW w:w="0" w:type="auto"/>
        <w:tblLook w:val="04A0" w:firstRow="1" w:lastRow="0" w:firstColumn="1" w:lastColumn="0" w:noHBand="0" w:noVBand="1"/>
      </w:tblPr>
      <w:tblGrid>
        <w:gridCol w:w="1838"/>
        <w:gridCol w:w="7178"/>
      </w:tblGrid>
      <w:tr w:rsidR="006F71AB" w14:paraId="2EDF5580" w14:textId="77777777" w:rsidTr="00223219">
        <w:tc>
          <w:tcPr>
            <w:tcW w:w="1838" w:type="dxa"/>
          </w:tcPr>
          <w:p w14:paraId="0E5F9FDE" w14:textId="77777777" w:rsidR="006F71AB" w:rsidRDefault="006F71AB" w:rsidP="00223219">
            <w:pPr>
              <w:spacing w:line="480" w:lineRule="auto"/>
              <w:rPr>
                <w:b/>
                <w:bCs/>
                <w:sz w:val="28"/>
                <w:szCs w:val="28"/>
                <w:u w:val="single"/>
              </w:rPr>
            </w:pPr>
            <w:r>
              <w:rPr>
                <w:b/>
                <w:bCs/>
                <w:sz w:val="28"/>
                <w:szCs w:val="28"/>
                <w:u w:val="single"/>
              </w:rPr>
              <w:lastRenderedPageBreak/>
              <w:t>Course Outcome</w:t>
            </w:r>
          </w:p>
        </w:tc>
        <w:tc>
          <w:tcPr>
            <w:tcW w:w="7178" w:type="dxa"/>
          </w:tcPr>
          <w:p w14:paraId="0584BD87" w14:textId="77777777" w:rsidR="006F71AB" w:rsidRDefault="006F71AB" w:rsidP="00223219">
            <w:pPr>
              <w:spacing w:line="480" w:lineRule="auto"/>
              <w:jc w:val="center"/>
              <w:rPr>
                <w:b/>
                <w:bCs/>
                <w:sz w:val="28"/>
                <w:szCs w:val="28"/>
              </w:rPr>
            </w:pPr>
            <w:r w:rsidRPr="00BB5699">
              <w:rPr>
                <w:b/>
                <w:bCs/>
                <w:sz w:val="28"/>
                <w:szCs w:val="28"/>
              </w:rPr>
              <w:t>Fermentation Technology</w:t>
            </w:r>
            <w:r w:rsidRPr="00857995">
              <w:rPr>
                <w:b/>
                <w:bCs/>
                <w:sz w:val="28"/>
                <w:szCs w:val="28"/>
              </w:rPr>
              <w:t xml:space="preserve"> </w:t>
            </w:r>
          </w:p>
          <w:p w14:paraId="50678828" w14:textId="77777777" w:rsidR="006F71AB" w:rsidRDefault="006F71AB" w:rsidP="00223219">
            <w:pPr>
              <w:spacing w:line="480" w:lineRule="auto"/>
              <w:jc w:val="center"/>
              <w:rPr>
                <w:b/>
                <w:bCs/>
                <w:sz w:val="28"/>
                <w:szCs w:val="28"/>
                <w:u w:val="single"/>
              </w:rPr>
            </w:pPr>
            <w:r>
              <w:rPr>
                <w:b/>
                <w:bCs/>
                <w:sz w:val="28"/>
                <w:szCs w:val="28"/>
                <w:u w:val="single"/>
              </w:rPr>
              <w:t>(MSc Microbiology- 3</w:t>
            </w:r>
            <w:r w:rsidRPr="00487FD6">
              <w:rPr>
                <w:b/>
                <w:bCs/>
                <w:sz w:val="28"/>
                <w:szCs w:val="28"/>
                <w:u w:val="single"/>
                <w:vertAlign w:val="superscript"/>
              </w:rPr>
              <w:t>rd</w:t>
            </w:r>
            <w:r>
              <w:rPr>
                <w:b/>
                <w:bCs/>
                <w:sz w:val="28"/>
                <w:szCs w:val="28"/>
                <w:u w:val="single"/>
              </w:rPr>
              <w:t xml:space="preserve"> semester) </w:t>
            </w:r>
          </w:p>
        </w:tc>
      </w:tr>
      <w:tr w:rsidR="006F71AB" w14:paraId="4F310EA3" w14:textId="77777777" w:rsidTr="00223219">
        <w:trPr>
          <w:trHeight w:val="1178"/>
        </w:trPr>
        <w:tc>
          <w:tcPr>
            <w:tcW w:w="1838" w:type="dxa"/>
          </w:tcPr>
          <w:p w14:paraId="48DFE9B7" w14:textId="77777777" w:rsidR="006F71AB" w:rsidRPr="0028328F" w:rsidRDefault="006F71AB" w:rsidP="00223219">
            <w:pPr>
              <w:spacing w:line="480" w:lineRule="auto"/>
              <w:jc w:val="center"/>
              <w:rPr>
                <w:sz w:val="24"/>
              </w:rPr>
            </w:pPr>
            <w:r w:rsidRPr="0028328F">
              <w:rPr>
                <w:sz w:val="24"/>
              </w:rPr>
              <w:t>CO1</w:t>
            </w:r>
          </w:p>
        </w:tc>
        <w:tc>
          <w:tcPr>
            <w:tcW w:w="7178" w:type="dxa"/>
          </w:tcPr>
          <w:p w14:paraId="5115DFA1" w14:textId="77777777" w:rsidR="006F71AB" w:rsidRPr="00F27776" w:rsidRDefault="006F71AB" w:rsidP="00223219">
            <w:pPr>
              <w:widowControl w:val="0"/>
              <w:pBdr>
                <w:top w:val="nil"/>
                <w:left w:val="nil"/>
                <w:bottom w:val="nil"/>
                <w:right w:val="nil"/>
                <w:between w:val="nil"/>
              </w:pBdr>
              <w:ind w:left="54" w:right="90"/>
              <w:jc w:val="both"/>
              <w:rPr>
                <w:sz w:val="24"/>
              </w:rPr>
            </w:pPr>
            <w:r w:rsidRPr="00BB5699">
              <w:rPr>
                <w:sz w:val="24"/>
              </w:rPr>
              <w:t xml:space="preserve">Appreciate relevance of microorganisms from industrial context and </w:t>
            </w:r>
            <w:proofErr w:type="gramStart"/>
            <w:r w:rsidRPr="00BB5699">
              <w:rPr>
                <w:sz w:val="24"/>
              </w:rPr>
              <w:t>Carry</w:t>
            </w:r>
            <w:proofErr w:type="gramEnd"/>
            <w:r w:rsidRPr="00BB5699">
              <w:rPr>
                <w:sz w:val="24"/>
              </w:rPr>
              <w:t xml:space="preserve"> out stoichiometric calculations and specify models of their growth; Calculate yield and production rates, need for oxygen and oxygen transfer.</w:t>
            </w:r>
          </w:p>
        </w:tc>
      </w:tr>
      <w:tr w:rsidR="006F71AB" w14:paraId="5E242D14" w14:textId="77777777" w:rsidTr="00223219">
        <w:tc>
          <w:tcPr>
            <w:tcW w:w="1838" w:type="dxa"/>
          </w:tcPr>
          <w:p w14:paraId="280B5351" w14:textId="77777777" w:rsidR="006F71AB" w:rsidRPr="0028328F" w:rsidRDefault="006F71AB" w:rsidP="00223219">
            <w:pPr>
              <w:spacing w:line="480" w:lineRule="auto"/>
              <w:jc w:val="center"/>
              <w:rPr>
                <w:sz w:val="24"/>
              </w:rPr>
            </w:pPr>
            <w:r w:rsidRPr="0028328F">
              <w:rPr>
                <w:sz w:val="24"/>
              </w:rPr>
              <w:t>CO2</w:t>
            </w:r>
          </w:p>
        </w:tc>
        <w:tc>
          <w:tcPr>
            <w:tcW w:w="7178" w:type="dxa"/>
          </w:tcPr>
          <w:p w14:paraId="55880492" w14:textId="77777777" w:rsidR="006F71AB" w:rsidRPr="00F27776" w:rsidRDefault="006F71AB" w:rsidP="00223219">
            <w:pPr>
              <w:widowControl w:val="0"/>
              <w:pBdr>
                <w:top w:val="nil"/>
                <w:left w:val="nil"/>
                <w:bottom w:val="nil"/>
                <w:right w:val="nil"/>
                <w:between w:val="nil"/>
              </w:pBdr>
              <w:ind w:left="54" w:right="90"/>
              <w:jc w:val="both"/>
              <w:rPr>
                <w:sz w:val="24"/>
              </w:rPr>
            </w:pPr>
            <w:r w:rsidRPr="00BB5699">
              <w:rPr>
                <w:sz w:val="24"/>
              </w:rPr>
              <w:t>Give an account of design and operations of various fermenters and Present unit operations and principles for basic methods in production technique for bio-based products;</w:t>
            </w:r>
          </w:p>
        </w:tc>
      </w:tr>
      <w:tr w:rsidR="006F71AB" w14:paraId="5046EA88" w14:textId="77777777" w:rsidTr="00223219">
        <w:tc>
          <w:tcPr>
            <w:tcW w:w="1838" w:type="dxa"/>
          </w:tcPr>
          <w:p w14:paraId="2CE24284" w14:textId="77777777" w:rsidR="006F71AB" w:rsidRPr="0028328F" w:rsidRDefault="006F71AB" w:rsidP="00223219">
            <w:pPr>
              <w:spacing w:line="480" w:lineRule="auto"/>
              <w:jc w:val="center"/>
              <w:rPr>
                <w:sz w:val="24"/>
              </w:rPr>
            </w:pPr>
            <w:r w:rsidRPr="0028328F">
              <w:rPr>
                <w:sz w:val="24"/>
              </w:rPr>
              <w:t>CO3</w:t>
            </w:r>
          </w:p>
        </w:tc>
        <w:tc>
          <w:tcPr>
            <w:tcW w:w="7178" w:type="dxa"/>
          </w:tcPr>
          <w:p w14:paraId="7F1E8B28" w14:textId="77777777" w:rsidR="006F71AB" w:rsidRPr="00BB5699" w:rsidRDefault="006F71AB" w:rsidP="00223219">
            <w:pPr>
              <w:widowControl w:val="0"/>
              <w:pBdr>
                <w:top w:val="nil"/>
                <w:left w:val="nil"/>
                <w:bottom w:val="nil"/>
                <w:right w:val="nil"/>
                <w:between w:val="nil"/>
              </w:pBdr>
              <w:ind w:left="54" w:right="90"/>
              <w:jc w:val="both"/>
              <w:rPr>
                <w:sz w:val="24"/>
              </w:rPr>
            </w:pPr>
            <w:r w:rsidRPr="00BB5699">
              <w:rPr>
                <w:sz w:val="24"/>
              </w:rPr>
              <w:t>Critically analyse any bioprocess from market point of view; and industrial importance</w:t>
            </w:r>
          </w:p>
          <w:p w14:paraId="51CD6921" w14:textId="77777777" w:rsidR="006F71AB" w:rsidRPr="00F27776" w:rsidRDefault="006F71AB" w:rsidP="00223219">
            <w:pPr>
              <w:widowControl w:val="0"/>
              <w:pBdr>
                <w:top w:val="nil"/>
                <w:left w:val="nil"/>
                <w:bottom w:val="nil"/>
                <w:right w:val="nil"/>
                <w:between w:val="nil"/>
              </w:pBdr>
              <w:ind w:left="54" w:right="90"/>
              <w:jc w:val="both"/>
              <w:rPr>
                <w:sz w:val="24"/>
              </w:rPr>
            </w:pPr>
          </w:p>
        </w:tc>
      </w:tr>
    </w:tbl>
    <w:p w14:paraId="4BA0518D" w14:textId="77777777" w:rsidR="006F71AB" w:rsidRDefault="006F71AB" w:rsidP="006F71AB">
      <w:pPr>
        <w:spacing w:line="480" w:lineRule="auto"/>
        <w:jc w:val="center"/>
        <w:rPr>
          <w:b/>
          <w:bCs/>
          <w:sz w:val="28"/>
          <w:szCs w:val="28"/>
          <w:u w:val="single"/>
        </w:rPr>
      </w:pPr>
      <w:r>
        <w:rPr>
          <w:b/>
          <w:bCs/>
          <w:sz w:val="28"/>
          <w:szCs w:val="28"/>
          <w:u w:val="single"/>
        </w:rPr>
        <w:t>Program Matrix</w:t>
      </w:r>
    </w:p>
    <w:p w14:paraId="60656882" w14:textId="77777777" w:rsidR="006F71AB" w:rsidRDefault="006F71AB" w:rsidP="006F71AB">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6F71AB" w14:paraId="578502D8" w14:textId="77777777" w:rsidTr="00223219">
        <w:tc>
          <w:tcPr>
            <w:tcW w:w="734" w:type="dxa"/>
          </w:tcPr>
          <w:p w14:paraId="2D673EB6" w14:textId="77777777" w:rsidR="006F71AB" w:rsidRDefault="006F71AB" w:rsidP="00223219">
            <w:pPr>
              <w:spacing w:line="480" w:lineRule="auto"/>
              <w:jc w:val="center"/>
              <w:rPr>
                <w:b/>
                <w:bCs/>
                <w:sz w:val="28"/>
                <w:szCs w:val="28"/>
                <w:u w:val="single"/>
              </w:rPr>
            </w:pPr>
          </w:p>
        </w:tc>
        <w:tc>
          <w:tcPr>
            <w:tcW w:w="697" w:type="dxa"/>
          </w:tcPr>
          <w:p w14:paraId="6CDD8CC7"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PO1</w:t>
            </w:r>
          </w:p>
        </w:tc>
        <w:tc>
          <w:tcPr>
            <w:tcW w:w="307" w:type="dxa"/>
          </w:tcPr>
          <w:p w14:paraId="0A6EA522" w14:textId="77777777" w:rsidR="006F71AB" w:rsidRPr="004B4716" w:rsidRDefault="006F71AB" w:rsidP="00223219">
            <w:pPr>
              <w:spacing w:line="480" w:lineRule="auto"/>
              <w:jc w:val="center"/>
              <w:rPr>
                <w:b/>
                <w:bCs/>
                <w:sz w:val="20"/>
                <w:szCs w:val="28"/>
                <w:u w:val="single"/>
              </w:rPr>
            </w:pPr>
            <w:r>
              <w:rPr>
                <w:b/>
                <w:bCs/>
                <w:sz w:val="20"/>
                <w:szCs w:val="28"/>
                <w:u w:val="single"/>
              </w:rPr>
              <w:t>PO2</w:t>
            </w:r>
          </w:p>
        </w:tc>
        <w:tc>
          <w:tcPr>
            <w:tcW w:w="330" w:type="dxa"/>
          </w:tcPr>
          <w:p w14:paraId="51C1C020" w14:textId="77777777" w:rsidR="006F71AB" w:rsidRPr="004B4716" w:rsidRDefault="006F71AB" w:rsidP="00223219">
            <w:pPr>
              <w:spacing w:line="480" w:lineRule="auto"/>
              <w:jc w:val="center"/>
              <w:rPr>
                <w:b/>
                <w:bCs/>
                <w:sz w:val="20"/>
                <w:szCs w:val="28"/>
                <w:u w:val="single"/>
              </w:rPr>
            </w:pPr>
            <w:r>
              <w:rPr>
                <w:b/>
                <w:bCs/>
                <w:sz w:val="20"/>
                <w:szCs w:val="28"/>
                <w:u w:val="single"/>
              </w:rPr>
              <w:t>PO3</w:t>
            </w:r>
          </w:p>
        </w:tc>
        <w:tc>
          <w:tcPr>
            <w:tcW w:w="361" w:type="dxa"/>
          </w:tcPr>
          <w:p w14:paraId="10F45D00" w14:textId="77777777" w:rsidR="006F71AB" w:rsidRPr="004B4716" w:rsidRDefault="006F71AB" w:rsidP="00223219">
            <w:pPr>
              <w:spacing w:line="480" w:lineRule="auto"/>
              <w:jc w:val="center"/>
              <w:rPr>
                <w:b/>
                <w:bCs/>
                <w:sz w:val="20"/>
                <w:szCs w:val="28"/>
                <w:u w:val="single"/>
              </w:rPr>
            </w:pPr>
            <w:r>
              <w:rPr>
                <w:b/>
                <w:bCs/>
                <w:sz w:val="20"/>
                <w:szCs w:val="28"/>
                <w:u w:val="single"/>
              </w:rPr>
              <w:t>PO4</w:t>
            </w:r>
          </w:p>
        </w:tc>
        <w:tc>
          <w:tcPr>
            <w:tcW w:w="404" w:type="dxa"/>
          </w:tcPr>
          <w:p w14:paraId="09A08685" w14:textId="77777777" w:rsidR="006F71AB" w:rsidRPr="004B4716" w:rsidRDefault="006F71AB" w:rsidP="00223219">
            <w:pPr>
              <w:spacing w:line="480" w:lineRule="auto"/>
              <w:jc w:val="center"/>
              <w:rPr>
                <w:b/>
                <w:bCs/>
                <w:sz w:val="20"/>
                <w:szCs w:val="28"/>
                <w:u w:val="single"/>
              </w:rPr>
            </w:pPr>
            <w:r>
              <w:rPr>
                <w:b/>
                <w:bCs/>
                <w:sz w:val="20"/>
                <w:szCs w:val="28"/>
                <w:u w:val="single"/>
              </w:rPr>
              <w:t>PO5</w:t>
            </w:r>
          </w:p>
        </w:tc>
        <w:tc>
          <w:tcPr>
            <w:tcW w:w="469" w:type="dxa"/>
          </w:tcPr>
          <w:p w14:paraId="6E5554A9" w14:textId="77777777" w:rsidR="006F71AB" w:rsidRPr="004B4716" w:rsidRDefault="006F71AB"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5A9DC803" w14:textId="77777777" w:rsidR="006F71AB" w:rsidRPr="004B4716" w:rsidRDefault="006F71AB" w:rsidP="00223219">
            <w:pPr>
              <w:spacing w:line="480" w:lineRule="auto"/>
              <w:jc w:val="center"/>
              <w:rPr>
                <w:b/>
                <w:bCs/>
                <w:sz w:val="20"/>
                <w:szCs w:val="28"/>
                <w:highlight w:val="yellow"/>
                <w:u w:val="single"/>
              </w:rPr>
            </w:pPr>
          </w:p>
        </w:tc>
        <w:tc>
          <w:tcPr>
            <w:tcW w:w="859" w:type="dxa"/>
          </w:tcPr>
          <w:p w14:paraId="720EF53A"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PSO1</w:t>
            </w:r>
          </w:p>
        </w:tc>
        <w:tc>
          <w:tcPr>
            <w:tcW w:w="849" w:type="dxa"/>
          </w:tcPr>
          <w:p w14:paraId="42E29F9E"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PSO2</w:t>
            </w:r>
          </w:p>
        </w:tc>
        <w:tc>
          <w:tcPr>
            <w:tcW w:w="860" w:type="dxa"/>
          </w:tcPr>
          <w:p w14:paraId="0B123975"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PSO3</w:t>
            </w:r>
          </w:p>
        </w:tc>
        <w:tc>
          <w:tcPr>
            <w:tcW w:w="860" w:type="dxa"/>
          </w:tcPr>
          <w:p w14:paraId="5532F4CD"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PSO4</w:t>
            </w:r>
          </w:p>
        </w:tc>
        <w:tc>
          <w:tcPr>
            <w:tcW w:w="860" w:type="dxa"/>
          </w:tcPr>
          <w:p w14:paraId="1EE63843"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PSO5</w:t>
            </w:r>
          </w:p>
        </w:tc>
        <w:tc>
          <w:tcPr>
            <w:tcW w:w="860" w:type="dxa"/>
          </w:tcPr>
          <w:p w14:paraId="01092960"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PSO6</w:t>
            </w:r>
          </w:p>
        </w:tc>
      </w:tr>
      <w:tr w:rsidR="006F71AB" w14:paraId="3E4011DD" w14:textId="77777777" w:rsidTr="00223219">
        <w:tc>
          <w:tcPr>
            <w:tcW w:w="734" w:type="dxa"/>
          </w:tcPr>
          <w:p w14:paraId="24CAF070" w14:textId="77777777" w:rsidR="006F71AB" w:rsidRPr="004B4716" w:rsidRDefault="006F71AB" w:rsidP="00223219">
            <w:pPr>
              <w:spacing w:line="480" w:lineRule="auto"/>
              <w:jc w:val="center"/>
              <w:rPr>
                <w:b/>
                <w:bCs/>
                <w:szCs w:val="28"/>
                <w:u w:val="single"/>
              </w:rPr>
            </w:pPr>
            <w:r w:rsidRPr="004B4716">
              <w:rPr>
                <w:b/>
                <w:bCs/>
                <w:szCs w:val="28"/>
                <w:u w:val="single"/>
              </w:rPr>
              <w:t>CO1</w:t>
            </w:r>
          </w:p>
        </w:tc>
        <w:tc>
          <w:tcPr>
            <w:tcW w:w="697" w:type="dxa"/>
          </w:tcPr>
          <w:p w14:paraId="1876C112" w14:textId="77777777" w:rsidR="006F71AB" w:rsidRDefault="006F71AB" w:rsidP="00223219">
            <w:pPr>
              <w:spacing w:line="480" w:lineRule="auto"/>
              <w:jc w:val="center"/>
              <w:rPr>
                <w:b/>
                <w:bCs/>
                <w:sz w:val="28"/>
                <w:szCs w:val="28"/>
                <w:u w:val="single"/>
              </w:rPr>
            </w:pPr>
            <w:r>
              <w:rPr>
                <w:b/>
                <w:bCs/>
                <w:sz w:val="28"/>
                <w:szCs w:val="28"/>
                <w:u w:val="single"/>
              </w:rPr>
              <w:t>3</w:t>
            </w:r>
          </w:p>
        </w:tc>
        <w:tc>
          <w:tcPr>
            <w:tcW w:w="307" w:type="dxa"/>
          </w:tcPr>
          <w:p w14:paraId="1ED994DA" w14:textId="77777777" w:rsidR="006F71AB" w:rsidRDefault="006F71AB" w:rsidP="00223219">
            <w:pPr>
              <w:spacing w:line="480" w:lineRule="auto"/>
              <w:jc w:val="center"/>
              <w:rPr>
                <w:b/>
                <w:bCs/>
                <w:sz w:val="28"/>
                <w:szCs w:val="28"/>
                <w:u w:val="single"/>
              </w:rPr>
            </w:pPr>
            <w:r>
              <w:rPr>
                <w:b/>
                <w:bCs/>
                <w:sz w:val="28"/>
                <w:szCs w:val="28"/>
                <w:u w:val="single"/>
              </w:rPr>
              <w:t>3</w:t>
            </w:r>
          </w:p>
        </w:tc>
        <w:tc>
          <w:tcPr>
            <w:tcW w:w="330" w:type="dxa"/>
          </w:tcPr>
          <w:p w14:paraId="1C302359" w14:textId="77777777" w:rsidR="006F71AB" w:rsidRDefault="006F71AB" w:rsidP="00223219">
            <w:pPr>
              <w:spacing w:line="480" w:lineRule="auto"/>
              <w:jc w:val="center"/>
              <w:rPr>
                <w:b/>
                <w:bCs/>
                <w:sz w:val="28"/>
                <w:szCs w:val="28"/>
                <w:u w:val="single"/>
              </w:rPr>
            </w:pPr>
            <w:r>
              <w:rPr>
                <w:b/>
                <w:bCs/>
                <w:sz w:val="28"/>
                <w:szCs w:val="28"/>
                <w:u w:val="single"/>
              </w:rPr>
              <w:t>2</w:t>
            </w:r>
          </w:p>
        </w:tc>
        <w:tc>
          <w:tcPr>
            <w:tcW w:w="361" w:type="dxa"/>
          </w:tcPr>
          <w:p w14:paraId="7DC8D0FD" w14:textId="77777777" w:rsidR="006F71AB" w:rsidRDefault="006F71AB" w:rsidP="00223219">
            <w:pPr>
              <w:spacing w:line="480" w:lineRule="auto"/>
              <w:jc w:val="center"/>
              <w:rPr>
                <w:b/>
                <w:bCs/>
                <w:sz w:val="28"/>
                <w:szCs w:val="28"/>
                <w:u w:val="single"/>
              </w:rPr>
            </w:pPr>
            <w:r>
              <w:rPr>
                <w:b/>
                <w:bCs/>
                <w:sz w:val="28"/>
                <w:szCs w:val="28"/>
                <w:u w:val="single"/>
              </w:rPr>
              <w:t>3</w:t>
            </w:r>
          </w:p>
        </w:tc>
        <w:tc>
          <w:tcPr>
            <w:tcW w:w="404" w:type="dxa"/>
          </w:tcPr>
          <w:p w14:paraId="1C067AF0" w14:textId="77777777" w:rsidR="006F71AB" w:rsidRDefault="006F71AB" w:rsidP="00223219">
            <w:pPr>
              <w:spacing w:line="480" w:lineRule="auto"/>
              <w:jc w:val="center"/>
              <w:rPr>
                <w:b/>
                <w:bCs/>
                <w:sz w:val="28"/>
                <w:szCs w:val="28"/>
                <w:u w:val="single"/>
              </w:rPr>
            </w:pPr>
            <w:r>
              <w:rPr>
                <w:b/>
                <w:bCs/>
                <w:sz w:val="28"/>
                <w:szCs w:val="28"/>
                <w:u w:val="single"/>
              </w:rPr>
              <w:t>2</w:t>
            </w:r>
          </w:p>
        </w:tc>
        <w:tc>
          <w:tcPr>
            <w:tcW w:w="469" w:type="dxa"/>
          </w:tcPr>
          <w:p w14:paraId="3FA71AEF" w14:textId="77777777" w:rsidR="006F71AB" w:rsidRDefault="006F71AB"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08C12330" w14:textId="77777777" w:rsidR="006F71AB" w:rsidRPr="004B4716" w:rsidRDefault="006F71AB" w:rsidP="00223219">
            <w:pPr>
              <w:spacing w:line="480" w:lineRule="auto"/>
              <w:jc w:val="center"/>
              <w:rPr>
                <w:b/>
                <w:bCs/>
                <w:sz w:val="28"/>
                <w:szCs w:val="28"/>
                <w:highlight w:val="yellow"/>
                <w:u w:val="single"/>
              </w:rPr>
            </w:pPr>
          </w:p>
        </w:tc>
        <w:tc>
          <w:tcPr>
            <w:tcW w:w="859" w:type="dxa"/>
          </w:tcPr>
          <w:p w14:paraId="746F8C2D" w14:textId="77777777" w:rsidR="006F71AB" w:rsidRDefault="006F71AB" w:rsidP="00223219">
            <w:pPr>
              <w:spacing w:line="480" w:lineRule="auto"/>
              <w:jc w:val="center"/>
              <w:rPr>
                <w:b/>
                <w:bCs/>
                <w:sz w:val="28"/>
                <w:szCs w:val="28"/>
                <w:u w:val="single"/>
              </w:rPr>
            </w:pPr>
            <w:r>
              <w:rPr>
                <w:b/>
                <w:bCs/>
                <w:sz w:val="28"/>
                <w:szCs w:val="28"/>
                <w:u w:val="single"/>
              </w:rPr>
              <w:t>3</w:t>
            </w:r>
          </w:p>
        </w:tc>
        <w:tc>
          <w:tcPr>
            <w:tcW w:w="849" w:type="dxa"/>
          </w:tcPr>
          <w:p w14:paraId="76618CD6"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1764DC90"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136E4CAB"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097FF31F"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0C9EAC2E"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1C4FFC25" w14:textId="77777777" w:rsidTr="00223219">
        <w:tc>
          <w:tcPr>
            <w:tcW w:w="734" w:type="dxa"/>
          </w:tcPr>
          <w:p w14:paraId="3AFA2B1E" w14:textId="77777777" w:rsidR="006F71AB" w:rsidRPr="004B4716" w:rsidRDefault="006F71AB" w:rsidP="00223219">
            <w:pPr>
              <w:spacing w:line="480" w:lineRule="auto"/>
              <w:jc w:val="center"/>
              <w:rPr>
                <w:b/>
                <w:bCs/>
                <w:szCs w:val="28"/>
                <w:u w:val="single"/>
              </w:rPr>
            </w:pPr>
            <w:r w:rsidRPr="004B4716">
              <w:rPr>
                <w:b/>
                <w:bCs/>
                <w:szCs w:val="28"/>
                <w:u w:val="single"/>
              </w:rPr>
              <w:t>CO2</w:t>
            </w:r>
          </w:p>
        </w:tc>
        <w:tc>
          <w:tcPr>
            <w:tcW w:w="697" w:type="dxa"/>
          </w:tcPr>
          <w:p w14:paraId="2A5503F4" w14:textId="77777777" w:rsidR="006F71AB" w:rsidRDefault="006F71AB" w:rsidP="00223219">
            <w:pPr>
              <w:spacing w:line="480" w:lineRule="auto"/>
              <w:jc w:val="center"/>
              <w:rPr>
                <w:b/>
                <w:bCs/>
                <w:sz w:val="28"/>
                <w:szCs w:val="28"/>
                <w:u w:val="single"/>
              </w:rPr>
            </w:pPr>
            <w:r>
              <w:rPr>
                <w:b/>
                <w:bCs/>
                <w:sz w:val="28"/>
                <w:szCs w:val="28"/>
                <w:u w:val="single"/>
              </w:rPr>
              <w:t>3</w:t>
            </w:r>
          </w:p>
        </w:tc>
        <w:tc>
          <w:tcPr>
            <w:tcW w:w="307" w:type="dxa"/>
          </w:tcPr>
          <w:p w14:paraId="1A856A41" w14:textId="77777777" w:rsidR="006F71AB" w:rsidRDefault="006F71AB" w:rsidP="00223219">
            <w:pPr>
              <w:spacing w:line="480" w:lineRule="auto"/>
              <w:jc w:val="center"/>
              <w:rPr>
                <w:b/>
                <w:bCs/>
                <w:sz w:val="28"/>
                <w:szCs w:val="28"/>
                <w:u w:val="single"/>
              </w:rPr>
            </w:pPr>
            <w:r>
              <w:rPr>
                <w:b/>
                <w:bCs/>
                <w:sz w:val="28"/>
                <w:szCs w:val="28"/>
                <w:u w:val="single"/>
              </w:rPr>
              <w:t>3</w:t>
            </w:r>
          </w:p>
        </w:tc>
        <w:tc>
          <w:tcPr>
            <w:tcW w:w="330" w:type="dxa"/>
          </w:tcPr>
          <w:p w14:paraId="0B4A0573" w14:textId="77777777" w:rsidR="006F71AB" w:rsidRDefault="006F71AB" w:rsidP="00223219">
            <w:pPr>
              <w:spacing w:line="480" w:lineRule="auto"/>
              <w:jc w:val="center"/>
              <w:rPr>
                <w:b/>
                <w:bCs/>
                <w:sz w:val="28"/>
                <w:szCs w:val="28"/>
                <w:u w:val="single"/>
              </w:rPr>
            </w:pPr>
            <w:r>
              <w:rPr>
                <w:b/>
                <w:bCs/>
                <w:sz w:val="28"/>
                <w:szCs w:val="28"/>
                <w:u w:val="single"/>
              </w:rPr>
              <w:t>3</w:t>
            </w:r>
          </w:p>
        </w:tc>
        <w:tc>
          <w:tcPr>
            <w:tcW w:w="361" w:type="dxa"/>
          </w:tcPr>
          <w:p w14:paraId="31BFCB58" w14:textId="77777777" w:rsidR="006F71AB" w:rsidRDefault="006F71AB" w:rsidP="00223219">
            <w:pPr>
              <w:spacing w:line="480" w:lineRule="auto"/>
              <w:jc w:val="center"/>
              <w:rPr>
                <w:b/>
                <w:bCs/>
                <w:sz w:val="28"/>
                <w:szCs w:val="28"/>
                <w:u w:val="single"/>
              </w:rPr>
            </w:pPr>
            <w:r>
              <w:rPr>
                <w:b/>
                <w:bCs/>
                <w:sz w:val="28"/>
                <w:szCs w:val="28"/>
                <w:u w:val="single"/>
              </w:rPr>
              <w:t>2</w:t>
            </w:r>
          </w:p>
        </w:tc>
        <w:tc>
          <w:tcPr>
            <w:tcW w:w="404" w:type="dxa"/>
          </w:tcPr>
          <w:p w14:paraId="25E8BC26" w14:textId="77777777" w:rsidR="006F71AB" w:rsidRDefault="006F71AB" w:rsidP="00223219">
            <w:pPr>
              <w:spacing w:line="480" w:lineRule="auto"/>
              <w:jc w:val="center"/>
              <w:rPr>
                <w:b/>
                <w:bCs/>
                <w:sz w:val="28"/>
                <w:szCs w:val="28"/>
                <w:u w:val="single"/>
              </w:rPr>
            </w:pPr>
            <w:r>
              <w:rPr>
                <w:b/>
                <w:bCs/>
                <w:sz w:val="28"/>
                <w:szCs w:val="28"/>
                <w:u w:val="single"/>
              </w:rPr>
              <w:t>1</w:t>
            </w:r>
          </w:p>
        </w:tc>
        <w:tc>
          <w:tcPr>
            <w:tcW w:w="469" w:type="dxa"/>
          </w:tcPr>
          <w:p w14:paraId="6C86B4BA" w14:textId="77777777" w:rsidR="006F71AB" w:rsidRDefault="006F71AB"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06D022E2" w14:textId="77777777" w:rsidR="006F71AB" w:rsidRPr="004B4716" w:rsidRDefault="006F71AB" w:rsidP="00223219">
            <w:pPr>
              <w:spacing w:line="480" w:lineRule="auto"/>
              <w:jc w:val="center"/>
              <w:rPr>
                <w:b/>
                <w:bCs/>
                <w:sz w:val="28"/>
                <w:szCs w:val="28"/>
                <w:highlight w:val="yellow"/>
                <w:u w:val="single"/>
              </w:rPr>
            </w:pPr>
          </w:p>
        </w:tc>
        <w:tc>
          <w:tcPr>
            <w:tcW w:w="859" w:type="dxa"/>
          </w:tcPr>
          <w:p w14:paraId="79D6ED5F" w14:textId="77777777" w:rsidR="006F71AB" w:rsidRDefault="006F71AB" w:rsidP="00223219">
            <w:pPr>
              <w:spacing w:line="480" w:lineRule="auto"/>
              <w:jc w:val="center"/>
              <w:rPr>
                <w:b/>
                <w:bCs/>
                <w:sz w:val="28"/>
                <w:szCs w:val="28"/>
                <w:u w:val="single"/>
              </w:rPr>
            </w:pPr>
            <w:r>
              <w:rPr>
                <w:b/>
                <w:bCs/>
                <w:sz w:val="28"/>
                <w:szCs w:val="28"/>
                <w:u w:val="single"/>
              </w:rPr>
              <w:t>3</w:t>
            </w:r>
          </w:p>
        </w:tc>
        <w:tc>
          <w:tcPr>
            <w:tcW w:w="849" w:type="dxa"/>
          </w:tcPr>
          <w:p w14:paraId="455D5B55"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2985B59B"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0994BA1A"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29B4332A"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011BA32F"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02EE1530" w14:textId="77777777" w:rsidTr="00223219">
        <w:tc>
          <w:tcPr>
            <w:tcW w:w="734" w:type="dxa"/>
          </w:tcPr>
          <w:p w14:paraId="4388E884" w14:textId="77777777" w:rsidR="006F71AB" w:rsidRPr="004B4716" w:rsidRDefault="006F71AB" w:rsidP="00223219">
            <w:pPr>
              <w:spacing w:line="480" w:lineRule="auto"/>
              <w:jc w:val="center"/>
              <w:rPr>
                <w:b/>
                <w:bCs/>
                <w:szCs w:val="28"/>
                <w:u w:val="single"/>
              </w:rPr>
            </w:pPr>
            <w:r w:rsidRPr="004B4716">
              <w:rPr>
                <w:b/>
                <w:bCs/>
                <w:szCs w:val="28"/>
                <w:u w:val="single"/>
              </w:rPr>
              <w:t>CO3</w:t>
            </w:r>
          </w:p>
        </w:tc>
        <w:tc>
          <w:tcPr>
            <w:tcW w:w="697" w:type="dxa"/>
          </w:tcPr>
          <w:p w14:paraId="764CE375" w14:textId="77777777" w:rsidR="006F71AB" w:rsidRDefault="006F71AB" w:rsidP="00223219">
            <w:pPr>
              <w:spacing w:line="480" w:lineRule="auto"/>
              <w:jc w:val="center"/>
              <w:rPr>
                <w:b/>
                <w:bCs/>
                <w:sz w:val="28"/>
                <w:szCs w:val="28"/>
                <w:u w:val="single"/>
              </w:rPr>
            </w:pPr>
            <w:r>
              <w:rPr>
                <w:b/>
                <w:bCs/>
                <w:sz w:val="28"/>
                <w:szCs w:val="28"/>
                <w:u w:val="single"/>
              </w:rPr>
              <w:t>2</w:t>
            </w:r>
          </w:p>
        </w:tc>
        <w:tc>
          <w:tcPr>
            <w:tcW w:w="307" w:type="dxa"/>
          </w:tcPr>
          <w:p w14:paraId="7EBEFD61" w14:textId="77777777" w:rsidR="006F71AB" w:rsidRDefault="006F71AB" w:rsidP="00223219">
            <w:pPr>
              <w:spacing w:line="480" w:lineRule="auto"/>
              <w:jc w:val="center"/>
              <w:rPr>
                <w:b/>
                <w:bCs/>
                <w:sz w:val="28"/>
                <w:szCs w:val="28"/>
                <w:u w:val="single"/>
              </w:rPr>
            </w:pPr>
            <w:r>
              <w:rPr>
                <w:b/>
                <w:bCs/>
                <w:sz w:val="28"/>
                <w:szCs w:val="28"/>
                <w:u w:val="single"/>
              </w:rPr>
              <w:t>2</w:t>
            </w:r>
          </w:p>
        </w:tc>
        <w:tc>
          <w:tcPr>
            <w:tcW w:w="330" w:type="dxa"/>
          </w:tcPr>
          <w:p w14:paraId="000B7870" w14:textId="77777777" w:rsidR="006F71AB" w:rsidRDefault="006F71AB" w:rsidP="00223219">
            <w:pPr>
              <w:spacing w:line="480" w:lineRule="auto"/>
              <w:jc w:val="center"/>
              <w:rPr>
                <w:b/>
                <w:bCs/>
                <w:sz w:val="28"/>
                <w:szCs w:val="28"/>
                <w:u w:val="single"/>
              </w:rPr>
            </w:pPr>
            <w:r>
              <w:rPr>
                <w:b/>
                <w:bCs/>
                <w:sz w:val="28"/>
                <w:szCs w:val="28"/>
                <w:u w:val="single"/>
              </w:rPr>
              <w:t>3</w:t>
            </w:r>
          </w:p>
        </w:tc>
        <w:tc>
          <w:tcPr>
            <w:tcW w:w="361" w:type="dxa"/>
          </w:tcPr>
          <w:p w14:paraId="53182073" w14:textId="77777777" w:rsidR="006F71AB" w:rsidRDefault="006F71AB" w:rsidP="00223219">
            <w:pPr>
              <w:spacing w:line="480" w:lineRule="auto"/>
              <w:jc w:val="center"/>
              <w:rPr>
                <w:b/>
                <w:bCs/>
                <w:sz w:val="28"/>
                <w:szCs w:val="28"/>
                <w:u w:val="single"/>
              </w:rPr>
            </w:pPr>
            <w:r>
              <w:rPr>
                <w:b/>
                <w:bCs/>
                <w:sz w:val="28"/>
                <w:szCs w:val="28"/>
                <w:u w:val="single"/>
              </w:rPr>
              <w:t>3</w:t>
            </w:r>
          </w:p>
        </w:tc>
        <w:tc>
          <w:tcPr>
            <w:tcW w:w="404" w:type="dxa"/>
          </w:tcPr>
          <w:p w14:paraId="5FA1CBB8" w14:textId="77777777" w:rsidR="006F71AB" w:rsidRDefault="006F71AB" w:rsidP="00223219">
            <w:pPr>
              <w:spacing w:line="480" w:lineRule="auto"/>
              <w:jc w:val="center"/>
              <w:rPr>
                <w:b/>
                <w:bCs/>
                <w:sz w:val="28"/>
                <w:szCs w:val="28"/>
                <w:u w:val="single"/>
              </w:rPr>
            </w:pPr>
            <w:r>
              <w:rPr>
                <w:b/>
                <w:bCs/>
                <w:sz w:val="28"/>
                <w:szCs w:val="28"/>
                <w:u w:val="single"/>
              </w:rPr>
              <w:t>3</w:t>
            </w:r>
          </w:p>
        </w:tc>
        <w:tc>
          <w:tcPr>
            <w:tcW w:w="469" w:type="dxa"/>
          </w:tcPr>
          <w:p w14:paraId="5D11478E" w14:textId="77777777" w:rsidR="006F71AB" w:rsidRDefault="006F71AB"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7AF2FA22" w14:textId="77777777" w:rsidR="006F71AB" w:rsidRPr="004B4716" w:rsidRDefault="006F71AB" w:rsidP="00223219">
            <w:pPr>
              <w:spacing w:line="480" w:lineRule="auto"/>
              <w:jc w:val="center"/>
              <w:rPr>
                <w:b/>
                <w:bCs/>
                <w:sz w:val="28"/>
                <w:szCs w:val="28"/>
                <w:highlight w:val="yellow"/>
                <w:u w:val="single"/>
              </w:rPr>
            </w:pPr>
          </w:p>
        </w:tc>
        <w:tc>
          <w:tcPr>
            <w:tcW w:w="859" w:type="dxa"/>
          </w:tcPr>
          <w:p w14:paraId="5672EB9A" w14:textId="77777777" w:rsidR="006F71AB" w:rsidRDefault="006F71AB" w:rsidP="00223219">
            <w:pPr>
              <w:spacing w:line="480" w:lineRule="auto"/>
              <w:jc w:val="center"/>
              <w:rPr>
                <w:b/>
                <w:bCs/>
                <w:sz w:val="28"/>
                <w:szCs w:val="28"/>
                <w:u w:val="single"/>
              </w:rPr>
            </w:pPr>
            <w:r>
              <w:rPr>
                <w:b/>
                <w:bCs/>
                <w:sz w:val="28"/>
                <w:szCs w:val="28"/>
                <w:u w:val="single"/>
              </w:rPr>
              <w:t>2</w:t>
            </w:r>
          </w:p>
        </w:tc>
        <w:tc>
          <w:tcPr>
            <w:tcW w:w="849" w:type="dxa"/>
          </w:tcPr>
          <w:p w14:paraId="11C55986"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5B0836B4"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65278D1A"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395D05FF"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40BBE286" w14:textId="77777777" w:rsidR="006F71AB" w:rsidRDefault="006F71AB" w:rsidP="00223219">
            <w:pPr>
              <w:spacing w:line="480" w:lineRule="auto"/>
              <w:jc w:val="center"/>
              <w:rPr>
                <w:b/>
                <w:bCs/>
                <w:sz w:val="28"/>
                <w:szCs w:val="28"/>
                <w:u w:val="single"/>
              </w:rPr>
            </w:pPr>
            <w:r>
              <w:rPr>
                <w:b/>
                <w:bCs/>
                <w:sz w:val="28"/>
                <w:szCs w:val="28"/>
                <w:u w:val="single"/>
              </w:rPr>
              <w:t>3</w:t>
            </w:r>
          </w:p>
        </w:tc>
      </w:tr>
    </w:tbl>
    <w:p w14:paraId="02AF7223" w14:textId="77777777" w:rsidR="006F71AB" w:rsidRDefault="006F71AB" w:rsidP="006F71AB"/>
    <w:p w14:paraId="1FBA55D4" w14:textId="77777777" w:rsidR="006F71AB" w:rsidRDefault="006F71AB" w:rsidP="006F71AB">
      <w:pPr>
        <w:spacing w:line="480" w:lineRule="auto"/>
        <w:jc w:val="center"/>
        <w:rPr>
          <w:b/>
          <w:bCs/>
          <w:sz w:val="28"/>
          <w:szCs w:val="28"/>
          <w:u w:val="single"/>
        </w:rPr>
      </w:pPr>
    </w:p>
    <w:p w14:paraId="4A7B5777" w14:textId="77777777" w:rsidR="006F71AB" w:rsidRDefault="006F71AB" w:rsidP="006F71AB"/>
    <w:p w14:paraId="78D73DEE" w14:textId="77777777" w:rsidR="006F71AB" w:rsidRDefault="006F71AB" w:rsidP="006F71AB"/>
    <w:p w14:paraId="746FBB29" w14:textId="77777777" w:rsidR="006F71AB" w:rsidRDefault="006F71AB" w:rsidP="006F71AB"/>
    <w:p w14:paraId="7D6BFCB7" w14:textId="77777777" w:rsidR="006F71AB" w:rsidRDefault="006F71AB" w:rsidP="006F71AB"/>
    <w:p w14:paraId="32CAFD2E" w14:textId="77777777" w:rsidR="006F71AB" w:rsidRDefault="006F71AB" w:rsidP="006F71AB"/>
    <w:p w14:paraId="305F9B90" w14:textId="77777777" w:rsidR="006F71AB" w:rsidRDefault="006F71AB" w:rsidP="006F71AB"/>
    <w:p w14:paraId="5EDFB296" w14:textId="77777777" w:rsidR="006F71AB" w:rsidRDefault="006F71AB" w:rsidP="006F71AB"/>
    <w:p w14:paraId="46D30513" w14:textId="77777777" w:rsidR="006F71AB" w:rsidRDefault="006F71AB" w:rsidP="006F71AB"/>
    <w:p w14:paraId="287688EA" w14:textId="77777777" w:rsidR="006F71AB" w:rsidRDefault="006F71AB" w:rsidP="006F71AB"/>
    <w:p w14:paraId="4574865B" w14:textId="77777777" w:rsidR="006F71AB" w:rsidRDefault="006F71AB" w:rsidP="006F71AB">
      <w:pPr>
        <w:spacing w:line="480" w:lineRule="auto"/>
        <w:jc w:val="center"/>
        <w:rPr>
          <w:b/>
          <w:bCs/>
          <w:sz w:val="28"/>
          <w:szCs w:val="28"/>
          <w:u w:val="single"/>
        </w:rPr>
      </w:pPr>
      <w:r w:rsidRPr="00242704">
        <w:rPr>
          <w:b/>
          <w:bCs/>
          <w:sz w:val="28"/>
          <w:szCs w:val="28"/>
          <w:u w:val="single"/>
        </w:rPr>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22531F49" w14:textId="77777777" w:rsidR="006F71AB" w:rsidRPr="006D0EB4" w:rsidRDefault="006F71AB" w:rsidP="006F71AB">
      <w:pPr>
        <w:spacing w:line="240" w:lineRule="auto"/>
        <w:rPr>
          <w:b/>
          <w:bCs/>
          <w:sz w:val="28"/>
          <w:szCs w:val="28"/>
        </w:rPr>
      </w:pPr>
      <w:r w:rsidRPr="006D0EB4">
        <w:rPr>
          <w:b/>
          <w:bCs/>
          <w:sz w:val="28"/>
          <w:szCs w:val="28"/>
        </w:rPr>
        <w:t>Course: MSc Microbiology (</w:t>
      </w:r>
      <w:r>
        <w:rPr>
          <w:b/>
          <w:bCs/>
          <w:sz w:val="28"/>
          <w:szCs w:val="28"/>
        </w:rPr>
        <w:t>3</w:t>
      </w:r>
      <w:r w:rsidRPr="00487FD6">
        <w:rPr>
          <w:b/>
          <w:bCs/>
          <w:sz w:val="28"/>
          <w:szCs w:val="28"/>
          <w:vertAlign w:val="superscript"/>
        </w:rPr>
        <w:t>rd</w:t>
      </w:r>
      <w:r>
        <w:rPr>
          <w:b/>
          <w:bCs/>
          <w:sz w:val="28"/>
          <w:szCs w:val="28"/>
        </w:rPr>
        <w:t xml:space="preserve"> </w:t>
      </w:r>
      <w:r w:rsidRPr="006D0EB4">
        <w:rPr>
          <w:b/>
          <w:bCs/>
          <w:sz w:val="28"/>
          <w:szCs w:val="28"/>
        </w:rPr>
        <w:t>semester)</w:t>
      </w:r>
    </w:p>
    <w:p w14:paraId="69E3FF45" w14:textId="77777777" w:rsidR="006F71AB" w:rsidRPr="006D0EB4" w:rsidRDefault="006F71AB" w:rsidP="006F71AB">
      <w:pPr>
        <w:spacing w:line="240" w:lineRule="auto"/>
        <w:rPr>
          <w:b/>
          <w:bCs/>
          <w:sz w:val="28"/>
          <w:szCs w:val="28"/>
        </w:rPr>
      </w:pPr>
      <w:r w:rsidRPr="006D0EB4">
        <w:rPr>
          <w:b/>
          <w:bCs/>
          <w:sz w:val="28"/>
          <w:szCs w:val="28"/>
        </w:rPr>
        <w:t xml:space="preserve">Subject: </w:t>
      </w:r>
      <w:r w:rsidRPr="00AF2592">
        <w:rPr>
          <w:b/>
          <w:bCs/>
          <w:sz w:val="28"/>
          <w:szCs w:val="28"/>
        </w:rPr>
        <w:t>Pharmaceutical Microbiology</w:t>
      </w:r>
      <w:r w:rsidRPr="00BB5699">
        <w:rPr>
          <w:b/>
          <w:bCs/>
          <w:sz w:val="28"/>
          <w:szCs w:val="28"/>
        </w:rPr>
        <w:t xml:space="preserve"> </w:t>
      </w:r>
      <w:r>
        <w:rPr>
          <w:b/>
          <w:bCs/>
          <w:sz w:val="28"/>
          <w:szCs w:val="28"/>
        </w:rPr>
        <w:t>(theory)</w:t>
      </w:r>
    </w:p>
    <w:p w14:paraId="6AC4EC68" w14:textId="77777777" w:rsidR="006F71AB" w:rsidRDefault="006F71AB" w:rsidP="006F71AB">
      <w:pPr>
        <w:spacing w:line="240" w:lineRule="auto"/>
        <w:rPr>
          <w:b/>
          <w:bCs/>
          <w:sz w:val="28"/>
          <w:szCs w:val="28"/>
        </w:rPr>
      </w:pPr>
      <w:r>
        <w:rPr>
          <w:b/>
          <w:bCs/>
          <w:sz w:val="28"/>
          <w:szCs w:val="28"/>
        </w:rPr>
        <w:t>Credit: 3</w:t>
      </w:r>
    </w:p>
    <w:p w14:paraId="1FAE32AA" w14:textId="77777777" w:rsidR="006F71AB" w:rsidRDefault="006F71AB" w:rsidP="006F71AB">
      <w:pPr>
        <w:spacing w:line="240" w:lineRule="auto"/>
        <w:rPr>
          <w:b/>
          <w:bCs/>
          <w:sz w:val="28"/>
          <w:szCs w:val="28"/>
        </w:rPr>
      </w:pPr>
      <w:r>
        <w:rPr>
          <w:b/>
          <w:bCs/>
          <w:sz w:val="28"/>
          <w:szCs w:val="28"/>
        </w:rPr>
        <w:t xml:space="preserve">Syllabus: </w:t>
      </w:r>
    </w:p>
    <w:tbl>
      <w:tblPr>
        <w:tblW w:w="991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98"/>
        <w:gridCol w:w="7020"/>
      </w:tblGrid>
      <w:tr w:rsidR="006F71AB" w:rsidRPr="006803BD" w14:paraId="7047F14E" w14:textId="77777777" w:rsidTr="00223219">
        <w:tc>
          <w:tcPr>
            <w:tcW w:w="9918" w:type="dxa"/>
            <w:gridSpan w:val="2"/>
            <w:shd w:val="clear" w:color="auto" w:fill="4BACC6"/>
          </w:tcPr>
          <w:p w14:paraId="78DA7859" w14:textId="77777777" w:rsidR="006F71AB" w:rsidRPr="006803BD" w:rsidRDefault="006F71AB" w:rsidP="00223219">
            <w:pPr>
              <w:widowControl w:val="0"/>
              <w:pBdr>
                <w:top w:val="nil"/>
                <w:left w:val="nil"/>
                <w:bottom w:val="nil"/>
                <w:right w:val="nil"/>
                <w:between w:val="nil"/>
              </w:pBdr>
              <w:spacing w:before="93"/>
              <w:ind w:left="227"/>
              <w:rPr>
                <w:rFonts w:ascii="Times New Roman" w:eastAsia="Times New Roman" w:hAnsi="Times New Roman" w:cs="Times New Roman"/>
                <w:color w:val="000000"/>
              </w:rPr>
            </w:pPr>
            <w:r w:rsidRPr="006803BD">
              <w:rPr>
                <w:rFonts w:ascii="Times New Roman" w:eastAsia="Times New Roman" w:hAnsi="Times New Roman" w:cs="Times New Roman"/>
                <w:color w:val="000000"/>
              </w:rPr>
              <w:t>Course Objectives</w:t>
            </w:r>
          </w:p>
        </w:tc>
      </w:tr>
      <w:tr w:rsidR="006F71AB" w:rsidRPr="006803BD" w14:paraId="07526195" w14:textId="77777777" w:rsidTr="00223219">
        <w:trPr>
          <w:trHeight w:val="1118"/>
        </w:trPr>
        <w:tc>
          <w:tcPr>
            <w:tcW w:w="9918" w:type="dxa"/>
            <w:gridSpan w:val="2"/>
          </w:tcPr>
          <w:p w14:paraId="13012AA9" w14:textId="77777777" w:rsidR="006F71AB" w:rsidRPr="006803BD" w:rsidRDefault="006F71AB" w:rsidP="00223219">
            <w:pPr>
              <w:widowControl w:val="0"/>
              <w:pBdr>
                <w:top w:val="nil"/>
                <w:left w:val="nil"/>
                <w:bottom w:val="nil"/>
                <w:right w:val="nil"/>
                <w:between w:val="nil"/>
              </w:pBdr>
              <w:ind w:left="54" w:right="90"/>
              <w:jc w:val="both"/>
              <w:rPr>
                <w:rFonts w:ascii="Times New Roman" w:eastAsia="Times New Roman" w:hAnsi="Times New Roman" w:cs="Times New Roman"/>
                <w:color w:val="000000"/>
              </w:rPr>
            </w:pPr>
            <w:r w:rsidRPr="006803BD">
              <w:rPr>
                <w:rFonts w:ascii="Times New Roman" w:eastAsia="Times New Roman" w:hAnsi="Times New Roman" w:cs="Times New Roman"/>
                <w:color w:val="000000"/>
              </w:rPr>
              <w:t xml:space="preserve">To Understand the basics of pharmaceutical microbiology and important microorganism playing role pharmaceutically </w:t>
            </w:r>
          </w:p>
          <w:p w14:paraId="2ECE4979" w14:textId="77777777" w:rsidR="006F71AB" w:rsidRPr="006803BD" w:rsidRDefault="006F71AB" w:rsidP="00223219">
            <w:pPr>
              <w:widowControl w:val="0"/>
              <w:pBdr>
                <w:top w:val="nil"/>
                <w:left w:val="nil"/>
                <w:bottom w:val="nil"/>
                <w:right w:val="nil"/>
                <w:between w:val="nil"/>
              </w:pBdr>
              <w:ind w:left="54" w:right="90"/>
              <w:jc w:val="both"/>
              <w:rPr>
                <w:rFonts w:ascii="Times New Roman" w:eastAsia="Times New Roman" w:hAnsi="Times New Roman" w:cs="Times New Roman"/>
                <w:color w:val="000000"/>
              </w:rPr>
            </w:pPr>
            <w:r w:rsidRPr="006803BD">
              <w:rPr>
                <w:rFonts w:ascii="Times New Roman" w:eastAsia="Times New Roman" w:hAnsi="Times New Roman" w:cs="Times New Roman"/>
                <w:color w:val="000000"/>
              </w:rPr>
              <w:t xml:space="preserve">To understand different products of microbial origin playing key role in pharmaceutical applications. </w:t>
            </w:r>
          </w:p>
          <w:p w14:paraId="3AE563A6" w14:textId="77777777" w:rsidR="006F71AB" w:rsidRPr="006803BD" w:rsidRDefault="006F71AB" w:rsidP="00223219">
            <w:pPr>
              <w:widowControl w:val="0"/>
              <w:pBdr>
                <w:top w:val="nil"/>
                <w:left w:val="nil"/>
                <w:bottom w:val="nil"/>
                <w:right w:val="nil"/>
                <w:between w:val="nil"/>
              </w:pBdr>
              <w:ind w:left="54" w:right="90"/>
              <w:jc w:val="both"/>
              <w:rPr>
                <w:rFonts w:ascii="Times New Roman" w:eastAsia="Times New Roman" w:hAnsi="Times New Roman" w:cs="Times New Roman"/>
                <w:color w:val="000000"/>
              </w:rPr>
            </w:pPr>
            <w:r w:rsidRPr="006803BD">
              <w:rPr>
                <w:rFonts w:ascii="Times New Roman" w:eastAsia="Times New Roman" w:hAnsi="Times New Roman" w:cs="Times New Roman"/>
                <w:color w:val="000000"/>
              </w:rPr>
              <w:t xml:space="preserve">To understand role of secondary metabolites in pharmaceutical industry. </w:t>
            </w:r>
          </w:p>
          <w:p w14:paraId="0D2CB618" w14:textId="77777777" w:rsidR="006F71AB" w:rsidRPr="006803BD" w:rsidRDefault="006F71AB" w:rsidP="00223219">
            <w:pPr>
              <w:widowControl w:val="0"/>
              <w:pBdr>
                <w:top w:val="nil"/>
                <w:left w:val="nil"/>
                <w:bottom w:val="nil"/>
                <w:right w:val="nil"/>
                <w:between w:val="nil"/>
              </w:pBdr>
              <w:ind w:left="54" w:right="90"/>
              <w:jc w:val="both"/>
              <w:rPr>
                <w:rFonts w:ascii="Times New Roman" w:eastAsia="Times New Roman" w:hAnsi="Times New Roman" w:cs="Times New Roman"/>
                <w:b/>
                <w:color w:val="000000"/>
              </w:rPr>
            </w:pPr>
            <w:r w:rsidRPr="006803BD">
              <w:rPr>
                <w:rFonts w:ascii="Times New Roman" w:eastAsia="Times New Roman" w:hAnsi="Times New Roman" w:cs="Times New Roman"/>
                <w:color w:val="000000"/>
              </w:rPr>
              <w:t xml:space="preserve">To understand good practices and regulation involved in utilizing microbial product for pharmaceutical application </w:t>
            </w:r>
          </w:p>
        </w:tc>
      </w:tr>
      <w:tr w:rsidR="006F71AB" w:rsidRPr="006803BD" w14:paraId="585C1FD3" w14:textId="77777777" w:rsidTr="00223219">
        <w:trPr>
          <w:cantSplit/>
        </w:trPr>
        <w:tc>
          <w:tcPr>
            <w:tcW w:w="2898" w:type="dxa"/>
          </w:tcPr>
          <w:p w14:paraId="7E7640B4" w14:textId="77777777" w:rsidR="006F71AB" w:rsidRPr="006803BD" w:rsidRDefault="006F71AB" w:rsidP="00223219">
            <w:pPr>
              <w:spacing w:after="120"/>
              <w:jc w:val="both"/>
              <w:rPr>
                <w:rFonts w:ascii="Times New Roman" w:eastAsia="Times New Roman" w:hAnsi="Times New Roman" w:cs="Times New Roman"/>
                <w:b/>
              </w:rPr>
            </w:pPr>
            <w:r w:rsidRPr="006803BD">
              <w:rPr>
                <w:rFonts w:ascii="Times New Roman" w:eastAsia="Times New Roman" w:hAnsi="Times New Roman" w:cs="Times New Roman"/>
                <w:b/>
              </w:rPr>
              <w:t xml:space="preserve">Unit I </w:t>
            </w:r>
            <w:r w:rsidRPr="006803BD">
              <w:rPr>
                <w:rFonts w:ascii="Times New Roman" w:eastAsia="Times New Roman" w:hAnsi="Times New Roman" w:cs="Times New Roman"/>
                <w:b/>
                <w:color w:val="000000"/>
              </w:rPr>
              <w:t>Introduction and application of pharmaceutical microbiology</w:t>
            </w:r>
          </w:p>
          <w:p w14:paraId="199D46B5" w14:textId="77777777" w:rsidR="006F71AB" w:rsidRPr="006803BD" w:rsidRDefault="006F71AB" w:rsidP="00223219">
            <w:pPr>
              <w:pStyle w:val="Heading2"/>
              <w:spacing w:before="59" w:after="120" w:line="177" w:lineRule="auto"/>
              <w:rPr>
                <w:rFonts w:ascii="Times New Roman" w:eastAsia="Times New Roman" w:hAnsi="Times New Roman" w:cs="Times New Roman"/>
                <w:color w:val="000000"/>
                <w:sz w:val="22"/>
                <w:szCs w:val="22"/>
              </w:rPr>
            </w:pPr>
          </w:p>
        </w:tc>
        <w:tc>
          <w:tcPr>
            <w:tcW w:w="7020" w:type="dxa"/>
          </w:tcPr>
          <w:p w14:paraId="41AE5769" w14:textId="77777777" w:rsidR="006F71AB" w:rsidRPr="006803BD" w:rsidRDefault="006F71AB" w:rsidP="00223219">
            <w:pPr>
              <w:pBdr>
                <w:top w:val="nil"/>
                <w:left w:val="nil"/>
                <w:bottom w:val="nil"/>
                <w:right w:val="nil"/>
                <w:between w:val="nil"/>
              </w:pBdr>
              <w:jc w:val="both"/>
              <w:rPr>
                <w:rFonts w:ascii="Times New Roman" w:eastAsia="Times New Roman" w:hAnsi="Times New Roman" w:cs="Times New Roman"/>
                <w:color w:val="000000"/>
              </w:rPr>
            </w:pPr>
            <w:r w:rsidRPr="006803BD">
              <w:rPr>
                <w:rFonts w:ascii="Times New Roman" w:eastAsia="Times New Roman" w:hAnsi="Times New Roman" w:cs="Times New Roman"/>
                <w:color w:val="000000"/>
              </w:rPr>
              <w:t xml:space="preserve">An introduction and application of pharmaceutical microbiology; Basic aspects of pharmaceutical microbiology; Biology of pharmaceutically important microorganisms: Bacteria and fungi (yeast and </w:t>
            </w:r>
            <w:proofErr w:type="spellStart"/>
            <w:r w:rsidRPr="006803BD">
              <w:rPr>
                <w:rFonts w:ascii="Times New Roman" w:eastAsia="Times New Roman" w:hAnsi="Times New Roman" w:cs="Times New Roman"/>
                <w:color w:val="000000"/>
              </w:rPr>
              <w:t>molds</w:t>
            </w:r>
            <w:proofErr w:type="spellEnd"/>
            <w:r w:rsidRPr="006803BD">
              <w:rPr>
                <w:rFonts w:ascii="Times New Roman" w:eastAsia="Times New Roman" w:hAnsi="Times New Roman" w:cs="Times New Roman"/>
                <w:color w:val="000000"/>
              </w:rPr>
              <w:t>); Assessment of microbial growth; Isolation, identification, and characterization methods of microorganisms; Handling, cultivation, and preservation methods of microorganisms.</w:t>
            </w:r>
          </w:p>
        </w:tc>
      </w:tr>
      <w:tr w:rsidR="006F71AB" w:rsidRPr="006803BD" w14:paraId="627C84BA" w14:textId="77777777" w:rsidTr="00223219">
        <w:trPr>
          <w:cantSplit/>
        </w:trPr>
        <w:tc>
          <w:tcPr>
            <w:tcW w:w="2898" w:type="dxa"/>
          </w:tcPr>
          <w:p w14:paraId="613DC2D5" w14:textId="77777777" w:rsidR="006F71AB" w:rsidRPr="006803BD" w:rsidRDefault="006F71AB" w:rsidP="00223219">
            <w:pPr>
              <w:spacing w:after="120"/>
              <w:jc w:val="both"/>
              <w:rPr>
                <w:rFonts w:ascii="Times New Roman" w:eastAsia="Times New Roman" w:hAnsi="Times New Roman" w:cs="Times New Roman"/>
                <w:b/>
              </w:rPr>
            </w:pPr>
            <w:r w:rsidRPr="006803BD">
              <w:rPr>
                <w:rFonts w:ascii="Times New Roman" w:eastAsia="Times New Roman" w:hAnsi="Times New Roman" w:cs="Times New Roman"/>
                <w:b/>
              </w:rPr>
              <w:t xml:space="preserve">Unit II </w:t>
            </w:r>
          </w:p>
          <w:p w14:paraId="196855C6" w14:textId="77777777" w:rsidR="006F71AB" w:rsidRPr="006803BD" w:rsidRDefault="006F71AB" w:rsidP="00223219">
            <w:pPr>
              <w:spacing w:after="120"/>
              <w:jc w:val="both"/>
              <w:rPr>
                <w:rFonts w:ascii="Times New Roman" w:eastAsia="Times New Roman" w:hAnsi="Times New Roman" w:cs="Times New Roman"/>
                <w:b/>
              </w:rPr>
            </w:pPr>
            <w:r w:rsidRPr="006803BD">
              <w:rPr>
                <w:rFonts w:ascii="Times New Roman" w:eastAsia="Times New Roman" w:hAnsi="Times New Roman" w:cs="Times New Roman"/>
                <w:b/>
                <w:color w:val="000000"/>
              </w:rPr>
              <w:t>Microbial products</w:t>
            </w:r>
          </w:p>
          <w:p w14:paraId="52AF5216" w14:textId="77777777" w:rsidR="006F71AB" w:rsidRPr="006803BD" w:rsidRDefault="006F71AB" w:rsidP="00223219">
            <w:pPr>
              <w:pStyle w:val="Heading2"/>
              <w:spacing w:before="60" w:after="120" w:line="177" w:lineRule="auto"/>
              <w:rPr>
                <w:rFonts w:ascii="Times New Roman" w:eastAsia="Times New Roman" w:hAnsi="Times New Roman" w:cs="Times New Roman"/>
                <w:color w:val="000000"/>
                <w:sz w:val="22"/>
                <w:szCs w:val="22"/>
              </w:rPr>
            </w:pPr>
          </w:p>
        </w:tc>
        <w:tc>
          <w:tcPr>
            <w:tcW w:w="7020" w:type="dxa"/>
          </w:tcPr>
          <w:p w14:paraId="2AED08EF" w14:textId="77777777" w:rsidR="006F71AB" w:rsidRPr="006803BD" w:rsidRDefault="006F71AB" w:rsidP="00223219">
            <w:pPr>
              <w:pBdr>
                <w:top w:val="nil"/>
                <w:left w:val="nil"/>
                <w:bottom w:val="nil"/>
                <w:right w:val="nil"/>
                <w:between w:val="nil"/>
              </w:pBdr>
              <w:jc w:val="both"/>
              <w:rPr>
                <w:rFonts w:ascii="Times New Roman" w:eastAsia="Times New Roman" w:hAnsi="Times New Roman" w:cs="Times New Roman"/>
                <w:color w:val="000000"/>
              </w:rPr>
            </w:pPr>
            <w:r w:rsidRPr="006803BD">
              <w:rPr>
                <w:rFonts w:ascii="Times New Roman" w:eastAsia="Times New Roman" w:hAnsi="Times New Roman" w:cs="Times New Roman"/>
                <w:color w:val="000000"/>
              </w:rPr>
              <w:t xml:space="preserve">Microbial products in pharmaceutical industry: impacts and opportunities; antibiotics, production of antibiotics antifungal agents, antiviral, antiprotozoal drugs, small molecules, growth factors, hormones, vitamins, therapeutic enzymes, recombinant proteins, immunological products and vaccines etc. </w:t>
            </w:r>
          </w:p>
        </w:tc>
      </w:tr>
      <w:tr w:rsidR="006F71AB" w:rsidRPr="006803BD" w14:paraId="45A3F7CA" w14:textId="77777777" w:rsidTr="00223219">
        <w:trPr>
          <w:cantSplit/>
        </w:trPr>
        <w:tc>
          <w:tcPr>
            <w:tcW w:w="2898" w:type="dxa"/>
          </w:tcPr>
          <w:p w14:paraId="5DFCAD7C" w14:textId="77777777" w:rsidR="006F71AB" w:rsidRPr="006803BD" w:rsidRDefault="006F71AB" w:rsidP="00223219">
            <w:pPr>
              <w:spacing w:after="120"/>
              <w:jc w:val="both"/>
              <w:rPr>
                <w:rFonts w:ascii="Times New Roman" w:eastAsia="Times New Roman" w:hAnsi="Times New Roman" w:cs="Times New Roman"/>
                <w:b/>
              </w:rPr>
            </w:pPr>
            <w:r w:rsidRPr="006803BD">
              <w:rPr>
                <w:rFonts w:ascii="Times New Roman" w:eastAsia="Times New Roman" w:hAnsi="Times New Roman" w:cs="Times New Roman"/>
                <w:b/>
              </w:rPr>
              <w:t>Unit III</w:t>
            </w:r>
          </w:p>
          <w:p w14:paraId="419846B0" w14:textId="77777777" w:rsidR="006F71AB" w:rsidRPr="006803BD" w:rsidRDefault="006F71AB" w:rsidP="00223219">
            <w:pPr>
              <w:spacing w:after="120"/>
              <w:jc w:val="both"/>
              <w:rPr>
                <w:rFonts w:ascii="Times New Roman" w:eastAsia="Times New Roman" w:hAnsi="Times New Roman" w:cs="Times New Roman"/>
                <w:b/>
              </w:rPr>
            </w:pPr>
            <w:r w:rsidRPr="006803BD">
              <w:rPr>
                <w:rFonts w:ascii="Times New Roman" w:eastAsia="Times New Roman" w:hAnsi="Times New Roman" w:cs="Times New Roman"/>
                <w:b/>
                <w:color w:val="000000"/>
              </w:rPr>
              <w:t xml:space="preserve">Microbial control </w:t>
            </w:r>
          </w:p>
          <w:p w14:paraId="09DCA336" w14:textId="77777777" w:rsidR="006F71AB" w:rsidRPr="006803BD" w:rsidRDefault="006F71AB" w:rsidP="00223219">
            <w:pPr>
              <w:pStyle w:val="Heading2"/>
              <w:spacing w:after="120" w:line="346" w:lineRule="auto"/>
              <w:rPr>
                <w:rFonts w:ascii="Times New Roman" w:eastAsia="Times New Roman" w:hAnsi="Times New Roman" w:cs="Times New Roman"/>
                <w:color w:val="000000"/>
                <w:sz w:val="22"/>
                <w:szCs w:val="22"/>
              </w:rPr>
            </w:pPr>
          </w:p>
        </w:tc>
        <w:tc>
          <w:tcPr>
            <w:tcW w:w="7020" w:type="dxa"/>
          </w:tcPr>
          <w:p w14:paraId="706DF6DA" w14:textId="77777777" w:rsidR="006F71AB" w:rsidRPr="006803BD" w:rsidRDefault="006F71AB" w:rsidP="00223219">
            <w:pPr>
              <w:pBdr>
                <w:top w:val="nil"/>
                <w:left w:val="nil"/>
                <w:bottom w:val="nil"/>
                <w:right w:val="nil"/>
                <w:between w:val="nil"/>
              </w:pBdr>
              <w:jc w:val="both"/>
              <w:rPr>
                <w:rFonts w:ascii="Times New Roman" w:eastAsia="Times New Roman" w:hAnsi="Times New Roman" w:cs="Times New Roman"/>
                <w:color w:val="000000"/>
              </w:rPr>
            </w:pPr>
            <w:r w:rsidRPr="006803BD">
              <w:rPr>
                <w:rFonts w:ascii="Times New Roman" w:eastAsia="Times New Roman" w:hAnsi="Times New Roman" w:cs="Times New Roman"/>
                <w:color w:val="000000"/>
              </w:rPr>
              <w:t xml:space="preserve">Microbial sources, contamination and spoilage of pharmaceuticals; Factors affecting microbial spoilage of pharmaceutical products; Microbial control in pharmaceutical industries; Antimicrobial resistance, Methodologies for testing of antimicrobial activity (broth-dilution methods and agar diffusion methods); Antimicrobial/preservative efficacy testing. </w:t>
            </w:r>
          </w:p>
        </w:tc>
      </w:tr>
      <w:tr w:rsidR="006F71AB" w:rsidRPr="006803BD" w14:paraId="2094256C" w14:textId="77777777" w:rsidTr="00223219">
        <w:trPr>
          <w:cantSplit/>
        </w:trPr>
        <w:tc>
          <w:tcPr>
            <w:tcW w:w="2898" w:type="dxa"/>
          </w:tcPr>
          <w:p w14:paraId="3E65DE1E" w14:textId="77777777" w:rsidR="006F71AB" w:rsidRPr="006803BD" w:rsidRDefault="006F71AB" w:rsidP="00223219">
            <w:pPr>
              <w:spacing w:after="120"/>
              <w:jc w:val="both"/>
              <w:rPr>
                <w:rFonts w:ascii="Times New Roman" w:eastAsia="Times New Roman" w:hAnsi="Times New Roman" w:cs="Times New Roman"/>
                <w:b/>
              </w:rPr>
            </w:pPr>
            <w:r w:rsidRPr="006803BD">
              <w:rPr>
                <w:rFonts w:ascii="Times New Roman" w:eastAsia="Times New Roman" w:hAnsi="Times New Roman" w:cs="Times New Roman"/>
                <w:b/>
              </w:rPr>
              <w:t>Unit IV</w:t>
            </w:r>
          </w:p>
          <w:p w14:paraId="650707A7" w14:textId="77777777" w:rsidR="006F71AB" w:rsidRPr="006803BD" w:rsidRDefault="006F71AB" w:rsidP="00223219">
            <w:pPr>
              <w:spacing w:after="120"/>
              <w:jc w:val="both"/>
              <w:rPr>
                <w:rFonts w:ascii="Times New Roman" w:eastAsia="Times New Roman" w:hAnsi="Times New Roman" w:cs="Times New Roman"/>
                <w:b/>
              </w:rPr>
            </w:pPr>
            <w:r w:rsidRPr="006803BD">
              <w:rPr>
                <w:rFonts w:ascii="Times New Roman" w:eastAsia="Times New Roman" w:hAnsi="Times New Roman" w:cs="Times New Roman"/>
                <w:b/>
                <w:color w:val="000000"/>
              </w:rPr>
              <w:t>Microbial production of pharmaceuticals</w:t>
            </w:r>
          </w:p>
          <w:p w14:paraId="59BD7AF1" w14:textId="77777777" w:rsidR="006F71AB" w:rsidRPr="006803BD" w:rsidRDefault="006F71AB" w:rsidP="00223219">
            <w:pPr>
              <w:pStyle w:val="Heading2"/>
              <w:spacing w:before="59" w:after="120" w:line="177" w:lineRule="auto"/>
              <w:rPr>
                <w:rFonts w:ascii="Times New Roman" w:eastAsia="Times New Roman" w:hAnsi="Times New Roman" w:cs="Times New Roman"/>
                <w:color w:val="000000"/>
                <w:sz w:val="22"/>
                <w:szCs w:val="22"/>
              </w:rPr>
            </w:pPr>
          </w:p>
        </w:tc>
        <w:tc>
          <w:tcPr>
            <w:tcW w:w="7020" w:type="dxa"/>
          </w:tcPr>
          <w:p w14:paraId="55225142" w14:textId="77777777" w:rsidR="006F71AB" w:rsidRPr="006803BD" w:rsidRDefault="006F71AB" w:rsidP="00223219">
            <w:pPr>
              <w:pBdr>
                <w:top w:val="nil"/>
                <w:left w:val="nil"/>
                <w:bottom w:val="nil"/>
                <w:right w:val="nil"/>
                <w:between w:val="nil"/>
              </w:pBdr>
              <w:jc w:val="both"/>
              <w:rPr>
                <w:rFonts w:ascii="Times New Roman" w:eastAsia="Times New Roman" w:hAnsi="Times New Roman" w:cs="Times New Roman"/>
                <w:color w:val="000000"/>
              </w:rPr>
            </w:pPr>
            <w:r w:rsidRPr="006803BD">
              <w:rPr>
                <w:rFonts w:ascii="Times New Roman" w:eastAsia="Times New Roman" w:hAnsi="Times New Roman" w:cs="Times New Roman"/>
                <w:color w:val="000000"/>
              </w:rPr>
              <w:t xml:space="preserve">Microbial production of pharmaceuticals; Primary metabolic products, Secondary metabolic products; basics of fermentation process; History and discovery of microbial natural products; Screening and development approaches for new microbial natural products; Good laboratory/manufacturing practices for pharmaceuticals production, validation and regulation. </w:t>
            </w:r>
          </w:p>
        </w:tc>
      </w:tr>
      <w:tr w:rsidR="006F71AB" w:rsidRPr="006803BD" w14:paraId="128AAD1F" w14:textId="77777777" w:rsidTr="00223219">
        <w:trPr>
          <w:cantSplit/>
        </w:trPr>
        <w:tc>
          <w:tcPr>
            <w:tcW w:w="2898" w:type="dxa"/>
          </w:tcPr>
          <w:p w14:paraId="6E6C6EE8" w14:textId="77777777" w:rsidR="006F71AB" w:rsidRPr="006803BD" w:rsidRDefault="006F71AB" w:rsidP="00223219">
            <w:pPr>
              <w:spacing w:after="120"/>
              <w:jc w:val="both"/>
              <w:rPr>
                <w:rFonts w:ascii="Times New Roman" w:eastAsia="Times New Roman" w:hAnsi="Times New Roman" w:cs="Times New Roman"/>
                <w:b/>
              </w:rPr>
            </w:pPr>
            <w:r w:rsidRPr="006803BD">
              <w:rPr>
                <w:rFonts w:ascii="Times New Roman" w:eastAsia="Times New Roman" w:hAnsi="Times New Roman" w:cs="Times New Roman"/>
                <w:b/>
              </w:rPr>
              <w:lastRenderedPageBreak/>
              <w:t>Unit V</w:t>
            </w:r>
          </w:p>
          <w:p w14:paraId="50E7AFD8" w14:textId="77777777" w:rsidR="006F71AB" w:rsidRPr="006803BD" w:rsidRDefault="006F71AB" w:rsidP="00223219">
            <w:pPr>
              <w:jc w:val="both"/>
              <w:rPr>
                <w:rFonts w:ascii="Times New Roman" w:eastAsia="Times New Roman" w:hAnsi="Times New Roman" w:cs="Times New Roman"/>
                <w:b/>
              </w:rPr>
            </w:pPr>
            <w:r w:rsidRPr="006803BD">
              <w:rPr>
                <w:rFonts w:ascii="Times New Roman" w:eastAsia="Times New Roman" w:hAnsi="Times New Roman" w:cs="Times New Roman"/>
                <w:b/>
                <w:color w:val="000000"/>
              </w:rPr>
              <w:t>Regulatory practices and policies</w:t>
            </w:r>
          </w:p>
          <w:p w14:paraId="6351CB28" w14:textId="77777777" w:rsidR="006F71AB" w:rsidRPr="006803BD" w:rsidRDefault="006F71AB" w:rsidP="00223219">
            <w:pPr>
              <w:pStyle w:val="Heading2"/>
              <w:spacing w:before="59" w:after="120" w:line="177" w:lineRule="auto"/>
              <w:ind w:right="58"/>
              <w:rPr>
                <w:rFonts w:ascii="Times New Roman" w:eastAsia="Times New Roman" w:hAnsi="Times New Roman" w:cs="Times New Roman"/>
                <w:color w:val="000000"/>
                <w:sz w:val="22"/>
                <w:szCs w:val="22"/>
              </w:rPr>
            </w:pPr>
          </w:p>
        </w:tc>
        <w:tc>
          <w:tcPr>
            <w:tcW w:w="7020" w:type="dxa"/>
          </w:tcPr>
          <w:p w14:paraId="53EBA7A1" w14:textId="77777777" w:rsidR="006F71AB" w:rsidRPr="006803BD" w:rsidRDefault="006F71AB" w:rsidP="00223219">
            <w:pPr>
              <w:pBdr>
                <w:top w:val="nil"/>
                <w:left w:val="nil"/>
                <w:bottom w:val="nil"/>
                <w:right w:val="nil"/>
                <w:between w:val="nil"/>
              </w:pBdr>
              <w:jc w:val="both"/>
              <w:rPr>
                <w:rFonts w:ascii="Times New Roman" w:eastAsia="Times New Roman" w:hAnsi="Times New Roman" w:cs="Times New Roman"/>
                <w:color w:val="000000"/>
              </w:rPr>
            </w:pPr>
            <w:r w:rsidRPr="006803BD">
              <w:rPr>
                <w:rFonts w:ascii="Times New Roman" w:eastAsia="Times New Roman" w:hAnsi="Times New Roman" w:cs="Times New Roman"/>
                <w:color w:val="000000"/>
              </w:rPr>
              <w:t xml:space="preserve">Government regulatory practices and policies for pharmaceutical industry: Food and Drug Administration (FDA), The Central Drugs Standard Control Organisation (CDSCO), the Drug Controller General of India (DCGI); patenting of pharmaceutical products </w:t>
            </w:r>
          </w:p>
        </w:tc>
      </w:tr>
      <w:tr w:rsidR="006F71AB" w:rsidRPr="006803BD" w14:paraId="5559A62C" w14:textId="77777777" w:rsidTr="00223219">
        <w:trPr>
          <w:cantSplit/>
        </w:trPr>
        <w:tc>
          <w:tcPr>
            <w:tcW w:w="9918" w:type="dxa"/>
            <w:gridSpan w:val="2"/>
          </w:tcPr>
          <w:p w14:paraId="6D204BBC" w14:textId="77777777" w:rsidR="006F71AB" w:rsidRPr="006803BD" w:rsidRDefault="006F71AB" w:rsidP="00223219">
            <w:pPr>
              <w:widowControl w:val="0"/>
              <w:pBdr>
                <w:top w:val="nil"/>
                <w:left w:val="nil"/>
                <w:bottom w:val="nil"/>
                <w:right w:val="nil"/>
                <w:between w:val="nil"/>
              </w:pBdr>
              <w:tabs>
                <w:tab w:val="left" w:pos="578"/>
                <w:tab w:val="left" w:pos="579"/>
              </w:tabs>
              <w:ind w:left="592" w:right="1488"/>
              <w:rPr>
                <w:rFonts w:ascii="Times New Roman" w:eastAsia="Times New Roman" w:hAnsi="Times New Roman" w:cs="Times New Roman"/>
                <w:color w:val="000000"/>
              </w:rPr>
            </w:pPr>
            <w:r w:rsidRPr="006803BD">
              <w:rPr>
                <w:rFonts w:ascii="Times New Roman" w:eastAsia="Times New Roman" w:hAnsi="Times New Roman" w:cs="Times New Roman"/>
                <w:color w:val="000000"/>
              </w:rPr>
              <w:t>Recommended Textbooks and References</w:t>
            </w:r>
          </w:p>
          <w:p w14:paraId="0B066476" w14:textId="77777777" w:rsidR="006F71AB" w:rsidRPr="006803BD" w:rsidRDefault="006F71AB" w:rsidP="00223219">
            <w:pPr>
              <w:pBdr>
                <w:top w:val="nil"/>
                <w:left w:val="nil"/>
                <w:bottom w:val="nil"/>
                <w:right w:val="nil"/>
                <w:between w:val="nil"/>
              </w:pBdr>
              <w:rPr>
                <w:rFonts w:ascii="Times New Roman" w:eastAsia="Times New Roman" w:hAnsi="Times New Roman" w:cs="Times New Roman"/>
              </w:rPr>
            </w:pPr>
            <w:r w:rsidRPr="006803BD">
              <w:rPr>
                <w:rFonts w:ascii="Times New Roman" w:eastAsia="Times New Roman" w:hAnsi="Times New Roman" w:cs="Times New Roman"/>
              </w:rPr>
              <w:t xml:space="preserve">1. Geoff Hanlon &amp; Norman A (2013). </w:t>
            </w:r>
            <w:proofErr w:type="spellStart"/>
            <w:r w:rsidRPr="006803BD">
              <w:rPr>
                <w:rFonts w:ascii="Times New Roman" w:eastAsia="Times New Roman" w:hAnsi="Times New Roman" w:cs="Times New Roman"/>
              </w:rPr>
              <w:t>HodgesEssential</w:t>
            </w:r>
            <w:proofErr w:type="spellEnd"/>
            <w:r w:rsidRPr="006803BD">
              <w:rPr>
                <w:rFonts w:ascii="Times New Roman" w:eastAsia="Times New Roman" w:hAnsi="Times New Roman" w:cs="Times New Roman"/>
              </w:rPr>
              <w:t xml:space="preserve"> Microbiology for Pharmacy and Pharmaceutical Science, Wiley-Blackwell </w:t>
            </w:r>
          </w:p>
          <w:p w14:paraId="0F48AB68" w14:textId="77777777" w:rsidR="006F71AB" w:rsidRPr="006803BD" w:rsidRDefault="006F71AB" w:rsidP="00223219">
            <w:pPr>
              <w:pBdr>
                <w:top w:val="nil"/>
                <w:left w:val="nil"/>
                <w:bottom w:val="nil"/>
                <w:right w:val="nil"/>
                <w:between w:val="nil"/>
              </w:pBdr>
              <w:rPr>
                <w:rFonts w:ascii="Times New Roman" w:eastAsia="Times New Roman" w:hAnsi="Times New Roman" w:cs="Times New Roman"/>
                <w:color w:val="000000"/>
              </w:rPr>
            </w:pPr>
            <w:r w:rsidRPr="006803BD">
              <w:rPr>
                <w:rFonts w:ascii="Times New Roman" w:eastAsia="Times New Roman" w:hAnsi="Times New Roman" w:cs="Times New Roman"/>
                <w:color w:val="000000"/>
              </w:rPr>
              <w:t xml:space="preserve">2. Madhu Raju </w:t>
            </w:r>
            <w:proofErr w:type="spellStart"/>
            <w:proofErr w:type="gramStart"/>
            <w:r w:rsidRPr="006803BD">
              <w:rPr>
                <w:rFonts w:ascii="Times New Roman" w:eastAsia="Times New Roman" w:hAnsi="Times New Roman" w:cs="Times New Roman"/>
                <w:color w:val="000000"/>
              </w:rPr>
              <w:t>Saghee</w:t>
            </w:r>
            <w:proofErr w:type="spellEnd"/>
            <w:r w:rsidRPr="006803BD">
              <w:rPr>
                <w:rFonts w:ascii="Times New Roman" w:eastAsia="Times New Roman" w:hAnsi="Times New Roman" w:cs="Times New Roman"/>
                <w:color w:val="000000"/>
              </w:rPr>
              <w:t xml:space="preserve"> ,</w:t>
            </w:r>
            <w:proofErr w:type="gramEnd"/>
            <w:r w:rsidRPr="006803BD">
              <w:rPr>
                <w:rFonts w:ascii="Times New Roman" w:eastAsia="Times New Roman" w:hAnsi="Times New Roman" w:cs="Times New Roman"/>
                <w:color w:val="000000"/>
              </w:rPr>
              <w:t xml:space="preserve"> Tim </w:t>
            </w:r>
            <w:proofErr w:type="spellStart"/>
            <w:r w:rsidRPr="006803BD">
              <w:rPr>
                <w:rFonts w:ascii="Times New Roman" w:eastAsia="Times New Roman" w:hAnsi="Times New Roman" w:cs="Times New Roman"/>
                <w:color w:val="000000"/>
              </w:rPr>
              <w:t>Sandle</w:t>
            </w:r>
            <w:proofErr w:type="spellEnd"/>
            <w:r w:rsidRPr="006803BD">
              <w:rPr>
                <w:rFonts w:ascii="Times New Roman" w:eastAsia="Times New Roman" w:hAnsi="Times New Roman" w:cs="Times New Roman"/>
                <w:color w:val="000000"/>
              </w:rPr>
              <w:t xml:space="preserve"> , Edward C. </w:t>
            </w:r>
            <w:proofErr w:type="spellStart"/>
            <w:r w:rsidRPr="006803BD">
              <w:rPr>
                <w:rFonts w:ascii="Times New Roman" w:eastAsia="Times New Roman" w:hAnsi="Times New Roman" w:cs="Times New Roman"/>
                <w:color w:val="000000"/>
              </w:rPr>
              <w:t>Tidswell</w:t>
            </w:r>
            <w:proofErr w:type="spellEnd"/>
            <w:r w:rsidRPr="006803BD">
              <w:rPr>
                <w:rFonts w:ascii="Times New Roman" w:eastAsia="Times New Roman" w:hAnsi="Times New Roman" w:cs="Times New Roman"/>
                <w:color w:val="000000"/>
              </w:rPr>
              <w:t xml:space="preserve"> (2011). Microbiology and Sterility Assurance in Pharmaceuticals and Medical </w:t>
            </w:r>
            <w:proofErr w:type="spellStart"/>
            <w:proofErr w:type="gramStart"/>
            <w:r w:rsidRPr="006803BD">
              <w:rPr>
                <w:rFonts w:ascii="Times New Roman" w:eastAsia="Times New Roman" w:hAnsi="Times New Roman" w:cs="Times New Roman"/>
                <w:color w:val="000000"/>
              </w:rPr>
              <w:t>Devices,Business</w:t>
            </w:r>
            <w:proofErr w:type="spellEnd"/>
            <w:proofErr w:type="gramEnd"/>
            <w:r w:rsidRPr="006803BD">
              <w:rPr>
                <w:rFonts w:ascii="Times New Roman" w:eastAsia="Times New Roman" w:hAnsi="Times New Roman" w:cs="Times New Roman"/>
                <w:color w:val="000000"/>
              </w:rPr>
              <w:t xml:space="preserve"> Horizons. </w:t>
            </w:r>
          </w:p>
          <w:p w14:paraId="71E47285" w14:textId="77777777" w:rsidR="006F71AB" w:rsidRPr="006803BD" w:rsidRDefault="006F71AB" w:rsidP="00223219">
            <w:pPr>
              <w:pBdr>
                <w:top w:val="nil"/>
                <w:left w:val="nil"/>
                <w:bottom w:val="nil"/>
                <w:right w:val="nil"/>
                <w:between w:val="nil"/>
              </w:pBdr>
              <w:rPr>
                <w:rFonts w:ascii="Times New Roman" w:eastAsia="Times New Roman" w:hAnsi="Times New Roman" w:cs="Times New Roman"/>
                <w:color w:val="000000"/>
              </w:rPr>
            </w:pPr>
            <w:r w:rsidRPr="006803BD">
              <w:rPr>
                <w:rFonts w:ascii="Times New Roman" w:eastAsia="Times New Roman" w:hAnsi="Times New Roman" w:cs="Times New Roman"/>
                <w:color w:val="000000"/>
              </w:rPr>
              <w:t xml:space="preserve">3. Geoff Hanlon, Norman A. Hodges (2013). Essential Microbiology for Pharmacy and Pharmaceutical </w:t>
            </w:r>
            <w:proofErr w:type="spellStart"/>
            <w:proofErr w:type="gramStart"/>
            <w:r w:rsidRPr="006803BD">
              <w:rPr>
                <w:rFonts w:ascii="Times New Roman" w:eastAsia="Times New Roman" w:hAnsi="Times New Roman" w:cs="Times New Roman"/>
                <w:color w:val="000000"/>
              </w:rPr>
              <w:t>Science,Wiley</w:t>
            </w:r>
            <w:proofErr w:type="spellEnd"/>
            <w:proofErr w:type="gramEnd"/>
            <w:r w:rsidRPr="006803BD">
              <w:rPr>
                <w:rFonts w:ascii="Times New Roman" w:eastAsia="Times New Roman" w:hAnsi="Times New Roman" w:cs="Times New Roman"/>
                <w:color w:val="000000"/>
              </w:rPr>
              <w:t xml:space="preserve">-Blackwell. </w:t>
            </w:r>
          </w:p>
          <w:p w14:paraId="640A4BEE" w14:textId="77777777" w:rsidR="006F71AB" w:rsidRPr="006803BD" w:rsidRDefault="006F71AB" w:rsidP="00223219">
            <w:pPr>
              <w:pBdr>
                <w:top w:val="nil"/>
                <w:left w:val="nil"/>
                <w:bottom w:val="nil"/>
                <w:right w:val="nil"/>
                <w:between w:val="nil"/>
              </w:pBdr>
              <w:rPr>
                <w:rFonts w:ascii="Times New Roman" w:eastAsia="Times New Roman" w:hAnsi="Times New Roman" w:cs="Times New Roman"/>
                <w:color w:val="000000"/>
              </w:rPr>
            </w:pPr>
            <w:r w:rsidRPr="006803BD">
              <w:rPr>
                <w:rFonts w:ascii="Times New Roman" w:eastAsia="Times New Roman" w:hAnsi="Times New Roman" w:cs="Times New Roman"/>
                <w:color w:val="000000"/>
              </w:rPr>
              <w:t xml:space="preserve">4. Stephen P. </w:t>
            </w:r>
            <w:proofErr w:type="spellStart"/>
            <w:proofErr w:type="gramStart"/>
            <w:r w:rsidRPr="006803BD">
              <w:rPr>
                <w:rFonts w:ascii="Times New Roman" w:eastAsia="Times New Roman" w:hAnsi="Times New Roman" w:cs="Times New Roman"/>
                <w:color w:val="000000"/>
              </w:rPr>
              <w:t>Denyer</w:t>
            </w:r>
            <w:proofErr w:type="spellEnd"/>
            <w:r w:rsidRPr="006803BD">
              <w:rPr>
                <w:rFonts w:ascii="Times New Roman" w:eastAsia="Times New Roman" w:hAnsi="Times New Roman" w:cs="Times New Roman"/>
                <w:color w:val="000000"/>
              </w:rPr>
              <w:t xml:space="preserve"> ,</w:t>
            </w:r>
            <w:proofErr w:type="gramEnd"/>
            <w:r w:rsidRPr="006803BD">
              <w:rPr>
                <w:rFonts w:ascii="Times New Roman" w:eastAsia="Times New Roman" w:hAnsi="Times New Roman" w:cs="Times New Roman"/>
                <w:color w:val="000000"/>
              </w:rPr>
              <w:t xml:space="preserve"> Norman A. Hodges, Sean P. Gorman , Brendan F. Gilmore (2011). Hugo and Russell's Pharmaceutical </w:t>
            </w:r>
            <w:proofErr w:type="spellStart"/>
            <w:proofErr w:type="gramStart"/>
            <w:r w:rsidRPr="006803BD">
              <w:rPr>
                <w:rFonts w:ascii="Times New Roman" w:eastAsia="Times New Roman" w:hAnsi="Times New Roman" w:cs="Times New Roman"/>
                <w:color w:val="000000"/>
              </w:rPr>
              <w:t>Microbiology,Wiley</w:t>
            </w:r>
            <w:proofErr w:type="spellEnd"/>
            <w:proofErr w:type="gramEnd"/>
            <w:r w:rsidRPr="006803BD">
              <w:rPr>
                <w:rFonts w:ascii="Times New Roman" w:eastAsia="Times New Roman" w:hAnsi="Times New Roman" w:cs="Times New Roman"/>
                <w:color w:val="000000"/>
              </w:rPr>
              <w:t xml:space="preserve">-Blackwell. </w:t>
            </w:r>
          </w:p>
          <w:p w14:paraId="7A0FCDC9" w14:textId="77777777" w:rsidR="006F71AB" w:rsidRPr="006803BD" w:rsidRDefault="006F71AB" w:rsidP="00223219">
            <w:pPr>
              <w:rPr>
                <w:rFonts w:ascii="Times New Roman" w:eastAsia="Times New Roman" w:hAnsi="Times New Roman" w:cs="Times New Roman"/>
              </w:rPr>
            </w:pPr>
            <w:r w:rsidRPr="006803BD">
              <w:rPr>
                <w:rFonts w:ascii="Times New Roman" w:eastAsia="Times New Roman" w:hAnsi="Times New Roman" w:cs="Times New Roman"/>
              </w:rPr>
              <w:t xml:space="preserve">5. </w:t>
            </w:r>
            <w:proofErr w:type="spellStart"/>
            <w:r w:rsidRPr="006803BD">
              <w:rPr>
                <w:rFonts w:ascii="Times New Roman" w:eastAsia="Times New Roman" w:hAnsi="Times New Roman" w:cs="Times New Roman"/>
              </w:rPr>
              <w:t>Prahlad</w:t>
            </w:r>
            <w:proofErr w:type="spellEnd"/>
            <w:r w:rsidRPr="006803BD">
              <w:rPr>
                <w:rFonts w:ascii="Times New Roman" w:eastAsia="Times New Roman" w:hAnsi="Times New Roman" w:cs="Times New Roman"/>
              </w:rPr>
              <w:t xml:space="preserve"> Singh Mehra (2011). A Textbook of Pharmaceutical </w:t>
            </w:r>
            <w:proofErr w:type="spellStart"/>
            <w:proofErr w:type="gramStart"/>
            <w:r w:rsidRPr="006803BD">
              <w:rPr>
                <w:rFonts w:ascii="Times New Roman" w:eastAsia="Times New Roman" w:hAnsi="Times New Roman" w:cs="Times New Roman"/>
              </w:rPr>
              <w:t>Microbiology,I</w:t>
            </w:r>
            <w:proofErr w:type="spellEnd"/>
            <w:proofErr w:type="gramEnd"/>
            <w:r w:rsidRPr="006803BD">
              <w:rPr>
                <w:rFonts w:ascii="Times New Roman" w:eastAsia="Times New Roman" w:hAnsi="Times New Roman" w:cs="Times New Roman"/>
              </w:rPr>
              <w:t xml:space="preserve"> K International Publishing House</w:t>
            </w:r>
          </w:p>
          <w:p w14:paraId="4B56A08A" w14:textId="77777777" w:rsidR="006F71AB" w:rsidRPr="006803BD" w:rsidRDefault="006F71AB" w:rsidP="00223219">
            <w:pPr>
              <w:tabs>
                <w:tab w:val="left" w:pos="578"/>
                <w:tab w:val="left" w:pos="579"/>
              </w:tabs>
              <w:ind w:right="944"/>
              <w:rPr>
                <w:color w:val="000000"/>
              </w:rPr>
            </w:pPr>
          </w:p>
        </w:tc>
      </w:tr>
    </w:tbl>
    <w:p w14:paraId="6B48D03B" w14:textId="77777777" w:rsidR="006F71AB" w:rsidRDefault="006F71AB" w:rsidP="006F71AB">
      <w:pPr>
        <w:spacing w:line="480" w:lineRule="auto"/>
        <w:rPr>
          <w:b/>
          <w:bCs/>
          <w:sz w:val="24"/>
          <w:szCs w:val="24"/>
          <w:u w:val="single"/>
        </w:rPr>
      </w:pPr>
    </w:p>
    <w:p w14:paraId="63695700" w14:textId="77777777" w:rsidR="006F71AB" w:rsidRDefault="006F71AB" w:rsidP="006F71AB">
      <w:pPr>
        <w:spacing w:line="480" w:lineRule="auto"/>
        <w:rPr>
          <w:b/>
          <w:bCs/>
          <w:sz w:val="24"/>
          <w:szCs w:val="24"/>
          <w:u w:val="single"/>
        </w:rPr>
      </w:pP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6F71AB" w14:paraId="41A576A9"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B3B86AC" w14:textId="77777777" w:rsidR="006F71AB" w:rsidRDefault="006F71AB"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15AA4F00" w14:textId="77777777" w:rsidR="006F71AB" w:rsidRDefault="006F71AB"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6F71AB" w14:paraId="4D6937C8"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03C60C10" w14:textId="77777777" w:rsidR="006F71AB" w:rsidRDefault="006F71AB"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5FC96D0B" w14:textId="77777777" w:rsidR="006F71AB" w:rsidRDefault="006F71AB"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6F71AB" w14:paraId="47214B86"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88DC600" w14:textId="77777777" w:rsidR="006F71AB" w:rsidRDefault="006F71AB"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51F1DFBE" w14:textId="77777777" w:rsidR="006F71AB" w:rsidRDefault="006F71AB"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6F71AB" w14:paraId="1EEC54F0"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635B22CD" w14:textId="77777777" w:rsidR="006F71AB" w:rsidRDefault="006F71AB"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3A530B7C" w14:textId="77777777" w:rsidR="006F71AB" w:rsidRDefault="006F71AB"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6F71AB" w14:paraId="12796584"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6B833A33" w14:textId="77777777" w:rsidR="006F71AB" w:rsidRDefault="006F71AB" w:rsidP="00223219">
            <w:pPr>
              <w:spacing w:line="360" w:lineRule="auto"/>
              <w:rPr>
                <w:b/>
                <w:bCs/>
                <w:sz w:val="24"/>
                <w:szCs w:val="24"/>
                <w:u w:val="single"/>
              </w:rPr>
            </w:pPr>
            <w:r>
              <w:rPr>
                <w:b/>
                <w:bCs/>
                <w:sz w:val="24"/>
                <w:szCs w:val="24"/>
                <w:u w:val="single"/>
              </w:rPr>
              <w:lastRenderedPageBreak/>
              <w:t>PO5</w:t>
            </w:r>
          </w:p>
        </w:tc>
        <w:tc>
          <w:tcPr>
            <w:tcW w:w="7654" w:type="dxa"/>
            <w:tcBorders>
              <w:top w:val="single" w:sz="4" w:space="0" w:color="auto"/>
              <w:left w:val="single" w:sz="4" w:space="0" w:color="auto"/>
              <w:bottom w:val="single" w:sz="4" w:space="0" w:color="auto"/>
              <w:right w:val="single" w:sz="4" w:space="0" w:color="auto"/>
            </w:tcBorders>
            <w:hideMark/>
          </w:tcPr>
          <w:p w14:paraId="245CAD84" w14:textId="77777777" w:rsidR="006F71AB" w:rsidRDefault="006F71AB"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6F71AB" w14:paraId="2B233FFB"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6383425" w14:textId="77777777" w:rsidR="006F71AB" w:rsidRDefault="006F71AB"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45355C50" w14:textId="77777777" w:rsidR="006F71AB" w:rsidRDefault="006F71AB"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025A4EA3" w14:textId="77777777" w:rsidR="006F71AB" w:rsidRDefault="006F71AB" w:rsidP="006F71AB">
      <w:pPr>
        <w:spacing w:line="480" w:lineRule="auto"/>
        <w:rPr>
          <w:b/>
          <w:bCs/>
          <w:sz w:val="24"/>
          <w:szCs w:val="24"/>
          <w:u w:val="single"/>
        </w:rPr>
      </w:pPr>
    </w:p>
    <w:p w14:paraId="5D877D82" w14:textId="77777777" w:rsidR="006F71AB" w:rsidRDefault="006F71AB" w:rsidP="006F71AB">
      <w:pPr>
        <w:spacing w:line="480" w:lineRule="auto"/>
        <w:rPr>
          <w:b/>
          <w:bCs/>
          <w:sz w:val="24"/>
          <w:szCs w:val="24"/>
          <w:u w:val="single"/>
        </w:rPr>
      </w:pPr>
    </w:p>
    <w:p w14:paraId="31E6CA35" w14:textId="77777777" w:rsidR="006F71AB" w:rsidRDefault="006F71AB" w:rsidP="006F71AB">
      <w:pPr>
        <w:spacing w:line="480" w:lineRule="auto"/>
        <w:rPr>
          <w:b/>
          <w:bCs/>
          <w:sz w:val="24"/>
          <w:szCs w:val="24"/>
          <w:u w:val="single"/>
        </w:rPr>
      </w:pPr>
    </w:p>
    <w:p w14:paraId="7DE825E5" w14:textId="77777777" w:rsidR="006F71AB" w:rsidRDefault="006F71AB" w:rsidP="006F71AB">
      <w:pPr>
        <w:spacing w:line="480" w:lineRule="auto"/>
        <w:jc w:val="center"/>
        <w:rPr>
          <w:b/>
          <w:bCs/>
          <w:sz w:val="28"/>
          <w:szCs w:val="28"/>
          <w:u w:val="single"/>
        </w:rPr>
      </w:pPr>
      <w:proofErr w:type="spellStart"/>
      <w:r>
        <w:rPr>
          <w:b/>
          <w:bCs/>
          <w:sz w:val="28"/>
          <w:szCs w:val="28"/>
          <w:u w:val="single"/>
        </w:rPr>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6F71AB" w14:paraId="3D208958"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4E02CFCE" w14:textId="77777777" w:rsidR="006F71AB" w:rsidRDefault="006F71AB" w:rsidP="00223219">
            <w:pPr>
              <w:spacing w:line="480" w:lineRule="auto"/>
              <w:jc w:val="center"/>
              <w:rPr>
                <w:b/>
                <w:bCs/>
                <w:sz w:val="28"/>
                <w:szCs w:val="28"/>
                <w:u w:val="single"/>
              </w:rPr>
            </w:pPr>
            <w:r>
              <w:rPr>
                <w:b/>
                <w:bCs/>
                <w:sz w:val="28"/>
                <w:szCs w:val="28"/>
                <w:u w:val="single"/>
              </w:rPr>
              <w:t>PSO 1</w:t>
            </w:r>
          </w:p>
        </w:tc>
        <w:tc>
          <w:tcPr>
            <w:tcW w:w="7745" w:type="dxa"/>
            <w:tcBorders>
              <w:top w:val="single" w:sz="4" w:space="0" w:color="auto"/>
              <w:left w:val="single" w:sz="4" w:space="0" w:color="auto"/>
              <w:bottom w:val="single" w:sz="4" w:space="0" w:color="auto"/>
              <w:right w:val="single" w:sz="4" w:space="0" w:color="auto"/>
            </w:tcBorders>
            <w:hideMark/>
          </w:tcPr>
          <w:p w14:paraId="5CEAF75D" w14:textId="77777777" w:rsidR="006F71AB" w:rsidRDefault="006F71AB"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6F71AB" w14:paraId="0F148F81"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2441D7A7" w14:textId="77777777" w:rsidR="006F71AB" w:rsidRDefault="006F71AB" w:rsidP="00223219">
            <w:pPr>
              <w:spacing w:line="480" w:lineRule="auto"/>
              <w:jc w:val="center"/>
              <w:rPr>
                <w:b/>
                <w:bCs/>
                <w:sz w:val="28"/>
                <w:szCs w:val="28"/>
                <w:u w:val="single"/>
              </w:rPr>
            </w:pPr>
            <w:r>
              <w:rPr>
                <w:b/>
                <w:bCs/>
                <w:sz w:val="28"/>
                <w:szCs w:val="28"/>
                <w:u w:val="single"/>
              </w:rPr>
              <w:t>PSO 2</w:t>
            </w:r>
          </w:p>
        </w:tc>
        <w:tc>
          <w:tcPr>
            <w:tcW w:w="7745" w:type="dxa"/>
            <w:tcBorders>
              <w:top w:val="single" w:sz="4" w:space="0" w:color="auto"/>
              <w:left w:val="single" w:sz="4" w:space="0" w:color="auto"/>
              <w:bottom w:val="single" w:sz="4" w:space="0" w:color="auto"/>
              <w:right w:val="single" w:sz="4" w:space="0" w:color="auto"/>
            </w:tcBorders>
            <w:hideMark/>
          </w:tcPr>
          <w:p w14:paraId="0CFADD9D" w14:textId="77777777" w:rsidR="006F71AB" w:rsidRDefault="006F71AB"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6F71AB" w14:paraId="40FD459A"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22D1F592" w14:textId="77777777" w:rsidR="006F71AB" w:rsidRDefault="006F71AB"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6BC6B43C" w14:textId="77777777" w:rsidR="006F71AB" w:rsidRDefault="006F71AB"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6F71AB" w14:paraId="73B568C0"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4F63FCB0" w14:textId="77777777" w:rsidR="006F71AB" w:rsidRDefault="006F71AB" w:rsidP="00223219">
            <w:pPr>
              <w:spacing w:line="480" w:lineRule="auto"/>
              <w:jc w:val="center"/>
              <w:rPr>
                <w:b/>
                <w:bCs/>
                <w:sz w:val="28"/>
                <w:szCs w:val="28"/>
                <w:u w:val="single"/>
              </w:rPr>
            </w:pPr>
            <w:r>
              <w:rPr>
                <w:b/>
                <w:bCs/>
                <w:sz w:val="28"/>
                <w:szCs w:val="28"/>
                <w:u w:val="single"/>
              </w:rPr>
              <w:t>PSO 4</w:t>
            </w:r>
          </w:p>
        </w:tc>
        <w:tc>
          <w:tcPr>
            <w:tcW w:w="7745" w:type="dxa"/>
            <w:tcBorders>
              <w:top w:val="single" w:sz="4" w:space="0" w:color="auto"/>
              <w:left w:val="single" w:sz="4" w:space="0" w:color="auto"/>
              <w:bottom w:val="single" w:sz="4" w:space="0" w:color="auto"/>
              <w:right w:val="single" w:sz="4" w:space="0" w:color="auto"/>
            </w:tcBorders>
            <w:hideMark/>
          </w:tcPr>
          <w:p w14:paraId="49E1BA50" w14:textId="77777777" w:rsidR="006F71AB" w:rsidRDefault="006F71AB"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6F71AB" w14:paraId="16791FB6"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118077DA" w14:textId="77777777" w:rsidR="006F71AB" w:rsidRDefault="006F71AB"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0882A178" w14:textId="77777777" w:rsidR="006F71AB" w:rsidRDefault="006F71AB"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6F71AB" w14:paraId="7B9F767E"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3FC2358D" w14:textId="77777777" w:rsidR="006F71AB" w:rsidRDefault="006F71AB"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188D310D" w14:textId="77777777" w:rsidR="006F71AB" w:rsidRDefault="006F71AB"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2F91B783" w14:textId="77777777" w:rsidR="006F71AB" w:rsidRDefault="006F71AB" w:rsidP="006F71AB"/>
    <w:tbl>
      <w:tblPr>
        <w:tblStyle w:val="TableGrid"/>
        <w:tblW w:w="0" w:type="auto"/>
        <w:tblLook w:val="04A0" w:firstRow="1" w:lastRow="0" w:firstColumn="1" w:lastColumn="0" w:noHBand="0" w:noVBand="1"/>
      </w:tblPr>
      <w:tblGrid>
        <w:gridCol w:w="1838"/>
        <w:gridCol w:w="7178"/>
      </w:tblGrid>
      <w:tr w:rsidR="006F71AB" w14:paraId="20692F83" w14:textId="77777777" w:rsidTr="00223219">
        <w:tc>
          <w:tcPr>
            <w:tcW w:w="1838" w:type="dxa"/>
          </w:tcPr>
          <w:p w14:paraId="0439DA43" w14:textId="77777777" w:rsidR="006F71AB" w:rsidRDefault="006F71AB" w:rsidP="00223219">
            <w:pPr>
              <w:spacing w:line="480" w:lineRule="auto"/>
              <w:rPr>
                <w:b/>
                <w:bCs/>
                <w:sz w:val="28"/>
                <w:szCs w:val="28"/>
                <w:u w:val="single"/>
              </w:rPr>
            </w:pPr>
            <w:r>
              <w:rPr>
                <w:b/>
                <w:bCs/>
                <w:sz w:val="28"/>
                <w:szCs w:val="28"/>
                <w:u w:val="single"/>
              </w:rPr>
              <w:t>Course Outcome</w:t>
            </w:r>
          </w:p>
        </w:tc>
        <w:tc>
          <w:tcPr>
            <w:tcW w:w="7178" w:type="dxa"/>
          </w:tcPr>
          <w:p w14:paraId="3A76DC43" w14:textId="77777777" w:rsidR="006F71AB" w:rsidRDefault="006F71AB" w:rsidP="00223219">
            <w:pPr>
              <w:spacing w:line="480" w:lineRule="auto"/>
              <w:jc w:val="center"/>
              <w:rPr>
                <w:b/>
                <w:bCs/>
                <w:sz w:val="28"/>
                <w:szCs w:val="28"/>
              </w:rPr>
            </w:pPr>
            <w:r w:rsidRPr="00AF2592">
              <w:rPr>
                <w:b/>
                <w:bCs/>
                <w:sz w:val="28"/>
                <w:szCs w:val="28"/>
              </w:rPr>
              <w:t>Pharmaceutical Microbiology</w:t>
            </w:r>
            <w:r w:rsidRPr="00BB5699">
              <w:rPr>
                <w:b/>
                <w:bCs/>
                <w:sz w:val="28"/>
                <w:szCs w:val="28"/>
              </w:rPr>
              <w:t xml:space="preserve"> </w:t>
            </w:r>
          </w:p>
          <w:p w14:paraId="7CECB859" w14:textId="77777777" w:rsidR="006F71AB" w:rsidRDefault="006F71AB" w:rsidP="00223219">
            <w:pPr>
              <w:spacing w:line="480" w:lineRule="auto"/>
              <w:jc w:val="center"/>
              <w:rPr>
                <w:b/>
                <w:bCs/>
                <w:sz w:val="28"/>
                <w:szCs w:val="28"/>
                <w:u w:val="single"/>
              </w:rPr>
            </w:pPr>
            <w:r>
              <w:rPr>
                <w:b/>
                <w:bCs/>
                <w:sz w:val="28"/>
                <w:szCs w:val="28"/>
                <w:u w:val="single"/>
              </w:rPr>
              <w:t>(MSc Microbiology- 3</w:t>
            </w:r>
            <w:r w:rsidRPr="00487FD6">
              <w:rPr>
                <w:b/>
                <w:bCs/>
                <w:sz w:val="28"/>
                <w:szCs w:val="28"/>
                <w:u w:val="single"/>
                <w:vertAlign w:val="superscript"/>
              </w:rPr>
              <w:t>rd</w:t>
            </w:r>
            <w:r>
              <w:rPr>
                <w:b/>
                <w:bCs/>
                <w:sz w:val="28"/>
                <w:szCs w:val="28"/>
                <w:u w:val="single"/>
              </w:rPr>
              <w:t xml:space="preserve"> semester) </w:t>
            </w:r>
          </w:p>
        </w:tc>
      </w:tr>
      <w:tr w:rsidR="006F71AB" w14:paraId="2BBD1B29" w14:textId="77777777" w:rsidTr="00223219">
        <w:trPr>
          <w:trHeight w:val="737"/>
        </w:trPr>
        <w:tc>
          <w:tcPr>
            <w:tcW w:w="1838" w:type="dxa"/>
          </w:tcPr>
          <w:p w14:paraId="7E506DC2" w14:textId="77777777" w:rsidR="006F71AB" w:rsidRPr="0028328F" w:rsidRDefault="006F71AB" w:rsidP="00223219">
            <w:pPr>
              <w:spacing w:line="480" w:lineRule="auto"/>
              <w:jc w:val="center"/>
              <w:rPr>
                <w:sz w:val="24"/>
              </w:rPr>
            </w:pPr>
            <w:r w:rsidRPr="0028328F">
              <w:rPr>
                <w:sz w:val="24"/>
              </w:rPr>
              <w:t>CO1</w:t>
            </w:r>
          </w:p>
        </w:tc>
        <w:tc>
          <w:tcPr>
            <w:tcW w:w="7178" w:type="dxa"/>
          </w:tcPr>
          <w:p w14:paraId="6E8F9C04" w14:textId="77777777" w:rsidR="006F71AB" w:rsidRPr="006803BD" w:rsidRDefault="006F71AB" w:rsidP="00223219">
            <w:pPr>
              <w:widowControl w:val="0"/>
              <w:pBdr>
                <w:top w:val="nil"/>
                <w:left w:val="nil"/>
                <w:bottom w:val="nil"/>
                <w:right w:val="nil"/>
                <w:between w:val="nil"/>
              </w:pBdr>
              <w:ind w:left="54" w:right="90"/>
              <w:jc w:val="both"/>
              <w:rPr>
                <w:sz w:val="24"/>
              </w:rPr>
            </w:pPr>
            <w:r w:rsidRPr="006803BD">
              <w:rPr>
                <w:sz w:val="24"/>
              </w:rPr>
              <w:t xml:space="preserve">Have basic knowledge of pharmaceutical microbiology </w:t>
            </w:r>
          </w:p>
          <w:p w14:paraId="16613F11" w14:textId="77777777" w:rsidR="006F71AB" w:rsidRPr="00F27776" w:rsidRDefault="006F71AB" w:rsidP="00223219">
            <w:pPr>
              <w:widowControl w:val="0"/>
              <w:pBdr>
                <w:top w:val="nil"/>
                <w:left w:val="nil"/>
                <w:bottom w:val="nil"/>
                <w:right w:val="nil"/>
                <w:between w:val="nil"/>
              </w:pBdr>
              <w:ind w:left="54" w:right="90"/>
              <w:jc w:val="both"/>
              <w:rPr>
                <w:sz w:val="24"/>
              </w:rPr>
            </w:pPr>
          </w:p>
        </w:tc>
      </w:tr>
      <w:tr w:rsidR="006F71AB" w14:paraId="283AA924" w14:textId="77777777" w:rsidTr="00223219">
        <w:tc>
          <w:tcPr>
            <w:tcW w:w="1838" w:type="dxa"/>
          </w:tcPr>
          <w:p w14:paraId="10C7BF47" w14:textId="77777777" w:rsidR="006F71AB" w:rsidRPr="0028328F" w:rsidRDefault="006F71AB" w:rsidP="00223219">
            <w:pPr>
              <w:spacing w:line="480" w:lineRule="auto"/>
              <w:jc w:val="center"/>
              <w:rPr>
                <w:sz w:val="24"/>
              </w:rPr>
            </w:pPr>
            <w:r w:rsidRPr="0028328F">
              <w:rPr>
                <w:sz w:val="24"/>
              </w:rPr>
              <w:t>CO2</w:t>
            </w:r>
          </w:p>
        </w:tc>
        <w:tc>
          <w:tcPr>
            <w:tcW w:w="7178" w:type="dxa"/>
          </w:tcPr>
          <w:p w14:paraId="5A01AFED" w14:textId="77777777" w:rsidR="006F71AB" w:rsidRPr="006803BD" w:rsidRDefault="006F71AB" w:rsidP="00223219">
            <w:pPr>
              <w:widowControl w:val="0"/>
              <w:pBdr>
                <w:top w:val="nil"/>
                <w:left w:val="nil"/>
                <w:bottom w:val="nil"/>
                <w:right w:val="nil"/>
                <w:between w:val="nil"/>
              </w:pBdr>
              <w:ind w:left="54" w:right="90"/>
              <w:jc w:val="both"/>
              <w:rPr>
                <w:sz w:val="24"/>
              </w:rPr>
            </w:pPr>
            <w:r w:rsidRPr="006803BD">
              <w:rPr>
                <w:sz w:val="24"/>
              </w:rPr>
              <w:t xml:space="preserve">Have well versed with the different microbial products used in pharmaceutical applications </w:t>
            </w:r>
          </w:p>
          <w:p w14:paraId="0DC70C97" w14:textId="77777777" w:rsidR="006F71AB" w:rsidRPr="00F27776" w:rsidRDefault="006F71AB" w:rsidP="00223219">
            <w:pPr>
              <w:widowControl w:val="0"/>
              <w:pBdr>
                <w:top w:val="nil"/>
                <w:left w:val="nil"/>
                <w:bottom w:val="nil"/>
                <w:right w:val="nil"/>
                <w:between w:val="nil"/>
              </w:pBdr>
              <w:ind w:left="54" w:right="90"/>
              <w:jc w:val="both"/>
              <w:rPr>
                <w:sz w:val="24"/>
              </w:rPr>
            </w:pPr>
          </w:p>
        </w:tc>
      </w:tr>
      <w:tr w:rsidR="006F71AB" w14:paraId="4602938A" w14:textId="77777777" w:rsidTr="00223219">
        <w:tc>
          <w:tcPr>
            <w:tcW w:w="1838" w:type="dxa"/>
          </w:tcPr>
          <w:p w14:paraId="6D778AF7" w14:textId="77777777" w:rsidR="006F71AB" w:rsidRPr="0028328F" w:rsidRDefault="006F71AB" w:rsidP="00223219">
            <w:pPr>
              <w:spacing w:line="480" w:lineRule="auto"/>
              <w:jc w:val="center"/>
              <w:rPr>
                <w:sz w:val="24"/>
              </w:rPr>
            </w:pPr>
            <w:r w:rsidRPr="0028328F">
              <w:rPr>
                <w:sz w:val="24"/>
              </w:rPr>
              <w:t>CO3</w:t>
            </w:r>
          </w:p>
        </w:tc>
        <w:tc>
          <w:tcPr>
            <w:tcW w:w="7178" w:type="dxa"/>
          </w:tcPr>
          <w:p w14:paraId="1E1B0B1C" w14:textId="77777777" w:rsidR="006F71AB" w:rsidRPr="006803BD" w:rsidRDefault="006F71AB" w:rsidP="00223219">
            <w:pPr>
              <w:widowControl w:val="0"/>
              <w:pBdr>
                <w:top w:val="nil"/>
                <w:left w:val="nil"/>
                <w:bottom w:val="nil"/>
                <w:right w:val="nil"/>
                <w:between w:val="nil"/>
              </w:pBdr>
              <w:ind w:left="54" w:right="90"/>
              <w:jc w:val="both"/>
              <w:rPr>
                <w:sz w:val="24"/>
              </w:rPr>
            </w:pPr>
            <w:r w:rsidRPr="006803BD">
              <w:rPr>
                <w:sz w:val="24"/>
              </w:rPr>
              <w:t xml:space="preserve">Better understanding of good laboratory practices and regulations for utilizing microbial product in pharmaceutical applications </w:t>
            </w:r>
          </w:p>
          <w:p w14:paraId="0E8601DF" w14:textId="77777777" w:rsidR="006F71AB" w:rsidRPr="00F27776" w:rsidRDefault="006F71AB" w:rsidP="00223219">
            <w:pPr>
              <w:widowControl w:val="0"/>
              <w:pBdr>
                <w:top w:val="nil"/>
                <w:left w:val="nil"/>
                <w:bottom w:val="nil"/>
                <w:right w:val="nil"/>
                <w:between w:val="nil"/>
              </w:pBdr>
              <w:ind w:left="54" w:right="90"/>
              <w:jc w:val="both"/>
              <w:rPr>
                <w:sz w:val="24"/>
              </w:rPr>
            </w:pPr>
          </w:p>
        </w:tc>
      </w:tr>
    </w:tbl>
    <w:p w14:paraId="6BE2F291" w14:textId="77777777" w:rsidR="006F71AB" w:rsidRDefault="006F71AB" w:rsidP="006F71AB">
      <w:pPr>
        <w:spacing w:line="480" w:lineRule="auto"/>
        <w:jc w:val="center"/>
        <w:rPr>
          <w:b/>
          <w:bCs/>
          <w:sz w:val="28"/>
          <w:szCs w:val="28"/>
          <w:u w:val="single"/>
        </w:rPr>
      </w:pPr>
    </w:p>
    <w:p w14:paraId="7C8091EB" w14:textId="77777777" w:rsidR="006F71AB" w:rsidRDefault="006F71AB" w:rsidP="006F71AB">
      <w:pPr>
        <w:spacing w:line="480" w:lineRule="auto"/>
        <w:jc w:val="center"/>
        <w:rPr>
          <w:b/>
          <w:bCs/>
          <w:sz w:val="28"/>
          <w:szCs w:val="28"/>
          <w:u w:val="single"/>
        </w:rPr>
      </w:pPr>
      <w:r>
        <w:rPr>
          <w:b/>
          <w:bCs/>
          <w:sz w:val="28"/>
          <w:szCs w:val="28"/>
          <w:u w:val="single"/>
        </w:rPr>
        <w:t>Program Matrix</w:t>
      </w:r>
    </w:p>
    <w:p w14:paraId="6B6ADE47" w14:textId="77777777" w:rsidR="006F71AB" w:rsidRDefault="006F71AB" w:rsidP="006F71AB">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6F71AB" w14:paraId="6CFAAE0C" w14:textId="77777777" w:rsidTr="00223219">
        <w:tc>
          <w:tcPr>
            <w:tcW w:w="734" w:type="dxa"/>
          </w:tcPr>
          <w:p w14:paraId="7DDE3802" w14:textId="77777777" w:rsidR="006F71AB" w:rsidRDefault="006F71AB" w:rsidP="00223219">
            <w:pPr>
              <w:spacing w:line="480" w:lineRule="auto"/>
              <w:jc w:val="center"/>
              <w:rPr>
                <w:b/>
                <w:bCs/>
                <w:sz w:val="28"/>
                <w:szCs w:val="28"/>
                <w:u w:val="single"/>
              </w:rPr>
            </w:pPr>
          </w:p>
        </w:tc>
        <w:tc>
          <w:tcPr>
            <w:tcW w:w="697" w:type="dxa"/>
          </w:tcPr>
          <w:p w14:paraId="5117AC6C"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PO1</w:t>
            </w:r>
          </w:p>
        </w:tc>
        <w:tc>
          <w:tcPr>
            <w:tcW w:w="307" w:type="dxa"/>
          </w:tcPr>
          <w:p w14:paraId="143E8347" w14:textId="77777777" w:rsidR="006F71AB" w:rsidRPr="004B4716" w:rsidRDefault="006F71AB" w:rsidP="00223219">
            <w:pPr>
              <w:spacing w:line="480" w:lineRule="auto"/>
              <w:jc w:val="center"/>
              <w:rPr>
                <w:b/>
                <w:bCs/>
                <w:sz w:val="20"/>
                <w:szCs w:val="28"/>
                <w:u w:val="single"/>
              </w:rPr>
            </w:pPr>
            <w:r>
              <w:rPr>
                <w:b/>
                <w:bCs/>
                <w:sz w:val="20"/>
                <w:szCs w:val="28"/>
                <w:u w:val="single"/>
              </w:rPr>
              <w:t>PO2</w:t>
            </w:r>
          </w:p>
        </w:tc>
        <w:tc>
          <w:tcPr>
            <w:tcW w:w="330" w:type="dxa"/>
          </w:tcPr>
          <w:p w14:paraId="3D3EFEAE" w14:textId="77777777" w:rsidR="006F71AB" w:rsidRPr="004B4716" w:rsidRDefault="006F71AB" w:rsidP="00223219">
            <w:pPr>
              <w:spacing w:line="480" w:lineRule="auto"/>
              <w:jc w:val="center"/>
              <w:rPr>
                <w:b/>
                <w:bCs/>
                <w:sz w:val="20"/>
                <w:szCs w:val="28"/>
                <w:u w:val="single"/>
              </w:rPr>
            </w:pPr>
            <w:r>
              <w:rPr>
                <w:b/>
                <w:bCs/>
                <w:sz w:val="20"/>
                <w:szCs w:val="28"/>
                <w:u w:val="single"/>
              </w:rPr>
              <w:t>PO3</w:t>
            </w:r>
          </w:p>
        </w:tc>
        <w:tc>
          <w:tcPr>
            <w:tcW w:w="361" w:type="dxa"/>
          </w:tcPr>
          <w:p w14:paraId="34BD226B" w14:textId="77777777" w:rsidR="006F71AB" w:rsidRPr="004B4716" w:rsidRDefault="006F71AB" w:rsidP="00223219">
            <w:pPr>
              <w:spacing w:line="480" w:lineRule="auto"/>
              <w:jc w:val="center"/>
              <w:rPr>
                <w:b/>
                <w:bCs/>
                <w:sz w:val="20"/>
                <w:szCs w:val="28"/>
                <w:u w:val="single"/>
              </w:rPr>
            </w:pPr>
            <w:r>
              <w:rPr>
                <w:b/>
                <w:bCs/>
                <w:sz w:val="20"/>
                <w:szCs w:val="28"/>
                <w:u w:val="single"/>
              </w:rPr>
              <w:t>PO4</w:t>
            </w:r>
          </w:p>
        </w:tc>
        <w:tc>
          <w:tcPr>
            <w:tcW w:w="404" w:type="dxa"/>
          </w:tcPr>
          <w:p w14:paraId="56DE281B" w14:textId="77777777" w:rsidR="006F71AB" w:rsidRPr="004B4716" w:rsidRDefault="006F71AB" w:rsidP="00223219">
            <w:pPr>
              <w:spacing w:line="480" w:lineRule="auto"/>
              <w:jc w:val="center"/>
              <w:rPr>
                <w:b/>
                <w:bCs/>
                <w:sz w:val="20"/>
                <w:szCs w:val="28"/>
                <w:u w:val="single"/>
              </w:rPr>
            </w:pPr>
            <w:r>
              <w:rPr>
                <w:b/>
                <w:bCs/>
                <w:sz w:val="20"/>
                <w:szCs w:val="28"/>
                <w:u w:val="single"/>
              </w:rPr>
              <w:t>PO5</w:t>
            </w:r>
          </w:p>
        </w:tc>
        <w:tc>
          <w:tcPr>
            <w:tcW w:w="469" w:type="dxa"/>
          </w:tcPr>
          <w:p w14:paraId="23B5675B" w14:textId="77777777" w:rsidR="006F71AB" w:rsidRPr="004B4716" w:rsidRDefault="006F71AB"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014AD5D8" w14:textId="77777777" w:rsidR="006F71AB" w:rsidRPr="004B4716" w:rsidRDefault="006F71AB" w:rsidP="00223219">
            <w:pPr>
              <w:spacing w:line="480" w:lineRule="auto"/>
              <w:jc w:val="center"/>
              <w:rPr>
                <w:b/>
                <w:bCs/>
                <w:sz w:val="20"/>
                <w:szCs w:val="28"/>
                <w:highlight w:val="yellow"/>
                <w:u w:val="single"/>
              </w:rPr>
            </w:pPr>
          </w:p>
        </w:tc>
        <w:tc>
          <w:tcPr>
            <w:tcW w:w="859" w:type="dxa"/>
          </w:tcPr>
          <w:p w14:paraId="2EFA7365"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PSO1</w:t>
            </w:r>
          </w:p>
        </w:tc>
        <w:tc>
          <w:tcPr>
            <w:tcW w:w="849" w:type="dxa"/>
          </w:tcPr>
          <w:p w14:paraId="5929BECF"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PSO2</w:t>
            </w:r>
          </w:p>
        </w:tc>
        <w:tc>
          <w:tcPr>
            <w:tcW w:w="860" w:type="dxa"/>
          </w:tcPr>
          <w:p w14:paraId="3189FDBA"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PSO3</w:t>
            </w:r>
          </w:p>
        </w:tc>
        <w:tc>
          <w:tcPr>
            <w:tcW w:w="860" w:type="dxa"/>
          </w:tcPr>
          <w:p w14:paraId="15D7A7BB"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PSO4</w:t>
            </w:r>
          </w:p>
        </w:tc>
        <w:tc>
          <w:tcPr>
            <w:tcW w:w="860" w:type="dxa"/>
          </w:tcPr>
          <w:p w14:paraId="0D4A7EA3"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PSO5</w:t>
            </w:r>
          </w:p>
        </w:tc>
        <w:tc>
          <w:tcPr>
            <w:tcW w:w="860" w:type="dxa"/>
          </w:tcPr>
          <w:p w14:paraId="7DE8F48D"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PSO6</w:t>
            </w:r>
          </w:p>
        </w:tc>
      </w:tr>
      <w:tr w:rsidR="006F71AB" w14:paraId="6AF03DCB" w14:textId="77777777" w:rsidTr="00223219">
        <w:tc>
          <w:tcPr>
            <w:tcW w:w="734" w:type="dxa"/>
          </w:tcPr>
          <w:p w14:paraId="67F3E0B1" w14:textId="77777777" w:rsidR="006F71AB" w:rsidRPr="004B4716" w:rsidRDefault="006F71AB" w:rsidP="00223219">
            <w:pPr>
              <w:spacing w:line="480" w:lineRule="auto"/>
              <w:jc w:val="center"/>
              <w:rPr>
                <w:b/>
                <w:bCs/>
                <w:szCs w:val="28"/>
                <w:u w:val="single"/>
              </w:rPr>
            </w:pPr>
            <w:r w:rsidRPr="004B4716">
              <w:rPr>
                <w:b/>
                <w:bCs/>
                <w:szCs w:val="28"/>
                <w:u w:val="single"/>
              </w:rPr>
              <w:t>CO1</w:t>
            </w:r>
          </w:p>
        </w:tc>
        <w:tc>
          <w:tcPr>
            <w:tcW w:w="697" w:type="dxa"/>
          </w:tcPr>
          <w:p w14:paraId="11FFDA85" w14:textId="77777777" w:rsidR="006F71AB" w:rsidRDefault="006F71AB" w:rsidP="00223219">
            <w:pPr>
              <w:spacing w:line="480" w:lineRule="auto"/>
              <w:jc w:val="center"/>
              <w:rPr>
                <w:b/>
                <w:bCs/>
                <w:sz w:val="28"/>
                <w:szCs w:val="28"/>
                <w:u w:val="single"/>
              </w:rPr>
            </w:pPr>
            <w:r>
              <w:rPr>
                <w:b/>
                <w:bCs/>
                <w:sz w:val="28"/>
                <w:szCs w:val="28"/>
                <w:u w:val="single"/>
              </w:rPr>
              <w:t>3</w:t>
            </w:r>
          </w:p>
        </w:tc>
        <w:tc>
          <w:tcPr>
            <w:tcW w:w="307" w:type="dxa"/>
          </w:tcPr>
          <w:p w14:paraId="1F6EC93B" w14:textId="77777777" w:rsidR="006F71AB" w:rsidRDefault="006F71AB" w:rsidP="00223219">
            <w:pPr>
              <w:spacing w:line="480" w:lineRule="auto"/>
              <w:jc w:val="center"/>
              <w:rPr>
                <w:b/>
                <w:bCs/>
                <w:sz w:val="28"/>
                <w:szCs w:val="28"/>
                <w:u w:val="single"/>
              </w:rPr>
            </w:pPr>
            <w:r>
              <w:rPr>
                <w:b/>
                <w:bCs/>
                <w:sz w:val="28"/>
                <w:szCs w:val="28"/>
                <w:u w:val="single"/>
              </w:rPr>
              <w:t>3</w:t>
            </w:r>
          </w:p>
        </w:tc>
        <w:tc>
          <w:tcPr>
            <w:tcW w:w="330" w:type="dxa"/>
          </w:tcPr>
          <w:p w14:paraId="782A96A6" w14:textId="77777777" w:rsidR="006F71AB" w:rsidRDefault="006F71AB" w:rsidP="00223219">
            <w:pPr>
              <w:spacing w:line="480" w:lineRule="auto"/>
              <w:jc w:val="center"/>
              <w:rPr>
                <w:b/>
                <w:bCs/>
                <w:sz w:val="28"/>
                <w:szCs w:val="28"/>
                <w:u w:val="single"/>
              </w:rPr>
            </w:pPr>
            <w:r>
              <w:rPr>
                <w:b/>
                <w:bCs/>
                <w:sz w:val="28"/>
                <w:szCs w:val="28"/>
                <w:u w:val="single"/>
              </w:rPr>
              <w:t>2</w:t>
            </w:r>
          </w:p>
        </w:tc>
        <w:tc>
          <w:tcPr>
            <w:tcW w:w="361" w:type="dxa"/>
          </w:tcPr>
          <w:p w14:paraId="14E263AE" w14:textId="77777777" w:rsidR="006F71AB" w:rsidRDefault="006F71AB" w:rsidP="00223219">
            <w:pPr>
              <w:spacing w:line="480" w:lineRule="auto"/>
              <w:jc w:val="center"/>
              <w:rPr>
                <w:b/>
                <w:bCs/>
                <w:sz w:val="28"/>
                <w:szCs w:val="28"/>
                <w:u w:val="single"/>
              </w:rPr>
            </w:pPr>
            <w:r>
              <w:rPr>
                <w:b/>
                <w:bCs/>
                <w:sz w:val="28"/>
                <w:szCs w:val="28"/>
                <w:u w:val="single"/>
              </w:rPr>
              <w:t>3</w:t>
            </w:r>
          </w:p>
        </w:tc>
        <w:tc>
          <w:tcPr>
            <w:tcW w:w="404" w:type="dxa"/>
          </w:tcPr>
          <w:p w14:paraId="4C16C9F9" w14:textId="77777777" w:rsidR="006F71AB" w:rsidRDefault="006F71AB" w:rsidP="00223219">
            <w:pPr>
              <w:spacing w:line="480" w:lineRule="auto"/>
              <w:jc w:val="center"/>
              <w:rPr>
                <w:b/>
                <w:bCs/>
                <w:sz w:val="28"/>
                <w:szCs w:val="28"/>
                <w:u w:val="single"/>
              </w:rPr>
            </w:pPr>
            <w:r>
              <w:rPr>
                <w:b/>
                <w:bCs/>
                <w:sz w:val="28"/>
                <w:szCs w:val="28"/>
                <w:u w:val="single"/>
              </w:rPr>
              <w:t>2</w:t>
            </w:r>
          </w:p>
        </w:tc>
        <w:tc>
          <w:tcPr>
            <w:tcW w:w="469" w:type="dxa"/>
          </w:tcPr>
          <w:p w14:paraId="214F4567" w14:textId="77777777" w:rsidR="006F71AB" w:rsidRDefault="006F71AB"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79264220" w14:textId="77777777" w:rsidR="006F71AB" w:rsidRPr="004B4716" w:rsidRDefault="006F71AB" w:rsidP="00223219">
            <w:pPr>
              <w:spacing w:line="480" w:lineRule="auto"/>
              <w:jc w:val="center"/>
              <w:rPr>
                <w:b/>
                <w:bCs/>
                <w:sz w:val="28"/>
                <w:szCs w:val="28"/>
                <w:highlight w:val="yellow"/>
                <w:u w:val="single"/>
              </w:rPr>
            </w:pPr>
          </w:p>
        </w:tc>
        <w:tc>
          <w:tcPr>
            <w:tcW w:w="859" w:type="dxa"/>
          </w:tcPr>
          <w:p w14:paraId="4BC3D14A" w14:textId="77777777" w:rsidR="006F71AB" w:rsidRDefault="006F71AB" w:rsidP="00223219">
            <w:pPr>
              <w:spacing w:line="480" w:lineRule="auto"/>
              <w:jc w:val="center"/>
              <w:rPr>
                <w:b/>
                <w:bCs/>
                <w:sz w:val="28"/>
                <w:szCs w:val="28"/>
                <w:u w:val="single"/>
              </w:rPr>
            </w:pPr>
            <w:r>
              <w:rPr>
                <w:b/>
                <w:bCs/>
                <w:sz w:val="28"/>
                <w:szCs w:val="28"/>
                <w:u w:val="single"/>
              </w:rPr>
              <w:t>3</w:t>
            </w:r>
          </w:p>
        </w:tc>
        <w:tc>
          <w:tcPr>
            <w:tcW w:w="849" w:type="dxa"/>
          </w:tcPr>
          <w:p w14:paraId="3240F3E7"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00D9AD9A"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39E5A7C4"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3A61D43C"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5617D26B"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3DB49BCC" w14:textId="77777777" w:rsidTr="00223219">
        <w:tc>
          <w:tcPr>
            <w:tcW w:w="734" w:type="dxa"/>
          </w:tcPr>
          <w:p w14:paraId="1D7F764E" w14:textId="77777777" w:rsidR="006F71AB" w:rsidRPr="004B4716" w:rsidRDefault="006F71AB" w:rsidP="00223219">
            <w:pPr>
              <w:spacing w:line="480" w:lineRule="auto"/>
              <w:jc w:val="center"/>
              <w:rPr>
                <w:b/>
                <w:bCs/>
                <w:szCs w:val="28"/>
                <w:u w:val="single"/>
              </w:rPr>
            </w:pPr>
            <w:r w:rsidRPr="004B4716">
              <w:rPr>
                <w:b/>
                <w:bCs/>
                <w:szCs w:val="28"/>
                <w:u w:val="single"/>
              </w:rPr>
              <w:t>CO2</w:t>
            </w:r>
          </w:p>
        </w:tc>
        <w:tc>
          <w:tcPr>
            <w:tcW w:w="697" w:type="dxa"/>
          </w:tcPr>
          <w:p w14:paraId="3DEA54FE" w14:textId="77777777" w:rsidR="006F71AB" w:rsidRDefault="006F71AB" w:rsidP="00223219">
            <w:pPr>
              <w:spacing w:line="480" w:lineRule="auto"/>
              <w:jc w:val="center"/>
              <w:rPr>
                <w:b/>
                <w:bCs/>
                <w:sz w:val="28"/>
                <w:szCs w:val="28"/>
                <w:u w:val="single"/>
              </w:rPr>
            </w:pPr>
            <w:r>
              <w:rPr>
                <w:b/>
                <w:bCs/>
                <w:sz w:val="28"/>
                <w:szCs w:val="28"/>
                <w:u w:val="single"/>
              </w:rPr>
              <w:t>3</w:t>
            </w:r>
          </w:p>
        </w:tc>
        <w:tc>
          <w:tcPr>
            <w:tcW w:w="307" w:type="dxa"/>
          </w:tcPr>
          <w:p w14:paraId="61CB7920" w14:textId="77777777" w:rsidR="006F71AB" w:rsidRDefault="006F71AB" w:rsidP="00223219">
            <w:pPr>
              <w:spacing w:line="480" w:lineRule="auto"/>
              <w:jc w:val="center"/>
              <w:rPr>
                <w:b/>
                <w:bCs/>
                <w:sz w:val="28"/>
                <w:szCs w:val="28"/>
                <w:u w:val="single"/>
              </w:rPr>
            </w:pPr>
            <w:r>
              <w:rPr>
                <w:b/>
                <w:bCs/>
                <w:sz w:val="28"/>
                <w:szCs w:val="28"/>
                <w:u w:val="single"/>
              </w:rPr>
              <w:t>3</w:t>
            </w:r>
          </w:p>
        </w:tc>
        <w:tc>
          <w:tcPr>
            <w:tcW w:w="330" w:type="dxa"/>
          </w:tcPr>
          <w:p w14:paraId="55F2AD32" w14:textId="77777777" w:rsidR="006F71AB" w:rsidRDefault="006F71AB" w:rsidP="00223219">
            <w:pPr>
              <w:spacing w:line="480" w:lineRule="auto"/>
              <w:jc w:val="center"/>
              <w:rPr>
                <w:b/>
                <w:bCs/>
                <w:sz w:val="28"/>
                <w:szCs w:val="28"/>
                <w:u w:val="single"/>
              </w:rPr>
            </w:pPr>
            <w:r>
              <w:rPr>
                <w:b/>
                <w:bCs/>
                <w:sz w:val="28"/>
                <w:szCs w:val="28"/>
                <w:u w:val="single"/>
              </w:rPr>
              <w:t>3</w:t>
            </w:r>
          </w:p>
        </w:tc>
        <w:tc>
          <w:tcPr>
            <w:tcW w:w="361" w:type="dxa"/>
          </w:tcPr>
          <w:p w14:paraId="59EB3892" w14:textId="77777777" w:rsidR="006F71AB" w:rsidRDefault="006F71AB" w:rsidP="00223219">
            <w:pPr>
              <w:spacing w:line="480" w:lineRule="auto"/>
              <w:jc w:val="center"/>
              <w:rPr>
                <w:b/>
                <w:bCs/>
                <w:sz w:val="28"/>
                <w:szCs w:val="28"/>
                <w:u w:val="single"/>
              </w:rPr>
            </w:pPr>
            <w:r>
              <w:rPr>
                <w:b/>
                <w:bCs/>
                <w:sz w:val="28"/>
                <w:szCs w:val="28"/>
                <w:u w:val="single"/>
              </w:rPr>
              <w:t>2</w:t>
            </w:r>
          </w:p>
        </w:tc>
        <w:tc>
          <w:tcPr>
            <w:tcW w:w="404" w:type="dxa"/>
          </w:tcPr>
          <w:p w14:paraId="2FE617F9" w14:textId="77777777" w:rsidR="006F71AB" w:rsidRDefault="006F71AB" w:rsidP="00223219">
            <w:pPr>
              <w:spacing w:line="480" w:lineRule="auto"/>
              <w:jc w:val="center"/>
              <w:rPr>
                <w:b/>
                <w:bCs/>
                <w:sz w:val="28"/>
                <w:szCs w:val="28"/>
                <w:u w:val="single"/>
              </w:rPr>
            </w:pPr>
            <w:r>
              <w:rPr>
                <w:b/>
                <w:bCs/>
                <w:sz w:val="28"/>
                <w:szCs w:val="28"/>
                <w:u w:val="single"/>
              </w:rPr>
              <w:t>1</w:t>
            </w:r>
          </w:p>
        </w:tc>
        <w:tc>
          <w:tcPr>
            <w:tcW w:w="469" w:type="dxa"/>
          </w:tcPr>
          <w:p w14:paraId="29328A9E" w14:textId="77777777" w:rsidR="006F71AB" w:rsidRDefault="006F71AB"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12FC9D1A" w14:textId="77777777" w:rsidR="006F71AB" w:rsidRPr="004B4716" w:rsidRDefault="006F71AB" w:rsidP="00223219">
            <w:pPr>
              <w:spacing w:line="480" w:lineRule="auto"/>
              <w:jc w:val="center"/>
              <w:rPr>
                <w:b/>
                <w:bCs/>
                <w:sz w:val="28"/>
                <w:szCs w:val="28"/>
                <w:highlight w:val="yellow"/>
                <w:u w:val="single"/>
              </w:rPr>
            </w:pPr>
          </w:p>
        </w:tc>
        <w:tc>
          <w:tcPr>
            <w:tcW w:w="859" w:type="dxa"/>
          </w:tcPr>
          <w:p w14:paraId="0023AFC9" w14:textId="77777777" w:rsidR="006F71AB" w:rsidRDefault="006F71AB" w:rsidP="00223219">
            <w:pPr>
              <w:spacing w:line="480" w:lineRule="auto"/>
              <w:jc w:val="center"/>
              <w:rPr>
                <w:b/>
                <w:bCs/>
                <w:sz w:val="28"/>
                <w:szCs w:val="28"/>
                <w:u w:val="single"/>
              </w:rPr>
            </w:pPr>
            <w:r>
              <w:rPr>
                <w:b/>
                <w:bCs/>
                <w:sz w:val="28"/>
                <w:szCs w:val="28"/>
                <w:u w:val="single"/>
              </w:rPr>
              <w:t>3</w:t>
            </w:r>
          </w:p>
        </w:tc>
        <w:tc>
          <w:tcPr>
            <w:tcW w:w="849" w:type="dxa"/>
          </w:tcPr>
          <w:p w14:paraId="741B747A"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5C5070F2"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1509C91C"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3374FECE"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2A5FF131"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5502F3EA" w14:textId="77777777" w:rsidTr="00223219">
        <w:tc>
          <w:tcPr>
            <w:tcW w:w="734" w:type="dxa"/>
          </w:tcPr>
          <w:p w14:paraId="54C9C763" w14:textId="77777777" w:rsidR="006F71AB" w:rsidRPr="004B4716" w:rsidRDefault="006F71AB" w:rsidP="00223219">
            <w:pPr>
              <w:spacing w:line="480" w:lineRule="auto"/>
              <w:jc w:val="center"/>
              <w:rPr>
                <w:b/>
                <w:bCs/>
                <w:szCs w:val="28"/>
                <w:u w:val="single"/>
              </w:rPr>
            </w:pPr>
            <w:r w:rsidRPr="004B4716">
              <w:rPr>
                <w:b/>
                <w:bCs/>
                <w:szCs w:val="28"/>
                <w:u w:val="single"/>
              </w:rPr>
              <w:t>CO3</w:t>
            </w:r>
          </w:p>
        </w:tc>
        <w:tc>
          <w:tcPr>
            <w:tcW w:w="697" w:type="dxa"/>
          </w:tcPr>
          <w:p w14:paraId="5BF2F87B" w14:textId="77777777" w:rsidR="006F71AB" w:rsidRDefault="006F71AB" w:rsidP="00223219">
            <w:pPr>
              <w:spacing w:line="480" w:lineRule="auto"/>
              <w:jc w:val="center"/>
              <w:rPr>
                <w:b/>
                <w:bCs/>
                <w:sz w:val="28"/>
                <w:szCs w:val="28"/>
                <w:u w:val="single"/>
              </w:rPr>
            </w:pPr>
            <w:r>
              <w:rPr>
                <w:b/>
                <w:bCs/>
                <w:sz w:val="28"/>
                <w:szCs w:val="28"/>
                <w:u w:val="single"/>
              </w:rPr>
              <w:t>2</w:t>
            </w:r>
          </w:p>
        </w:tc>
        <w:tc>
          <w:tcPr>
            <w:tcW w:w="307" w:type="dxa"/>
          </w:tcPr>
          <w:p w14:paraId="13336685" w14:textId="77777777" w:rsidR="006F71AB" w:rsidRDefault="006F71AB" w:rsidP="00223219">
            <w:pPr>
              <w:spacing w:line="480" w:lineRule="auto"/>
              <w:jc w:val="center"/>
              <w:rPr>
                <w:b/>
                <w:bCs/>
                <w:sz w:val="28"/>
                <w:szCs w:val="28"/>
                <w:u w:val="single"/>
              </w:rPr>
            </w:pPr>
            <w:r>
              <w:rPr>
                <w:b/>
                <w:bCs/>
                <w:sz w:val="28"/>
                <w:szCs w:val="28"/>
                <w:u w:val="single"/>
              </w:rPr>
              <w:t>2</w:t>
            </w:r>
          </w:p>
        </w:tc>
        <w:tc>
          <w:tcPr>
            <w:tcW w:w="330" w:type="dxa"/>
          </w:tcPr>
          <w:p w14:paraId="35F0BC02" w14:textId="77777777" w:rsidR="006F71AB" w:rsidRDefault="006F71AB" w:rsidP="00223219">
            <w:pPr>
              <w:spacing w:line="480" w:lineRule="auto"/>
              <w:jc w:val="center"/>
              <w:rPr>
                <w:b/>
                <w:bCs/>
                <w:sz w:val="28"/>
                <w:szCs w:val="28"/>
                <w:u w:val="single"/>
              </w:rPr>
            </w:pPr>
            <w:r>
              <w:rPr>
                <w:b/>
                <w:bCs/>
                <w:sz w:val="28"/>
                <w:szCs w:val="28"/>
                <w:u w:val="single"/>
              </w:rPr>
              <w:t>3</w:t>
            </w:r>
          </w:p>
        </w:tc>
        <w:tc>
          <w:tcPr>
            <w:tcW w:w="361" w:type="dxa"/>
          </w:tcPr>
          <w:p w14:paraId="6F695B56" w14:textId="77777777" w:rsidR="006F71AB" w:rsidRDefault="006F71AB" w:rsidP="00223219">
            <w:pPr>
              <w:spacing w:line="480" w:lineRule="auto"/>
              <w:jc w:val="center"/>
              <w:rPr>
                <w:b/>
                <w:bCs/>
                <w:sz w:val="28"/>
                <w:szCs w:val="28"/>
                <w:u w:val="single"/>
              </w:rPr>
            </w:pPr>
            <w:r>
              <w:rPr>
                <w:b/>
                <w:bCs/>
                <w:sz w:val="28"/>
                <w:szCs w:val="28"/>
                <w:u w:val="single"/>
              </w:rPr>
              <w:t>3</w:t>
            </w:r>
          </w:p>
        </w:tc>
        <w:tc>
          <w:tcPr>
            <w:tcW w:w="404" w:type="dxa"/>
          </w:tcPr>
          <w:p w14:paraId="37E1DE71" w14:textId="77777777" w:rsidR="006F71AB" w:rsidRDefault="006F71AB" w:rsidP="00223219">
            <w:pPr>
              <w:spacing w:line="480" w:lineRule="auto"/>
              <w:jc w:val="center"/>
              <w:rPr>
                <w:b/>
                <w:bCs/>
                <w:sz w:val="28"/>
                <w:szCs w:val="28"/>
                <w:u w:val="single"/>
              </w:rPr>
            </w:pPr>
            <w:r>
              <w:rPr>
                <w:b/>
                <w:bCs/>
                <w:sz w:val="28"/>
                <w:szCs w:val="28"/>
                <w:u w:val="single"/>
              </w:rPr>
              <w:t>3</w:t>
            </w:r>
          </w:p>
        </w:tc>
        <w:tc>
          <w:tcPr>
            <w:tcW w:w="469" w:type="dxa"/>
          </w:tcPr>
          <w:p w14:paraId="6F1F539D" w14:textId="77777777" w:rsidR="006F71AB" w:rsidRDefault="006F71AB"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1FD7A194" w14:textId="77777777" w:rsidR="006F71AB" w:rsidRPr="004B4716" w:rsidRDefault="006F71AB" w:rsidP="00223219">
            <w:pPr>
              <w:spacing w:line="480" w:lineRule="auto"/>
              <w:jc w:val="center"/>
              <w:rPr>
                <w:b/>
                <w:bCs/>
                <w:sz w:val="28"/>
                <w:szCs w:val="28"/>
                <w:highlight w:val="yellow"/>
                <w:u w:val="single"/>
              </w:rPr>
            </w:pPr>
          </w:p>
        </w:tc>
        <w:tc>
          <w:tcPr>
            <w:tcW w:w="859" w:type="dxa"/>
          </w:tcPr>
          <w:p w14:paraId="2E5E61D7" w14:textId="77777777" w:rsidR="006F71AB" w:rsidRDefault="006F71AB" w:rsidP="00223219">
            <w:pPr>
              <w:spacing w:line="480" w:lineRule="auto"/>
              <w:jc w:val="center"/>
              <w:rPr>
                <w:b/>
                <w:bCs/>
                <w:sz w:val="28"/>
                <w:szCs w:val="28"/>
                <w:u w:val="single"/>
              </w:rPr>
            </w:pPr>
            <w:r>
              <w:rPr>
                <w:b/>
                <w:bCs/>
                <w:sz w:val="28"/>
                <w:szCs w:val="28"/>
                <w:u w:val="single"/>
              </w:rPr>
              <w:t>2</w:t>
            </w:r>
          </w:p>
        </w:tc>
        <w:tc>
          <w:tcPr>
            <w:tcW w:w="849" w:type="dxa"/>
          </w:tcPr>
          <w:p w14:paraId="75DC3BFC"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1CF62C4F"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2B0E8C9F"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683572E5"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6585B1CD" w14:textId="77777777" w:rsidR="006F71AB" w:rsidRDefault="006F71AB" w:rsidP="00223219">
            <w:pPr>
              <w:spacing w:line="480" w:lineRule="auto"/>
              <w:jc w:val="center"/>
              <w:rPr>
                <w:b/>
                <w:bCs/>
                <w:sz w:val="28"/>
                <w:szCs w:val="28"/>
                <w:u w:val="single"/>
              </w:rPr>
            </w:pPr>
            <w:r>
              <w:rPr>
                <w:b/>
                <w:bCs/>
                <w:sz w:val="28"/>
                <w:szCs w:val="28"/>
                <w:u w:val="single"/>
              </w:rPr>
              <w:t>1</w:t>
            </w:r>
          </w:p>
        </w:tc>
      </w:tr>
    </w:tbl>
    <w:p w14:paraId="6D544E2B" w14:textId="77777777" w:rsidR="006F71AB" w:rsidRDefault="006F71AB" w:rsidP="006F71AB"/>
    <w:p w14:paraId="5647B29E" w14:textId="77777777" w:rsidR="006F71AB" w:rsidRDefault="006F71AB" w:rsidP="006F71AB">
      <w:pPr>
        <w:spacing w:line="480" w:lineRule="auto"/>
        <w:jc w:val="center"/>
        <w:rPr>
          <w:b/>
          <w:bCs/>
          <w:sz w:val="28"/>
          <w:szCs w:val="28"/>
          <w:u w:val="single"/>
        </w:rPr>
      </w:pPr>
    </w:p>
    <w:p w14:paraId="179C3FED" w14:textId="77777777" w:rsidR="006F71AB" w:rsidRDefault="006F71AB" w:rsidP="006F71AB"/>
    <w:p w14:paraId="604D297C" w14:textId="77777777" w:rsidR="006F71AB" w:rsidRDefault="006F71AB" w:rsidP="006F71AB"/>
    <w:p w14:paraId="0B3D5158" w14:textId="77777777" w:rsidR="006F71AB" w:rsidRDefault="006F71AB" w:rsidP="006F71AB"/>
    <w:p w14:paraId="4A664189" w14:textId="77777777" w:rsidR="006F71AB" w:rsidRDefault="006F71AB" w:rsidP="006F71AB"/>
    <w:p w14:paraId="4FECF0D2" w14:textId="77777777" w:rsidR="006F71AB" w:rsidRDefault="006F71AB" w:rsidP="006F71AB"/>
    <w:p w14:paraId="4FDF9024" w14:textId="77777777" w:rsidR="006F71AB" w:rsidRDefault="006F71AB" w:rsidP="006F71AB"/>
    <w:p w14:paraId="4EA9857A" w14:textId="77777777" w:rsidR="006F71AB" w:rsidRDefault="006F71AB" w:rsidP="006F71AB"/>
    <w:p w14:paraId="3EFE3B5F" w14:textId="77777777" w:rsidR="006F71AB" w:rsidRDefault="006F71AB" w:rsidP="006F71AB">
      <w:pPr>
        <w:spacing w:line="480" w:lineRule="auto"/>
        <w:jc w:val="center"/>
        <w:rPr>
          <w:b/>
          <w:bCs/>
          <w:sz w:val="28"/>
          <w:szCs w:val="28"/>
          <w:u w:val="single"/>
        </w:rPr>
      </w:pPr>
      <w:r w:rsidRPr="00242704">
        <w:rPr>
          <w:b/>
          <w:bCs/>
          <w:sz w:val="28"/>
          <w:szCs w:val="28"/>
          <w:u w:val="single"/>
        </w:rPr>
        <w:lastRenderedPageBreak/>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3A3885A7" w14:textId="77777777" w:rsidR="006F71AB" w:rsidRPr="006D0EB4" w:rsidRDefault="006F71AB" w:rsidP="006F71AB">
      <w:pPr>
        <w:spacing w:line="240" w:lineRule="auto"/>
        <w:rPr>
          <w:b/>
          <w:bCs/>
          <w:sz w:val="28"/>
          <w:szCs w:val="28"/>
        </w:rPr>
      </w:pPr>
      <w:r w:rsidRPr="006D0EB4">
        <w:rPr>
          <w:b/>
          <w:bCs/>
          <w:sz w:val="28"/>
          <w:szCs w:val="28"/>
        </w:rPr>
        <w:t>Course: MSc Microbiology (</w:t>
      </w:r>
      <w:r>
        <w:rPr>
          <w:b/>
          <w:bCs/>
          <w:sz w:val="28"/>
          <w:szCs w:val="28"/>
        </w:rPr>
        <w:t>3</w:t>
      </w:r>
      <w:r w:rsidRPr="00487FD6">
        <w:rPr>
          <w:b/>
          <w:bCs/>
          <w:sz w:val="28"/>
          <w:szCs w:val="28"/>
          <w:vertAlign w:val="superscript"/>
        </w:rPr>
        <w:t>rd</w:t>
      </w:r>
      <w:r>
        <w:rPr>
          <w:b/>
          <w:bCs/>
          <w:sz w:val="28"/>
          <w:szCs w:val="28"/>
        </w:rPr>
        <w:t xml:space="preserve"> </w:t>
      </w:r>
      <w:r w:rsidRPr="006D0EB4">
        <w:rPr>
          <w:b/>
          <w:bCs/>
          <w:sz w:val="28"/>
          <w:szCs w:val="28"/>
        </w:rPr>
        <w:t>semester)</w:t>
      </w:r>
    </w:p>
    <w:p w14:paraId="256C1EDA" w14:textId="77777777" w:rsidR="006F71AB" w:rsidRPr="006D0EB4" w:rsidRDefault="006F71AB" w:rsidP="006F71AB">
      <w:pPr>
        <w:spacing w:line="240" w:lineRule="auto"/>
        <w:rPr>
          <w:b/>
          <w:bCs/>
          <w:sz w:val="28"/>
          <w:szCs w:val="28"/>
        </w:rPr>
      </w:pPr>
      <w:r w:rsidRPr="006D0EB4">
        <w:rPr>
          <w:b/>
          <w:bCs/>
          <w:sz w:val="28"/>
          <w:szCs w:val="28"/>
        </w:rPr>
        <w:t xml:space="preserve">Subject: </w:t>
      </w:r>
      <w:r w:rsidRPr="00620ADE">
        <w:rPr>
          <w:b/>
          <w:bCs/>
          <w:sz w:val="28"/>
          <w:szCs w:val="28"/>
        </w:rPr>
        <w:t xml:space="preserve">Industrial Microbiology &amp; </w:t>
      </w:r>
      <w:proofErr w:type="gramStart"/>
      <w:r w:rsidRPr="00620ADE">
        <w:rPr>
          <w:b/>
          <w:bCs/>
          <w:sz w:val="28"/>
          <w:szCs w:val="28"/>
        </w:rPr>
        <w:t>Food,  and</w:t>
      </w:r>
      <w:proofErr w:type="gramEnd"/>
      <w:r w:rsidRPr="00620ADE">
        <w:rPr>
          <w:b/>
          <w:bCs/>
          <w:sz w:val="28"/>
          <w:szCs w:val="28"/>
        </w:rPr>
        <w:t xml:space="preserve"> Agricultural Microbiology Laboratory</w:t>
      </w:r>
    </w:p>
    <w:p w14:paraId="3FE85A1A" w14:textId="77777777" w:rsidR="006F71AB" w:rsidRDefault="006F71AB" w:rsidP="006F71AB">
      <w:pPr>
        <w:spacing w:line="240" w:lineRule="auto"/>
        <w:rPr>
          <w:b/>
          <w:bCs/>
          <w:sz w:val="28"/>
          <w:szCs w:val="28"/>
        </w:rPr>
      </w:pPr>
      <w:r>
        <w:rPr>
          <w:b/>
          <w:bCs/>
          <w:sz w:val="28"/>
          <w:szCs w:val="28"/>
        </w:rPr>
        <w:t>Credit: 3</w:t>
      </w:r>
    </w:p>
    <w:p w14:paraId="4FD5672B" w14:textId="77777777" w:rsidR="006F71AB" w:rsidRDefault="006F71AB" w:rsidP="006F71AB">
      <w:pPr>
        <w:spacing w:line="240" w:lineRule="auto"/>
        <w:rPr>
          <w:b/>
          <w:bCs/>
          <w:sz w:val="28"/>
          <w:szCs w:val="28"/>
        </w:rPr>
      </w:pPr>
      <w:r>
        <w:rPr>
          <w:b/>
          <w:bCs/>
          <w:sz w:val="28"/>
          <w:szCs w:val="28"/>
        </w:rPr>
        <w:t xml:space="preserve">Syllabus: </w:t>
      </w:r>
    </w:p>
    <w:tbl>
      <w:tblPr>
        <w:tblW w:w="9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25"/>
        <w:gridCol w:w="6990"/>
      </w:tblGrid>
      <w:tr w:rsidR="006F71AB" w:rsidRPr="002804D4" w14:paraId="64628CF3" w14:textId="77777777" w:rsidTr="00223219">
        <w:tc>
          <w:tcPr>
            <w:tcW w:w="9915" w:type="dxa"/>
            <w:gridSpan w:val="2"/>
            <w:shd w:val="clear" w:color="auto" w:fill="4BACC6"/>
          </w:tcPr>
          <w:p w14:paraId="48E3C0A6" w14:textId="77777777" w:rsidR="006F71AB" w:rsidRPr="002804D4" w:rsidRDefault="006F71AB" w:rsidP="00223219">
            <w:pPr>
              <w:widowControl w:val="0"/>
              <w:pBdr>
                <w:top w:val="nil"/>
                <w:left w:val="nil"/>
                <w:bottom w:val="nil"/>
                <w:right w:val="nil"/>
                <w:between w:val="nil"/>
              </w:pBdr>
              <w:spacing w:before="93"/>
              <w:ind w:left="227"/>
              <w:rPr>
                <w:rFonts w:ascii="Times New Roman" w:eastAsia="Times New Roman" w:hAnsi="Times New Roman" w:cs="Times New Roman"/>
                <w:color w:val="000000" w:themeColor="text1"/>
              </w:rPr>
            </w:pPr>
            <w:r w:rsidRPr="002804D4">
              <w:rPr>
                <w:rFonts w:ascii="Times New Roman" w:eastAsia="Times New Roman" w:hAnsi="Times New Roman" w:cs="Times New Roman"/>
                <w:color w:val="000000" w:themeColor="text1"/>
              </w:rPr>
              <w:t>Course Objectives</w:t>
            </w:r>
          </w:p>
        </w:tc>
      </w:tr>
      <w:tr w:rsidR="006F71AB" w:rsidRPr="002804D4" w14:paraId="5FD82937" w14:textId="77777777" w:rsidTr="00223219">
        <w:trPr>
          <w:trHeight w:val="1118"/>
        </w:trPr>
        <w:tc>
          <w:tcPr>
            <w:tcW w:w="9915" w:type="dxa"/>
            <w:gridSpan w:val="2"/>
          </w:tcPr>
          <w:p w14:paraId="33C62EA7" w14:textId="77777777" w:rsidR="006F71AB" w:rsidRPr="002804D4" w:rsidRDefault="006F71AB" w:rsidP="00223219">
            <w:pPr>
              <w:pStyle w:val="ListParagraph"/>
              <w:adjustRightInd w:val="0"/>
              <w:rPr>
                <w:color w:val="000000" w:themeColor="text1"/>
              </w:rPr>
            </w:pPr>
            <w:r w:rsidRPr="002804D4">
              <w:rPr>
                <w:color w:val="000000" w:themeColor="text1"/>
              </w:rPr>
              <w:t>The objective of this course is to provide practical exposure of basic experiments of Industrial Microbiology, and Food and Agriculture Microbiology.</w:t>
            </w:r>
          </w:p>
          <w:p w14:paraId="54F8977B" w14:textId="77777777" w:rsidR="006F71AB" w:rsidRPr="002804D4" w:rsidRDefault="006F71AB" w:rsidP="00223219">
            <w:pPr>
              <w:pStyle w:val="ListParagraph"/>
              <w:widowControl/>
              <w:autoSpaceDE/>
              <w:autoSpaceDN/>
              <w:ind w:left="1440" w:firstLine="0"/>
              <w:contextualSpacing/>
              <w:rPr>
                <w:color w:val="000000" w:themeColor="text1"/>
              </w:rPr>
            </w:pPr>
          </w:p>
        </w:tc>
      </w:tr>
      <w:tr w:rsidR="006F71AB" w:rsidRPr="002804D4" w14:paraId="6ED3F0AE" w14:textId="77777777" w:rsidTr="00223219">
        <w:trPr>
          <w:cantSplit/>
        </w:trPr>
        <w:tc>
          <w:tcPr>
            <w:tcW w:w="2925" w:type="dxa"/>
          </w:tcPr>
          <w:p w14:paraId="02B21387" w14:textId="77777777" w:rsidR="006F71AB" w:rsidRPr="002804D4" w:rsidRDefault="006F71AB" w:rsidP="00223219">
            <w:pPr>
              <w:widowControl w:val="0"/>
              <w:pBdr>
                <w:top w:val="nil"/>
                <w:left w:val="nil"/>
                <w:bottom w:val="nil"/>
                <w:right w:val="nil"/>
                <w:between w:val="nil"/>
              </w:pBdr>
              <w:rPr>
                <w:rFonts w:ascii="Times New Roman" w:eastAsia="Times New Roman" w:hAnsi="Times New Roman" w:cs="Times New Roman"/>
                <w:b/>
                <w:color w:val="000000" w:themeColor="text1"/>
              </w:rPr>
            </w:pPr>
            <w:r w:rsidRPr="002804D4">
              <w:rPr>
                <w:rFonts w:ascii="Times New Roman" w:eastAsia="Times New Roman" w:hAnsi="Times New Roman" w:cs="Times New Roman"/>
                <w:b/>
                <w:color w:val="000000" w:themeColor="text1"/>
              </w:rPr>
              <w:t>Industrial Microbiology Laboratory</w:t>
            </w:r>
          </w:p>
        </w:tc>
        <w:tc>
          <w:tcPr>
            <w:tcW w:w="6990" w:type="dxa"/>
          </w:tcPr>
          <w:p w14:paraId="04A3CEC7" w14:textId="77777777" w:rsidR="006F71AB" w:rsidRPr="002804D4" w:rsidRDefault="006F71AB" w:rsidP="00223219">
            <w:pPr>
              <w:ind w:left="360"/>
              <w:jc w:val="both"/>
              <w:rPr>
                <w:rFonts w:ascii="Times New Roman" w:eastAsia="Times New Roman" w:hAnsi="Times New Roman" w:cs="Times New Roman"/>
                <w:color w:val="000000" w:themeColor="text1"/>
              </w:rPr>
            </w:pPr>
            <w:r w:rsidRPr="002804D4">
              <w:rPr>
                <w:rFonts w:ascii="Times New Roman" w:eastAsia="Times New Roman" w:hAnsi="Times New Roman" w:cs="Times New Roman"/>
                <w:color w:val="000000" w:themeColor="text1"/>
              </w:rPr>
              <w:t>1. Isolation of protease producing strains and estimation of enzyme.</w:t>
            </w:r>
          </w:p>
          <w:p w14:paraId="1B406CA2" w14:textId="77777777" w:rsidR="006F71AB" w:rsidRPr="002804D4" w:rsidRDefault="006F71AB" w:rsidP="00223219">
            <w:pPr>
              <w:ind w:left="360"/>
              <w:jc w:val="both"/>
              <w:rPr>
                <w:rFonts w:ascii="Times New Roman" w:eastAsia="Times New Roman" w:hAnsi="Times New Roman" w:cs="Times New Roman"/>
                <w:color w:val="000000" w:themeColor="text1"/>
              </w:rPr>
            </w:pPr>
            <w:r w:rsidRPr="002804D4">
              <w:rPr>
                <w:rFonts w:ascii="Times New Roman" w:eastAsia="Times New Roman" w:hAnsi="Times New Roman" w:cs="Times New Roman"/>
                <w:color w:val="000000" w:themeColor="text1"/>
              </w:rPr>
              <w:t>2. Isolation of amylase producing strains and estimation of enzyme.</w:t>
            </w:r>
          </w:p>
          <w:p w14:paraId="11944023" w14:textId="77777777" w:rsidR="006F71AB" w:rsidRPr="002804D4" w:rsidRDefault="006F71AB" w:rsidP="00223219">
            <w:pPr>
              <w:ind w:left="360"/>
              <w:jc w:val="both"/>
              <w:rPr>
                <w:rFonts w:ascii="Times New Roman" w:eastAsia="Times New Roman" w:hAnsi="Times New Roman" w:cs="Times New Roman"/>
                <w:color w:val="000000" w:themeColor="text1"/>
              </w:rPr>
            </w:pPr>
            <w:r w:rsidRPr="002804D4">
              <w:rPr>
                <w:rFonts w:ascii="Times New Roman" w:eastAsia="Times New Roman" w:hAnsi="Times New Roman" w:cs="Times New Roman"/>
                <w:color w:val="000000" w:themeColor="text1"/>
              </w:rPr>
              <w:t>3. Isolation of lipase producing strains and estimation of enzyme.</w:t>
            </w:r>
          </w:p>
          <w:p w14:paraId="7F6D3945" w14:textId="77777777" w:rsidR="006F71AB" w:rsidRPr="002804D4" w:rsidRDefault="006F71AB" w:rsidP="00223219">
            <w:pPr>
              <w:ind w:left="360"/>
              <w:jc w:val="both"/>
              <w:rPr>
                <w:rFonts w:ascii="Times New Roman" w:eastAsia="Times New Roman" w:hAnsi="Times New Roman" w:cs="Times New Roman"/>
                <w:color w:val="000000" w:themeColor="text1"/>
              </w:rPr>
            </w:pPr>
            <w:r w:rsidRPr="002804D4">
              <w:rPr>
                <w:rFonts w:ascii="Times New Roman" w:eastAsia="Times New Roman" w:hAnsi="Times New Roman" w:cs="Times New Roman"/>
                <w:color w:val="000000" w:themeColor="text1"/>
              </w:rPr>
              <w:t>4. Isolation of cellulase producing strain and estimation of enzyme.</w:t>
            </w:r>
          </w:p>
          <w:p w14:paraId="1C3AF741" w14:textId="77777777" w:rsidR="006F71AB" w:rsidRPr="002804D4" w:rsidRDefault="006F71AB" w:rsidP="00223219">
            <w:pPr>
              <w:ind w:left="360"/>
              <w:jc w:val="both"/>
              <w:rPr>
                <w:rFonts w:ascii="Times New Roman" w:eastAsia="Times New Roman" w:hAnsi="Times New Roman" w:cs="Times New Roman"/>
                <w:color w:val="000000" w:themeColor="text1"/>
              </w:rPr>
            </w:pPr>
            <w:r w:rsidRPr="002804D4">
              <w:rPr>
                <w:rFonts w:ascii="Times New Roman" w:eastAsia="Times New Roman" w:hAnsi="Times New Roman" w:cs="Times New Roman"/>
                <w:color w:val="000000" w:themeColor="text1"/>
              </w:rPr>
              <w:t>5. Production of alcohol.</w:t>
            </w:r>
          </w:p>
          <w:p w14:paraId="1D2C3921" w14:textId="77777777" w:rsidR="006F71AB" w:rsidRPr="002804D4" w:rsidRDefault="006F71AB" w:rsidP="00223219">
            <w:pPr>
              <w:ind w:left="360"/>
              <w:jc w:val="both"/>
              <w:rPr>
                <w:rFonts w:ascii="Times New Roman" w:eastAsia="Times New Roman" w:hAnsi="Times New Roman" w:cs="Times New Roman"/>
                <w:color w:val="000000" w:themeColor="text1"/>
              </w:rPr>
            </w:pPr>
            <w:r w:rsidRPr="002804D4">
              <w:rPr>
                <w:rFonts w:ascii="Times New Roman" w:eastAsia="Times New Roman" w:hAnsi="Times New Roman" w:cs="Times New Roman"/>
                <w:color w:val="000000" w:themeColor="text1"/>
              </w:rPr>
              <w:t>6. Production of vinegar.</w:t>
            </w:r>
          </w:p>
          <w:p w14:paraId="44986986" w14:textId="77777777" w:rsidR="006F71AB" w:rsidRPr="002804D4" w:rsidRDefault="006F71AB" w:rsidP="00223219">
            <w:pPr>
              <w:ind w:left="360"/>
              <w:jc w:val="both"/>
              <w:rPr>
                <w:rFonts w:ascii="Times New Roman" w:eastAsia="Times New Roman" w:hAnsi="Times New Roman" w:cs="Times New Roman"/>
                <w:color w:val="000000" w:themeColor="text1"/>
              </w:rPr>
            </w:pPr>
            <w:r w:rsidRPr="002804D4">
              <w:rPr>
                <w:rFonts w:ascii="Times New Roman" w:eastAsia="Times New Roman" w:hAnsi="Times New Roman" w:cs="Times New Roman"/>
                <w:color w:val="000000" w:themeColor="text1"/>
              </w:rPr>
              <w:t>7. Production of citric acid.</w:t>
            </w:r>
          </w:p>
          <w:p w14:paraId="26151EE9" w14:textId="77777777" w:rsidR="006F71AB" w:rsidRPr="002804D4" w:rsidRDefault="006F71AB" w:rsidP="00223219">
            <w:pPr>
              <w:ind w:left="360"/>
              <w:jc w:val="both"/>
              <w:rPr>
                <w:rFonts w:ascii="Times New Roman" w:eastAsia="Times New Roman" w:hAnsi="Times New Roman" w:cs="Times New Roman"/>
                <w:color w:val="000000" w:themeColor="text1"/>
              </w:rPr>
            </w:pPr>
            <w:r w:rsidRPr="002804D4">
              <w:rPr>
                <w:rFonts w:ascii="Times New Roman" w:eastAsia="Times New Roman" w:hAnsi="Times New Roman" w:cs="Times New Roman"/>
                <w:color w:val="000000" w:themeColor="text1"/>
              </w:rPr>
              <w:t>8. Production of mushroom.</w:t>
            </w:r>
          </w:p>
          <w:p w14:paraId="134F9355" w14:textId="77777777" w:rsidR="006F71AB" w:rsidRPr="002804D4" w:rsidRDefault="006F71AB" w:rsidP="00223219">
            <w:pPr>
              <w:ind w:left="360"/>
              <w:jc w:val="both"/>
              <w:rPr>
                <w:rFonts w:ascii="Times New Roman" w:eastAsia="Times New Roman" w:hAnsi="Times New Roman" w:cs="Times New Roman"/>
                <w:color w:val="000000" w:themeColor="text1"/>
              </w:rPr>
            </w:pPr>
            <w:r w:rsidRPr="002804D4">
              <w:rPr>
                <w:rFonts w:ascii="Times New Roman" w:eastAsia="Times New Roman" w:hAnsi="Times New Roman" w:cs="Times New Roman"/>
                <w:color w:val="000000" w:themeColor="text1"/>
              </w:rPr>
              <w:t xml:space="preserve">9. Cell and enzyme immobilization. </w:t>
            </w:r>
          </w:p>
        </w:tc>
      </w:tr>
      <w:tr w:rsidR="006F71AB" w:rsidRPr="002804D4" w14:paraId="5EC688E2" w14:textId="77777777" w:rsidTr="00223219">
        <w:trPr>
          <w:cantSplit/>
        </w:trPr>
        <w:tc>
          <w:tcPr>
            <w:tcW w:w="2925" w:type="dxa"/>
          </w:tcPr>
          <w:p w14:paraId="53C52404" w14:textId="77777777" w:rsidR="006F71AB" w:rsidRPr="002804D4" w:rsidRDefault="006F71AB" w:rsidP="00223219">
            <w:pPr>
              <w:widowControl w:val="0"/>
              <w:pBdr>
                <w:top w:val="nil"/>
                <w:left w:val="nil"/>
                <w:bottom w:val="nil"/>
                <w:right w:val="nil"/>
                <w:between w:val="nil"/>
              </w:pBdr>
              <w:rPr>
                <w:rFonts w:ascii="Times New Roman" w:eastAsia="Times New Roman" w:hAnsi="Times New Roman" w:cs="Times New Roman"/>
                <w:b/>
                <w:color w:val="000000" w:themeColor="text1"/>
              </w:rPr>
            </w:pPr>
            <w:r w:rsidRPr="002804D4">
              <w:rPr>
                <w:rFonts w:ascii="Times New Roman" w:eastAsia="Times New Roman" w:hAnsi="Times New Roman" w:cs="Times New Roman"/>
                <w:b/>
                <w:color w:val="000000" w:themeColor="text1"/>
              </w:rPr>
              <w:t>Food and Agricultural Microbiology Laboratory</w:t>
            </w:r>
          </w:p>
        </w:tc>
        <w:tc>
          <w:tcPr>
            <w:tcW w:w="6990" w:type="dxa"/>
          </w:tcPr>
          <w:p w14:paraId="4D03A15E" w14:textId="77777777" w:rsidR="006F71AB" w:rsidRPr="002804D4" w:rsidRDefault="006F71AB" w:rsidP="006F71AB">
            <w:pPr>
              <w:pStyle w:val="ListParagraph"/>
              <w:widowControl/>
              <w:numPr>
                <w:ilvl w:val="0"/>
                <w:numId w:val="27"/>
              </w:numPr>
              <w:autoSpaceDE/>
              <w:autoSpaceDN/>
              <w:contextualSpacing/>
              <w:rPr>
                <w:color w:val="000000" w:themeColor="text1"/>
              </w:rPr>
            </w:pPr>
            <w:r w:rsidRPr="002804D4">
              <w:rPr>
                <w:color w:val="000000" w:themeColor="text1"/>
              </w:rPr>
              <w:t>Isolation of yeast from food sample.</w:t>
            </w:r>
          </w:p>
          <w:p w14:paraId="1F526CEA" w14:textId="77777777" w:rsidR="006F71AB" w:rsidRPr="002804D4" w:rsidRDefault="006F71AB" w:rsidP="006F71AB">
            <w:pPr>
              <w:pStyle w:val="ListParagraph"/>
              <w:widowControl/>
              <w:numPr>
                <w:ilvl w:val="0"/>
                <w:numId w:val="27"/>
              </w:numPr>
              <w:autoSpaceDE/>
              <w:autoSpaceDN/>
              <w:contextualSpacing/>
              <w:rPr>
                <w:color w:val="000000" w:themeColor="text1"/>
              </w:rPr>
            </w:pPr>
            <w:r w:rsidRPr="002804D4">
              <w:rPr>
                <w:color w:val="000000" w:themeColor="text1"/>
              </w:rPr>
              <w:t xml:space="preserve">Isolation and enumeration of </w:t>
            </w:r>
            <w:proofErr w:type="spellStart"/>
            <w:r w:rsidRPr="002804D4">
              <w:rPr>
                <w:color w:val="000000" w:themeColor="text1"/>
              </w:rPr>
              <w:t>molds</w:t>
            </w:r>
            <w:proofErr w:type="spellEnd"/>
            <w:r w:rsidRPr="002804D4">
              <w:rPr>
                <w:color w:val="000000" w:themeColor="text1"/>
              </w:rPr>
              <w:t xml:space="preserve"> from food sample.</w:t>
            </w:r>
          </w:p>
          <w:p w14:paraId="382917B6" w14:textId="77777777" w:rsidR="006F71AB" w:rsidRPr="002804D4" w:rsidRDefault="006F71AB" w:rsidP="006F71AB">
            <w:pPr>
              <w:pStyle w:val="ListParagraph"/>
              <w:widowControl/>
              <w:numPr>
                <w:ilvl w:val="0"/>
                <w:numId w:val="27"/>
              </w:numPr>
              <w:autoSpaceDE/>
              <w:autoSpaceDN/>
              <w:contextualSpacing/>
              <w:rPr>
                <w:color w:val="000000" w:themeColor="text1"/>
              </w:rPr>
            </w:pPr>
            <w:r w:rsidRPr="002804D4">
              <w:rPr>
                <w:color w:val="000000" w:themeColor="text1"/>
              </w:rPr>
              <w:t>Isolation of bacteria from food sample.</w:t>
            </w:r>
          </w:p>
          <w:p w14:paraId="1B7F7EA1" w14:textId="77777777" w:rsidR="006F71AB" w:rsidRPr="002804D4" w:rsidRDefault="006F71AB" w:rsidP="006F71AB">
            <w:pPr>
              <w:pStyle w:val="ListParagraph"/>
              <w:widowControl/>
              <w:numPr>
                <w:ilvl w:val="0"/>
                <w:numId w:val="27"/>
              </w:numPr>
              <w:autoSpaceDE/>
              <w:autoSpaceDN/>
              <w:contextualSpacing/>
              <w:rPr>
                <w:color w:val="000000" w:themeColor="text1"/>
              </w:rPr>
            </w:pPr>
            <w:r w:rsidRPr="002804D4">
              <w:rPr>
                <w:color w:val="000000" w:themeColor="text1"/>
              </w:rPr>
              <w:t>Microbiological examination of food items</w:t>
            </w:r>
          </w:p>
          <w:p w14:paraId="0529B458" w14:textId="77777777" w:rsidR="006F71AB" w:rsidRPr="002804D4" w:rsidRDefault="006F71AB" w:rsidP="006F71AB">
            <w:pPr>
              <w:pStyle w:val="ListParagraph"/>
              <w:widowControl/>
              <w:numPr>
                <w:ilvl w:val="0"/>
                <w:numId w:val="27"/>
              </w:numPr>
              <w:autoSpaceDE/>
              <w:autoSpaceDN/>
              <w:contextualSpacing/>
              <w:rPr>
                <w:color w:val="000000" w:themeColor="text1"/>
              </w:rPr>
            </w:pPr>
            <w:r w:rsidRPr="002804D4">
              <w:rPr>
                <w:color w:val="000000" w:themeColor="text1"/>
              </w:rPr>
              <w:t>Quantitative analysis of milk by standard plate count method.</w:t>
            </w:r>
          </w:p>
          <w:p w14:paraId="2BF83CE2" w14:textId="77777777" w:rsidR="006F71AB" w:rsidRPr="002804D4" w:rsidRDefault="006F71AB" w:rsidP="006F71AB">
            <w:pPr>
              <w:pStyle w:val="ListParagraph"/>
              <w:widowControl/>
              <w:numPr>
                <w:ilvl w:val="0"/>
                <w:numId w:val="27"/>
              </w:numPr>
              <w:autoSpaceDE/>
              <w:autoSpaceDN/>
              <w:contextualSpacing/>
              <w:rPr>
                <w:color w:val="000000" w:themeColor="text1"/>
              </w:rPr>
            </w:pPr>
            <w:r w:rsidRPr="002804D4">
              <w:rPr>
                <w:color w:val="000000" w:themeColor="text1"/>
              </w:rPr>
              <w:t>Determination of milk spoilage by methylene blue reduction test.</w:t>
            </w:r>
          </w:p>
          <w:p w14:paraId="6D446452" w14:textId="77777777" w:rsidR="006F71AB" w:rsidRPr="002804D4" w:rsidRDefault="006F71AB" w:rsidP="006F71AB">
            <w:pPr>
              <w:pStyle w:val="ListParagraph"/>
              <w:widowControl/>
              <w:numPr>
                <w:ilvl w:val="0"/>
                <w:numId w:val="27"/>
              </w:numPr>
              <w:autoSpaceDE/>
              <w:autoSpaceDN/>
              <w:contextualSpacing/>
              <w:rPr>
                <w:color w:val="000000" w:themeColor="text1"/>
              </w:rPr>
            </w:pPr>
            <w:r w:rsidRPr="002804D4">
              <w:rPr>
                <w:color w:val="000000" w:themeColor="text1"/>
              </w:rPr>
              <w:t>Determination of Thermal Death Point (TDP) of microorganisms.</w:t>
            </w:r>
          </w:p>
          <w:p w14:paraId="73C97CCC" w14:textId="77777777" w:rsidR="006F71AB" w:rsidRPr="002804D4" w:rsidRDefault="006F71AB" w:rsidP="006F71AB">
            <w:pPr>
              <w:pStyle w:val="ListParagraph"/>
              <w:widowControl/>
              <w:numPr>
                <w:ilvl w:val="0"/>
                <w:numId w:val="27"/>
              </w:numPr>
              <w:autoSpaceDE/>
              <w:autoSpaceDN/>
              <w:contextualSpacing/>
              <w:rPr>
                <w:color w:val="000000" w:themeColor="text1"/>
              </w:rPr>
            </w:pPr>
            <w:r w:rsidRPr="002804D4">
              <w:rPr>
                <w:color w:val="000000" w:themeColor="text1"/>
              </w:rPr>
              <w:t>Enumeration of microbial population in soil – bacteria, fungi, actinomycetes.</w:t>
            </w:r>
          </w:p>
          <w:p w14:paraId="13C5843D" w14:textId="77777777" w:rsidR="006F71AB" w:rsidRPr="002804D4" w:rsidRDefault="006F71AB" w:rsidP="006F71AB">
            <w:pPr>
              <w:pStyle w:val="ListParagraph"/>
              <w:widowControl/>
              <w:numPr>
                <w:ilvl w:val="0"/>
                <w:numId w:val="27"/>
              </w:numPr>
              <w:autoSpaceDE/>
              <w:autoSpaceDN/>
              <w:contextualSpacing/>
              <w:rPr>
                <w:color w:val="000000" w:themeColor="text1"/>
              </w:rPr>
            </w:pPr>
            <w:r w:rsidRPr="002804D4">
              <w:rPr>
                <w:color w:val="000000" w:themeColor="text1"/>
              </w:rPr>
              <w:t>Methods of isolation and purification of microbial culture.</w:t>
            </w:r>
          </w:p>
          <w:p w14:paraId="1B6EE1D1" w14:textId="77777777" w:rsidR="006F71AB" w:rsidRPr="002804D4" w:rsidRDefault="006F71AB" w:rsidP="006F71AB">
            <w:pPr>
              <w:pStyle w:val="ListParagraph"/>
              <w:widowControl/>
              <w:numPr>
                <w:ilvl w:val="0"/>
                <w:numId w:val="27"/>
              </w:numPr>
              <w:autoSpaceDE/>
              <w:autoSpaceDN/>
              <w:contextualSpacing/>
              <w:rPr>
                <w:color w:val="000000" w:themeColor="text1"/>
              </w:rPr>
            </w:pPr>
            <w:r w:rsidRPr="002804D4">
              <w:rPr>
                <w:color w:val="000000" w:themeColor="text1"/>
              </w:rPr>
              <w:t>Isolation of Rhizobium from legume root nodules.</w:t>
            </w:r>
          </w:p>
          <w:p w14:paraId="07D9D79C" w14:textId="77777777" w:rsidR="006F71AB" w:rsidRPr="002804D4" w:rsidRDefault="006F71AB" w:rsidP="006F71AB">
            <w:pPr>
              <w:pStyle w:val="ListParagraph"/>
              <w:widowControl/>
              <w:numPr>
                <w:ilvl w:val="0"/>
                <w:numId w:val="27"/>
              </w:numPr>
              <w:autoSpaceDE/>
              <w:autoSpaceDN/>
              <w:contextualSpacing/>
              <w:rPr>
                <w:color w:val="000000" w:themeColor="text1"/>
              </w:rPr>
            </w:pPr>
            <w:r w:rsidRPr="002804D4">
              <w:rPr>
                <w:color w:val="000000" w:themeColor="text1"/>
              </w:rPr>
              <w:t>Isolation of Azotobacter from soil.</w:t>
            </w:r>
          </w:p>
          <w:p w14:paraId="4B31367D" w14:textId="77777777" w:rsidR="006F71AB" w:rsidRPr="002804D4" w:rsidRDefault="006F71AB" w:rsidP="006F71AB">
            <w:pPr>
              <w:pStyle w:val="ListParagraph"/>
              <w:widowControl/>
              <w:numPr>
                <w:ilvl w:val="0"/>
                <w:numId w:val="27"/>
              </w:numPr>
              <w:autoSpaceDE/>
              <w:autoSpaceDN/>
              <w:contextualSpacing/>
              <w:rPr>
                <w:color w:val="000000" w:themeColor="text1"/>
              </w:rPr>
            </w:pPr>
            <w:r w:rsidRPr="002804D4">
              <w:rPr>
                <w:color w:val="000000" w:themeColor="text1"/>
              </w:rPr>
              <w:t>Efficiency assessment of PGPR (Siderophore)</w:t>
            </w:r>
          </w:p>
          <w:p w14:paraId="3A0449CE" w14:textId="77777777" w:rsidR="006F71AB" w:rsidRPr="002804D4" w:rsidRDefault="006F71AB" w:rsidP="006F71AB">
            <w:pPr>
              <w:pStyle w:val="ListParagraph"/>
              <w:widowControl/>
              <w:numPr>
                <w:ilvl w:val="0"/>
                <w:numId w:val="27"/>
              </w:numPr>
              <w:autoSpaceDE/>
              <w:autoSpaceDN/>
              <w:contextualSpacing/>
              <w:rPr>
                <w:color w:val="000000" w:themeColor="text1"/>
              </w:rPr>
            </w:pPr>
            <w:r w:rsidRPr="002804D4">
              <w:rPr>
                <w:color w:val="000000" w:themeColor="text1"/>
              </w:rPr>
              <w:t xml:space="preserve">Efficiency assessment of PGPR (phosphate solubilisation) </w:t>
            </w:r>
          </w:p>
          <w:p w14:paraId="519028FE" w14:textId="77777777" w:rsidR="006F71AB" w:rsidRPr="002804D4" w:rsidRDefault="006F71AB" w:rsidP="006F71AB">
            <w:pPr>
              <w:pStyle w:val="ListParagraph"/>
              <w:widowControl/>
              <w:numPr>
                <w:ilvl w:val="0"/>
                <w:numId w:val="27"/>
              </w:numPr>
              <w:autoSpaceDE/>
              <w:autoSpaceDN/>
              <w:contextualSpacing/>
              <w:rPr>
                <w:color w:val="000000" w:themeColor="text1"/>
              </w:rPr>
            </w:pPr>
            <w:r w:rsidRPr="002804D4">
              <w:rPr>
                <w:color w:val="000000" w:themeColor="text1"/>
              </w:rPr>
              <w:t>Efficiency assessment of PGPR (IAA)</w:t>
            </w:r>
          </w:p>
          <w:p w14:paraId="22818B37" w14:textId="77777777" w:rsidR="006F71AB" w:rsidRPr="002804D4" w:rsidRDefault="006F71AB" w:rsidP="006F71AB">
            <w:pPr>
              <w:pStyle w:val="ListParagraph"/>
              <w:widowControl/>
              <w:numPr>
                <w:ilvl w:val="0"/>
                <w:numId w:val="27"/>
              </w:numPr>
              <w:autoSpaceDE/>
              <w:autoSpaceDN/>
              <w:contextualSpacing/>
              <w:rPr>
                <w:color w:val="000000" w:themeColor="text1"/>
              </w:rPr>
            </w:pPr>
            <w:r w:rsidRPr="002804D4">
              <w:rPr>
                <w:color w:val="000000" w:themeColor="text1"/>
              </w:rPr>
              <w:t>Efficiency assessment of PGPR (antifungal activity)</w:t>
            </w:r>
          </w:p>
        </w:tc>
      </w:tr>
      <w:tr w:rsidR="006F71AB" w:rsidRPr="002804D4" w14:paraId="1785F7FE" w14:textId="77777777" w:rsidTr="00223219">
        <w:trPr>
          <w:cantSplit/>
        </w:trPr>
        <w:tc>
          <w:tcPr>
            <w:tcW w:w="2925" w:type="dxa"/>
          </w:tcPr>
          <w:p w14:paraId="017E2005" w14:textId="77777777" w:rsidR="006F71AB" w:rsidRPr="002804D4" w:rsidRDefault="006F71AB" w:rsidP="00223219">
            <w:pPr>
              <w:widowControl w:val="0"/>
              <w:pBdr>
                <w:top w:val="nil"/>
                <w:left w:val="nil"/>
                <w:bottom w:val="nil"/>
                <w:right w:val="nil"/>
                <w:between w:val="nil"/>
              </w:pBdr>
              <w:rPr>
                <w:rFonts w:ascii="Times New Roman" w:eastAsia="Times New Roman" w:hAnsi="Times New Roman" w:cs="Times New Roman"/>
                <w:b/>
                <w:color w:val="000000" w:themeColor="text1"/>
              </w:rPr>
            </w:pPr>
          </w:p>
        </w:tc>
        <w:tc>
          <w:tcPr>
            <w:tcW w:w="6990" w:type="dxa"/>
          </w:tcPr>
          <w:p w14:paraId="5E9F1217" w14:textId="77777777" w:rsidR="006F71AB" w:rsidRPr="002804D4" w:rsidRDefault="006F71AB" w:rsidP="00223219">
            <w:pPr>
              <w:widowControl w:val="0"/>
              <w:pBdr>
                <w:top w:val="nil"/>
                <w:left w:val="nil"/>
                <w:bottom w:val="nil"/>
                <w:right w:val="nil"/>
                <w:between w:val="nil"/>
              </w:pBdr>
              <w:spacing w:after="120"/>
              <w:ind w:right="234"/>
              <w:jc w:val="both"/>
              <w:rPr>
                <w:rFonts w:ascii="Times New Roman" w:eastAsia="Times New Roman" w:hAnsi="Times New Roman" w:cs="Times New Roman"/>
                <w:color w:val="000000" w:themeColor="text1"/>
              </w:rPr>
            </w:pPr>
          </w:p>
        </w:tc>
      </w:tr>
      <w:tr w:rsidR="006F71AB" w:rsidRPr="002804D4" w14:paraId="75DE0F4B" w14:textId="77777777" w:rsidTr="00223219">
        <w:trPr>
          <w:cantSplit/>
        </w:trPr>
        <w:tc>
          <w:tcPr>
            <w:tcW w:w="2925" w:type="dxa"/>
          </w:tcPr>
          <w:p w14:paraId="09877EFA" w14:textId="77777777" w:rsidR="006F71AB" w:rsidRPr="002804D4" w:rsidRDefault="006F71AB" w:rsidP="00223219">
            <w:pPr>
              <w:widowControl w:val="0"/>
              <w:pBdr>
                <w:top w:val="nil"/>
                <w:left w:val="nil"/>
                <w:bottom w:val="nil"/>
                <w:right w:val="nil"/>
                <w:between w:val="nil"/>
              </w:pBdr>
              <w:rPr>
                <w:rFonts w:ascii="Times New Roman" w:eastAsia="Times New Roman" w:hAnsi="Times New Roman" w:cs="Times New Roman"/>
                <w:b/>
                <w:color w:val="000000" w:themeColor="text1"/>
              </w:rPr>
            </w:pPr>
          </w:p>
        </w:tc>
        <w:tc>
          <w:tcPr>
            <w:tcW w:w="6990" w:type="dxa"/>
          </w:tcPr>
          <w:p w14:paraId="2E1EFD09" w14:textId="77777777" w:rsidR="006F71AB" w:rsidRPr="002804D4" w:rsidRDefault="006F71AB" w:rsidP="00223219">
            <w:pPr>
              <w:widowControl w:val="0"/>
              <w:pBdr>
                <w:top w:val="nil"/>
                <w:left w:val="nil"/>
                <w:bottom w:val="nil"/>
                <w:right w:val="nil"/>
                <w:between w:val="nil"/>
              </w:pBdr>
              <w:spacing w:after="120"/>
              <w:jc w:val="both"/>
              <w:rPr>
                <w:rFonts w:ascii="Times New Roman" w:eastAsia="Times New Roman" w:hAnsi="Times New Roman" w:cs="Times New Roman"/>
                <w:color w:val="000000" w:themeColor="text1"/>
              </w:rPr>
            </w:pPr>
          </w:p>
        </w:tc>
      </w:tr>
      <w:tr w:rsidR="006F71AB" w:rsidRPr="002804D4" w14:paraId="7096F558" w14:textId="77777777" w:rsidTr="00223219">
        <w:trPr>
          <w:cantSplit/>
        </w:trPr>
        <w:tc>
          <w:tcPr>
            <w:tcW w:w="2925" w:type="dxa"/>
          </w:tcPr>
          <w:p w14:paraId="62FDA5F5" w14:textId="77777777" w:rsidR="006F71AB" w:rsidRPr="002804D4" w:rsidRDefault="006F71AB" w:rsidP="00223219">
            <w:pPr>
              <w:widowControl w:val="0"/>
              <w:pBdr>
                <w:top w:val="nil"/>
                <w:left w:val="nil"/>
                <w:bottom w:val="nil"/>
                <w:right w:val="nil"/>
                <w:between w:val="nil"/>
              </w:pBdr>
              <w:rPr>
                <w:rFonts w:ascii="Times New Roman" w:eastAsia="Times New Roman" w:hAnsi="Times New Roman" w:cs="Times New Roman"/>
                <w:b/>
                <w:color w:val="000000" w:themeColor="text1"/>
              </w:rPr>
            </w:pPr>
          </w:p>
        </w:tc>
        <w:tc>
          <w:tcPr>
            <w:tcW w:w="6990" w:type="dxa"/>
          </w:tcPr>
          <w:p w14:paraId="37D48FA1" w14:textId="77777777" w:rsidR="006F71AB" w:rsidRPr="002804D4" w:rsidRDefault="006F71AB" w:rsidP="00223219">
            <w:pPr>
              <w:widowControl w:val="0"/>
              <w:pBdr>
                <w:top w:val="nil"/>
                <w:left w:val="nil"/>
                <w:bottom w:val="nil"/>
                <w:right w:val="nil"/>
                <w:between w:val="nil"/>
              </w:pBdr>
              <w:spacing w:after="120"/>
              <w:ind w:right="234"/>
              <w:jc w:val="both"/>
              <w:rPr>
                <w:rFonts w:ascii="Times New Roman" w:eastAsia="Times New Roman" w:hAnsi="Times New Roman" w:cs="Times New Roman"/>
                <w:color w:val="000000" w:themeColor="text1"/>
              </w:rPr>
            </w:pPr>
          </w:p>
        </w:tc>
      </w:tr>
      <w:tr w:rsidR="006F71AB" w:rsidRPr="002804D4" w14:paraId="7BD3DCC9" w14:textId="77777777" w:rsidTr="00223219">
        <w:trPr>
          <w:cantSplit/>
        </w:trPr>
        <w:tc>
          <w:tcPr>
            <w:tcW w:w="9915" w:type="dxa"/>
            <w:gridSpan w:val="2"/>
          </w:tcPr>
          <w:p w14:paraId="6A4F1359" w14:textId="77777777" w:rsidR="006F71AB" w:rsidRPr="002804D4" w:rsidRDefault="006F71AB" w:rsidP="00223219">
            <w:pPr>
              <w:widowControl w:val="0"/>
              <w:pBdr>
                <w:top w:val="nil"/>
                <w:left w:val="nil"/>
                <w:bottom w:val="nil"/>
                <w:right w:val="nil"/>
                <w:between w:val="nil"/>
              </w:pBdr>
              <w:tabs>
                <w:tab w:val="left" w:pos="578"/>
                <w:tab w:val="left" w:pos="579"/>
              </w:tabs>
              <w:ind w:left="592" w:right="1488"/>
              <w:rPr>
                <w:rFonts w:ascii="Times New Roman" w:eastAsia="Times New Roman" w:hAnsi="Times New Roman" w:cs="Times New Roman"/>
                <w:color w:val="000000" w:themeColor="text1"/>
              </w:rPr>
            </w:pPr>
            <w:r w:rsidRPr="002804D4">
              <w:rPr>
                <w:rFonts w:ascii="Times New Roman" w:eastAsia="Times New Roman" w:hAnsi="Times New Roman" w:cs="Times New Roman"/>
                <w:color w:val="000000" w:themeColor="text1"/>
              </w:rPr>
              <w:t>Recommended Textbooks and References</w:t>
            </w:r>
          </w:p>
          <w:p w14:paraId="76A62A33" w14:textId="77777777" w:rsidR="006F71AB" w:rsidRPr="002804D4" w:rsidRDefault="006F71AB" w:rsidP="00223219">
            <w:pPr>
              <w:jc w:val="both"/>
              <w:rPr>
                <w:rFonts w:ascii="Times New Roman" w:hAnsi="Times New Roman" w:cs="Times New Roman"/>
                <w:color w:val="000000" w:themeColor="text1"/>
              </w:rPr>
            </w:pPr>
            <w:r w:rsidRPr="002804D4">
              <w:rPr>
                <w:rFonts w:ascii="Times New Roman" w:hAnsi="Times New Roman" w:cs="Times New Roman"/>
                <w:color w:val="000000" w:themeColor="text1"/>
              </w:rPr>
              <w:t xml:space="preserve">1. Prescott and Dunn's Industrial Microbiology by Reed, G, CBS Publishers &amp; Distributors. 2. Biotechnology - A text book of Industrial Microbiology </w:t>
            </w:r>
            <w:proofErr w:type="spellStart"/>
            <w:r w:rsidRPr="002804D4">
              <w:rPr>
                <w:rFonts w:ascii="Times New Roman" w:hAnsi="Times New Roman" w:cs="Times New Roman"/>
                <w:color w:val="000000" w:themeColor="text1"/>
              </w:rPr>
              <w:t>WulfCrueger&amp;AnnelieseCrueger</w:t>
            </w:r>
            <w:proofErr w:type="spellEnd"/>
          </w:p>
          <w:p w14:paraId="5FADE3CE" w14:textId="77777777" w:rsidR="006F71AB" w:rsidRPr="002804D4" w:rsidRDefault="006F71AB" w:rsidP="00223219">
            <w:pPr>
              <w:jc w:val="both"/>
              <w:rPr>
                <w:rFonts w:ascii="Times New Roman" w:hAnsi="Times New Roman" w:cs="Times New Roman"/>
                <w:color w:val="000000" w:themeColor="text1"/>
              </w:rPr>
            </w:pPr>
            <w:r w:rsidRPr="002804D4">
              <w:rPr>
                <w:rFonts w:ascii="Times New Roman" w:hAnsi="Times New Roman" w:cs="Times New Roman"/>
                <w:color w:val="000000" w:themeColor="text1"/>
              </w:rPr>
              <w:t xml:space="preserve">3. Microbial biotechnology: Fundamentals of Applied Microbiology by Glazer, AN, and </w:t>
            </w:r>
            <w:proofErr w:type="spellStart"/>
            <w:r w:rsidRPr="002804D4">
              <w:rPr>
                <w:rFonts w:ascii="Times New Roman" w:hAnsi="Times New Roman" w:cs="Times New Roman"/>
                <w:color w:val="000000" w:themeColor="text1"/>
              </w:rPr>
              <w:t>Nikaido</w:t>
            </w:r>
            <w:proofErr w:type="spellEnd"/>
            <w:r w:rsidRPr="002804D4">
              <w:rPr>
                <w:rFonts w:ascii="Times New Roman" w:hAnsi="Times New Roman" w:cs="Times New Roman"/>
                <w:color w:val="000000" w:themeColor="text1"/>
              </w:rPr>
              <w:t>, H, edition 2</w:t>
            </w:r>
            <w:proofErr w:type="gramStart"/>
            <w:r w:rsidRPr="002804D4">
              <w:rPr>
                <w:rFonts w:ascii="Times New Roman" w:hAnsi="Times New Roman" w:cs="Times New Roman"/>
                <w:color w:val="000000" w:themeColor="text1"/>
              </w:rPr>
              <w:t>nd ,</w:t>
            </w:r>
            <w:proofErr w:type="gramEnd"/>
            <w:r w:rsidRPr="002804D4">
              <w:rPr>
                <w:rFonts w:ascii="Times New Roman" w:hAnsi="Times New Roman" w:cs="Times New Roman"/>
                <w:color w:val="000000" w:themeColor="text1"/>
              </w:rPr>
              <w:t xml:space="preserve"> Cambridge University Press. </w:t>
            </w:r>
          </w:p>
          <w:p w14:paraId="2D094AA7" w14:textId="77777777" w:rsidR="006F71AB" w:rsidRPr="002804D4" w:rsidRDefault="006F71AB" w:rsidP="00223219">
            <w:pPr>
              <w:jc w:val="both"/>
              <w:rPr>
                <w:rFonts w:ascii="Times New Roman" w:hAnsi="Times New Roman" w:cs="Times New Roman"/>
                <w:color w:val="000000" w:themeColor="text1"/>
              </w:rPr>
            </w:pPr>
            <w:r w:rsidRPr="002804D4">
              <w:rPr>
                <w:rFonts w:ascii="Times New Roman" w:hAnsi="Times New Roman" w:cs="Times New Roman"/>
                <w:color w:val="000000" w:themeColor="text1"/>
              </w:rPr>
              <w:t xml:space="preserve">4. General Microbiology by Stainer RY, </w:t>
            </w:r>
            <w:proofErr w:type="spellStart"/>
            <w:r w:rsidRPr="002804D4">
              <w:rPr>
                <w:rFonts w:ascii="Times New Roman" w:hAnsi="Times New Roman" w:cs="Times New Roman"/>
                <w:color w:val="000000" w:themeColor="text1"/>
              </w:rPr>
              <w:t>Adelberg</w:t>
            </w:r>
            <w:proofErr w:type="spellEnd"/>
            <w:r w:rsidRPr="002804D4">
              <w:rPr>
                <w:rFonts w:ascii="Times New Roman" w:hAnsi="Times New Roman" w:cs="Times New Roman"/>
                <w:color w:val="000000" w:themeColor="text1"/>
              </w:rPr>
              <w:t xml:space="preserve">, EA, John, LI, Edition, 1st, Macmillan Pub. </w:t>
            </w:r>
          </w:p>
          <w:p w14:paraId="5881A2F6" w14:textId="77777777" w:rsidR="006F71AB" w:rsidRPr="002804D4" w:rsidRDefault="006F71AB" w:rsidP="00223219">
            <w:pPr>
              <w:jc w:val="both"/>
              <w:rPr>
                <w:rFonts w:ascii="Times New Roman" w:hAnsi="Times New Roman" w:cs="Times New Roman"/>
                <w:color w:val="000000" w:themeColor="text1"/>
              </w:rPr>
            </w:pPr>
            <w:r w:rsidRPr="002804D4">
              <w:rPr>
                <w:rFonts w:ascii="Times New Roman" w:hAnsi="Times New Roman" w:cs="Times New Roman"/>
                <w:color w:val="000000" w:themeColor="text1"/>
              </w:rPr>
              <w:t xml:space="preserve">5. Flow through (bio) chemical sensors by </w:t>
            </w:r>
            <w:proofErr w:type="spellStart"/>
            <w:r w:rsidRPr="002804D4">
              <w:rPr>
                <w:rFonts w:ascii="Times New Roman" w:hAnsi="Times New Roman" w:cs="Times New Roman"/>
                <w:color w:val="000000" w:themeColor="text1"/>
              </w:rPr>
              <w:t>Valearccl</w:t>
            </w:r>
            <w:proofErr w:type="spellEnd"/>
            <w:r w:rsidRPr="002804D4">
              <w:rPr>
                <w:rFonts w:ascii="Times New Roman" w:hAnsi="Times New Roman" w:cs="Times New Roman"/>
                <w:color w:val="000000" w:themeColor="text1"/>
              </w:rPr>
              <w:t xml:space="preserve"> M &amp; de Castrol </w:t>
            </w:r>
          </w:p>
          <w:p w14:paraId="00559D59" w14:textId="77777777" w:rsidR="006F71AB" w:rsidRPr="002804D4" w:rsidRDefault="006F71AB" w:rsidP="00223219">
            <w:pPr>
              <w:jc w:val="both"/>
              <w:rPr>
                <w:rFonts w:ascii="Times New Roman" w:hAnsi="Times New Roman" w:cs="Times New Roman"/>
                <w:color w:val="000000" w:themeColor="text1"/>
              </w:rPr>
            </w:pPr>
            <w:r w:rsidRPr="002804D4">
              <w:rPr>
                <w:rFonts w:ascii="Times New Roman" w:hAnsi="Times New Roman" w:cs="Times New Roman"/>
                <w:color w:val="000000" w:themeColor="text1"/>
              </w:rPr>
              <w:t xml:space="preserve">6. Industrial Microbiology: An introduction by Waites, MJ, Morgan, NL, </w:t>
            </w:r>
            <w:proofErr w:type="spellStart"/>
            <w:r w:rsidRPr="002804D4">
              <w:rPr>
                <w:rFonts w:ascii="Times New Roman" w:hAnsi="Times New Roman" w:cs="Times New Roman"/>
                <w:color w:val="000000" w:themeColor="text1"/>
              </w:rPr>
              <w:t>Rockey</w:t>
            </w:r>
            <w:proofErr w:type="spellEnd"/>
            <w:r w:rsidRPr="002804D4">
              <w:rPr>
                <w:rFonts w:ascii="Times New Roman" w:hAnsi="Times New Roman" w:cs="Times New Roman"/>
                <w:color w:val="000000" w:themeColor="text1"/>
              </w:rPr>
              <w:t xml:space="preserve">, </w:t>
            </w:r>
            <w:proofErr w:type="spellStart"/>
            <w:proofErr w:type="gramStart"/>
            <w:r w:rsidRPr="002804D4">
              <w:rPr>
                <w:rFonts w:ascii="Times New Roman" w:hAnsi="Times New Roman" w:cs="Times New Roman"/>
                <w:color w:val="000000" w:themeColor="text1"/>
              </w:rPr>
              <w:t>JS,Higton</w:t>
            </w:r>
            <w:proofErr w:type="spellEnd"/>
            <w:proofErr w:type="gramEnd"/>
            <w:r w:rsidRPr="002804D4">
              <w:rPr>
                <w:rFonts w:ascii="Times New Roman" w:hAnsi="Times New Roman" w:cs="Times New Roman"/>
                <w:color w:val="000000" w:themeColor="text1"/>
              </w:rPr>
              <w:t xml:space="preserve">, G, Edition .1st , Wiley-Blackwell. 2001 </w:t>
            </w:r>
          </w:p>
          <w:p w14:paraId="6F821AF9" w14:textId="77777777" w:rsidR="006F71AB" w:rsidRPr="002804D4" w:rsidRDefault="006F71AB" w:rsidP="00223219">
            <w:pPr>
              <w:jc w:val="both"/>
              <w:rPr>
                <w:rFonts w:ascii="Times New Roman" w:hAnsi="Times New Roman" w:cs="Times New Roman"/>
                <w:color w:val="000000" w:themeColor="text1"/>
              </w:rPr>
            </w:pPr>
            <w:r w:rsidRPr="002804D4">
              <w:rPr>
                <w:rFonts w:ascii="Times New Roman" w:hAnsi="Times New Roman" w:cs="Times New Roman"/>
                <w:color w:val="000000" w:themeColor="text1"/>
              </w:rPr>
              <w:t xml:space="preserve">7. Manual of Industrial Microbial &amp; Biotechnology, by Baltz, RH, Davies, JE, </w:t>
            </w:r>
            <w:proofErr w:type="spellStart"/>
            <w:r w:rsidRPr="002804D4">
              <w:rPr>
                <w:rFonts w:ascii="Times New Roman" w:hAnsi="Times New Roman" w:cs="Times New Roman"/>
                <w:color w:val="000000" w:themeColor="text1"/>
              </w:rPr>
              <w:t>Demain</w:t>
            </w:r>
            <w:proofErr w:type="spellEnd"/>
            <w:r w:rsidRPr="002804D4">
              <w:rPr>
                <w:rFonts w:ascii="Times New Roman" w:hAnsi="Times New Roman" w:cs="Times New Roman"/>
                <w:color w:val="000000" w:themeColor="text1"/>
              </w:rPr>
              <w:t xml:space="preserve">, AL, </w:t>
            </w:r>
            <w:proofErr w:type="spellStart"/>
            <w:r w:rsidRPr="002804D4">
              <w:rPr>
                <w:rFonts w:ascii="Times New Roman" w:hAnsi="Times New Roman" w:cs="Times New Roman"/>
                <w:color w:val="000000" w:themeColor="text1"/>
              </w:rPr>
              <w:t>Demain</w:t>
            </w:r>
            <w:proofErr w:type="spellEnd"/>
            <w:r w:rsidRPr="002804D4">
              <w:rPr>
                <w:rFonts w:ascii="Times New Roman" w:hAnsi="Times New Roman" w:cs="Times New Roman"/>
                <w:color w:val="000000" w:themeColor="text1"/>
              </w:rPr>
              <w:t xml:space="preserve">, Edition 3rd, American Society of Microbiology. </w:t>
            </w:r>
          </w:p>
          <w:p w14:paraId="6D51B2C6" w14:textId="77777777" w:rsidR="006F71AB" w:rsidRPr="002804D4" w:rsidRDefault="006F71AB" w:rsidP="00223219">
            <w:pPr>
              <w:jc w:val="both"/>
              <w:rPr>
                <w:rFonts w:ascii="Times New Roman" w:eastAsia="Times New Roman" w:hAnsi="Times New Roman" w:cs="Times New Roman"/>
                <w:b/>
                <w:color w:val="000000" w:themeColor="text1"/>
              </w:rPr>
            </w:pPr>
            <w:r w:rsidRPr="002804D4">
              <w:rPr>
                <w:rFonts w:ascii="Times New Roman" w:hAnsi="Times New Roman" w:cs="Times New Roman"/>
                <w:color w:val="000000" w:themeColor="text1"/>
              </w:rPr>
              <w:t xml:space="preserve">8. Food Microbiology Fundamentals and Frontiers </w:t>
            </w:r>
            <w:proofErr w:type="gramStart"/>
            <w:r w:rsidRPr="002804D4">
              <w:rPr>
                <w:rFonts w:ascii="Times New Roman" w:hAnsi="Times New Roman" w:cs="Times New Roman"/>
                <w:color w:val="000000" w:themeColor="text1"/>
              </w:rPr>
              <w:t>By</w:t>
            </w:r>
            <w:proofErr w:type="gramEnd"/>
            <w:r w:rsidRPr="002804D4">
              <w:rPr>
                <w:rFonts w:ascii="Times New Roman" w:hAnsi="Times New Roman" w:cs="Times New Roman"/>
                <w:color w:val="000000" w:themeColor="text1"/>
              </w:rPr>
              <w:t xml:space="preserve"> Doyle, MP, </w:t>
            </w:r>
            <w:proofErr w:type="spellStart"/>
            <w:r w:rsidRPr="002804D4">
              <w:rPr>
                <w:rFonts w:ascii="Times New Roman" w:hAnsi="Times New Roman" w:cs="Times New Roman"/>
                <w:color w:val="000000" w:themeColor="text1"/>
              </w:rPr>
              <w:t>Beuchat</w:t>
            </w:r>
            <w:proofErr w:type="spellEnd"/>
            <w:r w:rsidRPr="002804D4">
              <w:rPr>
                <w:rFonts w:ascii="Times New Roman" w:hAnsi="Times New Roman" w:cs="Times New Roman"/>
                <w:color w:val="000000" w:themeColor="text1"/>
              </w:rPr>
              <w:t xml:space="preserve">, LR &amp; Montville, TJ ASM Press </w:t>
            </w:r>
          </w:p>
          <w:p w14:paraId="724448F1" w14:textId="77777777" w:rsidR="006F71AB" w:rsidRPr="002804D4" w:rsidRDefault="006F71AB" w:rsidP="00223219">
            <w:pPr>
              <w:rPr>
                <w:rFonts w:ascii="Times New Roman" w:hAnsi="Times New Roman" w:cs="Times New Roman"/>
                <w:color w:val="000000" w:themeColor="text1"/>
              </w:rPr>
            </w:pPr>
            <w:r w:rsidRPr="002804D4">
              <w:rPr>
                <w:rFonts w:ascii="Times New Roman" w:hAnsi="Times New Roman" w:cs="Times New Roman"/>
                <w:color w:val="000000" w:themeColor="text1"/>
              </w:rPr>
              <w:t xml:space="preserve">9. Food Microbiology by Adams AR, &amp; Moss MO Third edition, Royal Society of Chemistry </w:t>
            </w:r>
            <w:proofErr w:type="gramStart"/>
            <w:r w:rsidRPr="002804D4">
              <w:rPr>
                <w:rFonts w:ascii="Times New Roman" w:hAnsi="Times New Roman" w:cs="Times New Roman"/>
                <w:color w:val="000000" w:themeColor="text1"/>
              </w:rPr>
              <w:t>publishing .</w:t>
            </w:r>
            <w:proofErr w:type="gramEnd"/>
          </w:p>
          <w:p w14:paraId="40AF3EDC" w14:textId="77777777" w:rsidR="006F71AB" w:rsidRPr="002804D4" w:rsidRDefault="006F71AB" w:rsidP="00223219">
            <w:pPr>
              <w:rPr>
                <w:rFonts w:ascii="Times New Roman" w:hAnsi="Times New Roman" w:cs="Times New Roman"/>
                <w:color w:val="000000" w:themeColor="text1"/>
              </w:rPr>
            </w:pPr>
            <w:r w:rsidRPr="002804D4">
              <w:rPr>
                <w:rFonts w:ascii="Times New Roman" w:hAnsi="Times New Roman" w:cs="Times New Roman"/>
                <w:color w:val="000000" w:themeColor="text1"/>
              </w:rPr>
              <w:t xml:space="preserve">10. Food Microbiology by Frazier, WC, and </w:t>
            </w:r>
            <w:proofErr w:type="spellStart"/>
            <w:r w:rsidRPr="002804D4">
              <w:rPr>
                <w:rFonts w:ascii="Times New Roman" w:hAnsi="Times New Roman" w:cs="Times New Roman"/>
                <w:color w:val="000000" w:themeColor="text1"/>
              </w:rPr>
              <w:t>Westhoff</w:t>
            </w:r>
            <w:proofErr w:type="spellEnd"/>
            <w:r w:rsidRPr="002804D4">
              <w:rPr>
                <w:rFonts w:ascii="Times New Roman" w:hAnsi="Times New Roman" w:cs="Times New Roman"/>
                <w:color w:val="000000" w:themeColor="text1"/>
              </w:rPr>
              <w:t xml:space="preserve">, DC. Fourth edition, </w:t>
            </w:r>
            <w:proofErr w:type="spellStart"/>
            <w:r w:rsidRPr="002804D4">
              <w:rPr>
                <w:rFonts w:ascii="Times New Roman" w:hAnsi="Times New Roman" w:cs="Times New Roman"/>
                <w:color w:val="000000" w:themeColor="text1"/>
              </w:rPr>
              <w:t>MacGraw</w:t>
            </w:r>
            <w:proofErr w:type="spellEnd"/>
            <w:r w:rsidRPr="002804D4">
              <w:rPr>
                <w:rFonts w:ascii="Times New Roman" w:hAnsi="Times New Roman" w:cs="Times New Roman"/>
                <w:color w:val="000000" w:themeColor="text1"/>
              </w:rPr>
              <w:t xml:space="preserve"> Hills publication</w:t>
            </w:r>
          </w:p>
          <w:p w14:paraId="1E0B5AC3" w14:textId="77777777" w:rsidR="006F71AB" w:rsidRPr="002804D4" w:rsidRDefault="006F71AB" w:rsidP="00223219">
            <w:pPr>
              <w:rPr>
                <w:rFonts w:ascii="Times New Roman" w:hAnsi="Times New Roman" w:cs="Times New Roman"/>
                <w:color w:val="000000" w:themeColor="text1"/>
              </w:rPr>
            </w:pPr>
            <w:r w:rsidRPr="002804D4">
              <w:rPr>
                <w:rFonts w:ascii="Times New Roman" w:hAnsi="Times New Roman" w:cs="Times New Roman"/>
                <w:color w:val="000000" w:themeColor="text1"/>
              </w:rPr>
              <w:t xml:space="preserve">11. Plant Pathology by </w:t>
            </w:r>
            <w:proofErr w:type="spellStart"/>
            <w:r w:rsidRPr="002804D4">
              <w:rPr>
                <w:rFonts w:ascii="Times New Roman" w:hAnsi="Times New Roman" w:cs="Times New Roman"/>
                <w:color w:val="000000" w:themeColor="text1"/>
              </w:rPr>
              <w:t>Agrios</w:t>
            </w:r>
            <w:proofErr w:type="spellEnd"/>
            <w:r w:rsidRPr="002804D4">
              <w:rPr>
                <w:rFonts w:ascii="Times New Roman" w:hAnsi="Times New Roman" w:cs="Times New Roman"/>
                <w:color w:val="000000" w:themeColor="text1"/>
              </w:rPr>
              <w:t xml:space="preserve"> GN. Fifth edition, Elsevier Academic press. </w:t>
            </w:r>
          </w:p>
          <w:p w14:paraId="34A5A057" w14:textId="77777777" w:rsidR="006F71AB" w:rsidRPr="002804D4" w:rsidRDefault="006F71AB" w:rsidP="00223219">
            <w:pPr>
              <w:rPr>
                <w:rFonts w:ascii="Times New Roman" w:hAnsi="Times New Roman" w:cs="Times New Roman"/>
                <w:color w:val="000000" w:themeColor="text1"/>
              </w:rPr>
            </w:pPr>
            <w:r w:rsidRPr="002804D4">
              <w:rPr>
                <w:rFonts w:ascii="Times New Roman" w:hAnsi="Times New Roman" w:cs="Times New Roman"/>
                <w:color w:val="000000" w:themeColor="text1"/>
              </w:rPr>
              <w:t xml:space="preserve">12. Agriculture Microbiology by Rangaswami, G, and </w:t>
            </w:r>
            <w:proofErr w:type="spellStart"/>
            <w:r w:rsidRPr="002804D4">
              <w:rPr>
                <w:rFonts w:ascii="Times New Roman" w:hAnsi="Times New Roman" w:cs="Times New Roman"/>
                <w:color w:val="000000" w:themeColor="text1"/>
              </w:rPr>
              <w:t>Bagyaraj</w:t>
            </w:r>
            <w:proofErr w:type="spellEnd"/>
            <w:r w:rsidRPr="002804D4">
              <w:rPr>
                <w:rFonts w:ascii="Times New Roman" w:hAnsi="Times New Roman" w:cs="Times New Roman"/>
                <w:color w:val="000000" w:themeColor="text1"/>
              </w:rPr>
              <w:t xml:space="preserve">, DJ, edition 2nd, Prentice Hall of India </w:t>
            </w:r>
            <w:proofErr w:type="spellStart"/>
            <w:r w:rsidRPr="002804D4">
              <w:rPr>
                <w:rFonts w:ascii="Times New Roman" w:hAnsi="Times New Roman" w:cs="Times New Roman"/>
                <w:color w:val="000000" w:themeColor="text1"/>
              </w:rPr>
              <w:t>Pvt.</w:t>
            </w:r>
            <w:proofErr w:type="spellEnd"/>
            <w:r w:rsidRPr="002804D4">
              <w:rPr>
                <w:rFonts w:ascii="Times New Roman" w:hAnsi="Times New Roman" w:cs="Times New Roman"/>
                <w:color w:val="000000" w:themeColor="text1"/>
              </w:rPr>
              <w:t xml:space="preserve"> Ltd., New Delhi. </w:t>
            </w:r>
          </w:p>
          <w:p w14:paraId="5104F79B" w14:textId="77777777" w:rsidR="006F71AB" w:rsidRPr="002804D4" w:rsidRDefault="006F71AB" w:rsidP="00223219">
            <w:pPr>
              <w:rPr>
                <w:rFonts w:ascii="Times New Roman" w:hAnsi="Times New Roman" w:cs="Times New Roman"/>
                <w:color w:val="000000" w:themeColor="text1"/>
              </w:rPr>
            </w:pPr>
            <w:r w:rsidRPr="002804D4">
              <w:rPr>
                <w:rFonts w:ascii="Times New Roman" w:hAnsi="Times New Roman" w:cs="Times New Roman"/>
                <w:color w:val="000000" w:themeColor="text1"/>
              </w:rPr>
              <w:t xml:space="preserve">13. Advances in Agriculture Microbiology by </w:t>
            </w:r>
            <w:proofErr w:type="spellStart"/>
            <w:r w:rsidRPr="002804D4">
              <w:rPr>
                <w:rFonts w:ascii="Times New Roman" w:hAnsi="Times New Roman" w:cs="Times New Roman"/>
                <w:color w:val="000000" w:themeColor="text1"/>
              </w:rPr>
              <w:t>SubbaRao</w:t>
            </w:r>
            <w:proofErr w:type="spellEnd"/>
            <w:r w:rsidRPr="002804D4">
              <w:rPr>
                <w:rFonts w:ascii="Times New Roman" w:hAnsi="Times New Roman" w:cs="Times New Roman"/>
                <w:color w:val="000000" w:themeColor="text1"/>
              </w:rPr>
              <w:t xml:space="preserve">, NS, Oxford &amp; IBH Pub. </w:t>
            </w:r>
          </w:p>
          <w:p w14:paraId="469BD285" w14:textId="77777777" w:rsidR="006F71AB" w:rsidRPr="002804D4" w:rsidRDefault="006F71AB" w:rsidP="00223219">
            <w:pPr>
              <w:rPr>
                <w:rFonts w:ascii="Times New Roman" w:hAnsi="Times New Roman" w:cs="Times New Roman"/>
                <w:color w:val="000000" w:themeColor="text1"/>
              </w:rPr>
            </w:pPr>
            <w:r w:rsidRPr="002804D4">
              <w:rPr>
                <w:rFonts w:ascii="Times New Roman" w:hAnsi="Times New Roman" w:cs="Times New Roman"/>
                <w:color w:val="000000" w:themeColor="text1"/>
              </w:rPr>
              <w:t>14. Molecular plant pathology by M. Dickinson, Bios Scientific Publishers, New York.</w:t>
            </w:r>
          </w:p>
          <w:p w14:paraId="62E810A8" w14:textId="77777777" w:rsidR="006F71AB" w:rsidRPr="002804D4" w:rsidRDefault="006F71AB" w:rsidP="00223219">
            <w:pPr>
              <w:tabs>
                <w:tab w:val="left" w:pos="578"/>
                <w:tab w:val="left" w:pos="579"/>
              </w:tabs>
              <w:ind w:right="944"/>
              <w:rPr>
                <w:color w:val="000000" w:themeColor="text1"/>
              </w:rPr>
            </w:pPr>
          </w:p>
        </w:tc>
      </w:tr>
    </w:tbl>
    <w:p w14:paraId="09CA1078" w14:textId="77777777" w:rsidR="006F71AB" w:rsidRDefault="006F71AB" w:rsidP="006F71AB">
      <w:pPr>
        <w:spacing w:line="480" w:lineRule="auto"/>
        <w:rPr>
          <w:b/>
          <w:bCs/>
          <w:sz w:val="24"/>
          <w:szCs w:val="24"/>
          <w:u w:val="single"/>
        </w:rPr>
      </w:pPr>
    </w:p>
    <w:p w14:paraId="27E69267" w14:textId="77777777" w:rsidR="006F71AB" w:rsidRDefault="006F71AB" w:rsidP="006F71AB">
      <w:pPr>
        <w:spacing w:line="480" w:lineRule="auto"/>
        <w:rPr>
          <w:b/>
          <w:bCs/>
          <w:sz w:val="24"/>
          <w:szCs w:val="24"/>
          <w:u w:val="single"/>
        </w:rPr>
      </w:pP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6F71AB" w14:paraId="17B29B45"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38B45D8" w14:textId="77777777" w:rsidR="006F71AB" w:rsidRDefault="006F71AB"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210353CD" w14:textId="77777777" w:rsidR="006F71AB" w:rsidRDefault="006F71AB"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6F71AB" w14:paraId="3FD7B8DB"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39FB5798" w14:textId="77777777" w:rsidR="006F71AB" w:rsidRDefault="006F71AB"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7A5C3E87" w14:textId="77777777" w:rsidR="006F71AB" w:rsidRDefault="006F71AB"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6F71AB" w14:paraId="5C2D8D03"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1DB6E1E" w14:textId="77777777" w:rsidR="006F71AB" w:rsidRDefault="006F71AB"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6A1C5674" w14:textId="77777777" w:rsidR="006F71AB" w:rsidRDefault="006F71AB" w:rsidP="00223219">
            <w:pPr>
              <w:spacing w:line="360" w:lineRule="auto"/>
              <w:rPr>
                <w:b/>
                <w:bCs/>
                <w:sz w:val="24"/>
                <w:szCs w:val="24"/>
                <w:u w:val="single"/>
              </w:rPr>
            </w:pPr>
            <w:r>
              <w:rPr>
                <w:b/>
                <w:bCs/>
                <w:sz w:val="24"/>
                <w:szCs w:val="24"/>
                <w:u w:val="single"/>
              </w:rPr>
              <w:t xml:space="preserve">Skill &amp; Application Development:  </w:t>
            </w:r>
            <w:r>
              <w:rPr>
                <w:sz w:val="24"/>
                <w:szCs w:val="24"/>
              </w:rPr>
              <w:t xml:space="preserve">Skill based knowledge on theoretical and methodological understandings of use of different descriptive and inferential statistical tools and techniques for application of biological </w:t>
            </w:r>
            <w:r>
              <w:rPr>
                <w:sz w:val="24"/>
                <w:szCs w:val="24"/>
              </w:rPr>
              <w:lastRenderedPageBreak/>
              <w:t>materials in food, health, medicine &amp; Environment for sustainable development of the society.</w:t>
            </w:r>
          </w:p>
        </w:tc>
      </w:tr>
      <w:tr w:rsidR="006F71AB" w14:paraId="3DF54901"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A878301" w14:textId="77777777" w:rsidR="006F71AB" w:rsidRDefault="006F71AB" w:rsidP="00223219">
            <w:pPr>
              <w:spacing w:line="360" w:lineRule="auto"/>
              <w:rPr>
                <w:b/>
                <w:bCs/>
                <w:sz w:val="24"/>
                <w:szCs w:val="24"/>
                <w:u w:val="single"/>
              </w:rPr>
            </w:pPr>
            <w:r>
              <w:rPr>
                <w:b/>
                <w:bCs/>
                <w:sz w:val="24"/>
                <w:szCs w:val="24"/>
                <w:u w:val="single"/>
              </w:rPr>
              <w:lastRenderedPageBreak/>
              <w:t>PO4</w:t>
            </w:r>
          </w:p>
        </w:tc>
        <w:tc>
          <w:tcPr>
            <w:tcW w:w="7654" w:type="dxa"/>
            <w:tcBorders>
              <w:top w:val="single" w:sz="4" w:space="0" w:color="auto"/>
              <w:left w:val="single" w:sz="4" w:space="0" w:color="auto"/>
              <w:bottom w:val="single" w:sz="4" w:space="0" w:color="auto"/>
              <w:right w:val="single" w:sz="4" w:space="0" w:color="auto"/>
            </w:tcBorders>
            <w:hideMark/>
          </w:tcPr>
          <w:p w14:paraId="1BB9B22E" w14:textId="77777777" w:rsidR="006F71AB" w:rsidRDefault="006F71AB"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6F71AB" w14:paraId="215D88FE"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05FE9158" w14:textId="77777777" w:rsidR="006F71AB" w:rsidRDefault="006F71AB"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121A989D" w14:textId="77777777" w:rsidR="006F71AB" w:rsidRDefault="006F71AB"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6F71AB" w14:paraId="61DDCCFD"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1C5D3677" w14:textId="77777777" w:rsidR="006F71AB" w:rsidRDefault="006F71AB"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3EFF43EE" w14:textId="77777777" w:rsidR="006F71AB" w:rsidRDefault="006F71AB"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150DE359" w14:textId="77777777" w:rsidR="006F71AB" w:rsidRDefault="006F71AB" w:rsidP="006F71AB">
      <w:pPr>
        <w:spacing w:line="480" w:lineRule="auto"/>
        <w:rPr>
          <w:b/>
          <w:bCs/>
          <w:sz w:val="24"/>
          <w:szCs w:val="24"/>
          <w:u w:val="single"/>
        </w:rPr>
      </w:pPr>
    </w:p>
    <w:p w14:paraId="50D79437" w14:textId="77777777" w:rsidR="006F71AB" w:rsidRDefault="006F71AB" w:rsidP="006F71AB">
      <w:pPr>
        <w:spacing w:line="480" w:lineRule="auto"/>
        <w:rPr>
          <w:b/>
          <w:bCs/>
          <w:sz w:val="24"/>
          <w:szCs w:val="24"/>
          <w:u w:val="single"/>
        </w:rPr>
      </w:pPr>
    </w:p>
    <w:p w14:paraId="795DD55F" w14:textId="77777777" w:rsidR="006F71AB" w:rsidRDefault="006F71AB" w:rsidP="006F71AB">
      <w:pPr>
        <w:spacing w:line="480" w:lineRule="auto"/>
        <w:rPr>
          <w:b/>
          <w:bCs/>
          <w:sz w:val="24"/>
          <w:szCs w:val="24"/>
          <w:u w:val="single"/>
        </w:rPr>
      </w:pPr>
    </w:p>
    <w:p w14:paraId="1FCFA416" w14:textId="77777777" w:rsidR="006F71AB" w:rsidRDefault="006F71AB" w:rsidP="006F71AB">
      <w:pPr>
        <w:spacing w:line="480" w:lineRule="auto"/>
        <w:jc w:val="center"/>
        <w:rPr>
          <w:b/>
          <w:bCs/>
          <w:sz w:val="28"/>
          <w:szCs w:val="28"/>
          <w:u w:val="single"/>
        </w:rPr>
      </w:pPr>
      <w:proofErr w:type="spellStart"/>
      <w:r>
        <w:rPr>
          <w:b/>
          <w:bCs/>
          <w:sz w:val="28"/>
          <w:szCs w:val="28"/>
          <w:u w:val="single"/>
        </w:rPr>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6F71AB" w14:paraId="529DE98F"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7BD69C28" w14:textId="77777777" w:rsidR="006F71AB" w:rsidRDefault="006F71AB" w:rsidP="00223219">
            <w:pPr>
              <w:spacing w:line="480" w:lineRule="auto"/>
              <w:jc w:val="center"/>
              <w:rPr>
                <w:b/>
                <w:bCs/>
                <w:sz w:val="28"/>
                <w:szCs w:val="28"/>
                <w:u w:val="single"/>
              </w:rPr>
            </w:pPr>
            <w:r>
              <w:rPr>
                <w:b/>
                <w:bCs/>
                <w:sz w:val="28"/>
                <w:szCs w:val="28"/>
                <w:u w:val="single"/>
              </w:rPr>
              <w:t>PSO 1</w:t>
            </w:r>
          </w:p>
        </w:tc>
        <w:tc>
          <w:tcPr>
            <w:tcW w:w="7745" w:type="dxa"/>
            <w:tcBorders>
              <w:top w:val="single" w:sz="4" w:space="0" w:color="auto"/>
              <w:left w:val="single" w:sz="4" w:space="0" w:color="auto"/>
              <w:bottom w:val="single" w:sz="4" w:space="0" w:color="auto"/>
              <w:right w:val="single" w:sz="4" w:space="0" w:color="auto"/>
            </w:tcBorders>
            <w:hideMark/>
          </w:tcPr>
          <w:p w14:paraId="7331A543" w14:textId="77777777" w:rsidR="006F71AB" w:rsidRDefault="006F71AB"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6F71AB" w14:paraId="0E13F68C"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0F15F449" w14:textId="77777777" w:rsidR="006F71AB" w:rsidRDefault="006F71AB" w:rsidP="00223219">
            <w:pPr>
              <w:spacing w:line="480" w:lineRule="auto"/>
              <w:jc w:val="center"/>
              <w:rPr>
                <w:b/>
                <w:bCs/>
                <w:sz w:val="28"/>
                <w:szCs w:val="28"/>
                <w:u w:val="single"/>
              </w:rPr>
            </w:pPr>
            <w:r>
              <w:rPr>
                <w:b/>
                <w:bCs/>
                <w:sz w:val="28"/>
                <w:szCs w:val="28"/>
                <w:u w:val="single"/>
              </w:rPr>
              <w:t>PSO 2</w:t>
            </w:r>
          </w:p>
        </w:tc>
        <w:tc>
          <w:tcPr>
            <w:tcW w:w="7745" w:type="dxa"/>
            <w:tcBorders>
              <w:top w:val="single" w:sz="4" w:space="0" w:color="auto"/>
              <w:left w:val="single" w:sz="4" w:space="0" w:color="auto"/>
              <w:bottom w:val="single" w:sz="4" w:space="0" w:color="auto"/>
              <w:right w:val="single" w:sz="4" w:space="0" w:color="auto"/>
            </w:tcBorders>
            <w:hideMark/>
          </w:tcPr>
          <w:p w14:paraId="5849461F" w14:textId="77777777" w:rsidR="006F71AB" w:rsidRDefault="006F71AB"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6F71AB" w14:paraId="71CAA6A7"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2EE5FFD3" w14:textId="77777777" w:rsidR="006F71AB" w:rsidRDefault="006F71AB"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48940683" w14:textId="77777777" w:rsidR="006F71AB" w:rsidRDefault="006F71AB"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6F71AB" w14:paraId="3725C31E"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0668576C" w14:textId="77777777" w:rsidR="006F71AB" w:rsidRDefault="006F71AB" w:rsidP="00223219">
            <w:pPr>
              <w:spacing w:line="480" w:lineRule="auto"/>
              <w:jc w:val="center"/>
              <w:rPr>
                <w:b/>
                <w:bCs/>
                <w:sz w:val="28"/>
                <w:szCs w:val="28"/>
                <w:u w:val="single"/>
              </w:rPr>
            </w:pPr>
            <w:r>
              <w:rPr>
                <w:b/>
                <w:bCs/>
                <w:sz w:val="28"/>
                <w:szCs w:val="28"/>
                <w:u w:val="single"/>
              </w:rPr>
              <w:lastRenderedPageBreak/>
              <w:t>PSO 4</w:t>
            </w:r>
          </w:p>
        </w:tc>
        <w:tc>
          <w:tcPr>
            <w:tcW w:w="7745" w:type="dxa"/>
            <w:tcBorders>
              <w:top w:val="single" w:sz="4" w:space="0" w:color="auto"/>
              <w:left w:val="single" w:sz="4" w:space="0" w:color="auto"/>
              <w:bottom w:val="single" w:sz="4" w:space="0" w:color="auto"/>
              <w:right w:val="single" w:sz="4" w:space="0" w:color="auto"/>
            </w:tcBorders>
            <w:hideMark/>
          </w:tcPr>
          <w:p w14:paraId="6BEE7C5C" w14:textId="77777777" w:rsidR="006F71AB" w:rsidRDefault="006F71AB"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6F71AB" w14:paraId="5D0E05A4"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3EBB2CBE" w14:textId="77777777" w:rsidR="006F71AB" w:rsidRDefault="006F71AB"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2DB03C82" w14:textId="77777777" w:rsidR="006F71AB" w:rsidRDefault="006F71AB"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6F71AB" w14:paraId="07317ECC"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7DFB4A2D" w14:textId="77777777" w:rsidR="006F71AB" w:rsidRDefault="006F71AB"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2C59AC3E" w14:textId="77777777" w:rsidR="006F71AB" w:rsidRDefault="006F71AB"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10DA1B66" w14:textId="77777777" w:rsidR="006F71AB" w:rsidRDefault="006F71AB" w:rsidP="006F71AB"/>
    <w:tbl>
      <w:tblPr>
        <w:tblStyle w:val="TableGrid"/>
        <w:tblW w:w="0" w:type="auto"/>
        <w:tblLook w:val="04A0" w:firstRow="1" w:lastRow="0" w:firstColumn="1" w:lastColumn="0" w:noHBand="0" w:noVBand="1"/>
      </w:tblPr>
      <w:tblGrid>
        <w:gridCol w:w="1838"/>
        <w:gridCol w:w="7178"/>
      </w:tblGrid>
      <w:tr w:rsidR="006F71AB" w14:paraId="6152A104" w14:textId="77777777" w:rsidTr="00223219">
        <w:tc>
          <w:tcPr>
            <w:tcW w:w="1838" w:type="dxa"/>
          </w:tcPr>
          <w:p w14:paraId="1A59CFE1" w14:textId="77777777" w:rsidR="006F71AB" w:rsidRDefault="006F71AB" w:rsidP="00223219">
            <w:pPr>
              <w:rPr>
                <w:b/>
                <w:bCs/>
                <w:sz w:val="28"/>
                <w:szCs w:val="28"/>
                <w:u w:val="single"/>
              </w:rPr>
            </w:pPr>
            <w:r>
              <w:rPr>
                <w:b/>
                <w:bCs/>
                <w:sz w:val="28"/>
                <w:szCs w:val="28"/>
                <w:u w:val="single"/>
              </w:rPr>
              <w:t>Course Outcome</w:t>
            </w:r>
          </w:p>
        </w:tc>
        <w:tc>
          <w:tcPr>
            <w:tcW w:w="7178" w:type="dxa"/>
          </w:tcPr>
          <w:p w14:paraId="0288AA95" w14:textId="77777777" w:rsidR="006F71AB" w:rsidRDefault="006F71AB" w:rsidP="00223219">
            <w:pPr>
              <w:jc w:val="center"/>
              <w:rPr>
                <w:b/>
                <w:bCs/>
                <w:sz w:val="28"/>
                <w:szCs w:val="28"/>
                <w:u w:val="single"/>
              </w:rPr>
            </w:pPr>
            <w:r w:rsidRPr="00620ADE">
              <w:rPr>
                <w:b/>
                <w:bCs/>
                <w:sz w:val="28"/>
                <w:szCs w:val="28"/>
              </w:rPr>
              <w:t xml:space="preserve">Industrial Microbiology &amp; </w:t>
            </w:r>
            <w:proofErr w:type="gramStart"/>
            <w:r w:rsidRPr="00620ADE">
              <w:rPr>
                <w:b/>
                <w:bCs/>
                <w:sz w:val="28"/>
                <w:szCs w:val="28"/>
              </w:rPr>
              <w:t>Food,  and</w:t>
            </w:r>
            <w:proofErr w:type="gramEnd"/>
            <w:r w:rsidRPr="00620ADE">
              <w:rPr>
                <w:b/>
                <w:bCs/>
                <w:sz w:val="28"/>
                <w:szCs w:val="28"/>
              </w:rPr>
              <w:t xml:space="preserve"> Agricultural Microbiology Laboratory</w:t>
            </w:r>
            <w:r>
              <w:rPr>
                <w:b/>
                <w:bCs/>
                <w:sz w:val="28"/>
                <w:szCs w:val="28"/>
                <w:u w:val="single"/>
              </w:rPr>
              <w:t xml:space="preserve"> </w:t>
            </w:r>
          </w:p>
          <w:p w14:paraId="5004C050" w14:textId="77777777" w:rsidR="006F71AB" w:rsidRDefault="006F71AB" w:rsidP="00223219">
            <w:pPr>
              <w:jc w:val="center"/>
              <w:rPr>
                <w:b/>
                <w:bCs/>
                <w:sz w:val="28"/>
                <w:szCs w:val="28"/>
                <w:u w:val="single"/>
              </w:rPr>
            </w:pPr>
            <w:r>
              <w:rPr>
                <w:b/>
                <w:bCs/>
                <w:sz w:val="28"/>
                <w:szCs w:val="28"/>
                <w:u w:val="single"/>
              </w:rPr>
              <w:t>(MSc Microbiology- 3</w:t>
            </w:r>
            <w:r w:rsidRPr="00487FD6">
              <w:rPr>
                <w:b/>
                <w:bCs/>
                <w:sz w:val="28"/>
                <w:szCs w:val="28"/>
                <w:u w:val="single"/>
                <w:vertAlign w:val="superscript"/>
              </w:rPr>
              <w:t>rd</w:t>
            </w:r>
            <w:r>
              <w:rPr>
                <w:b/>
                <w:bCs/>
                <w:sz w:val="28"/>
                <w:szCs w:val="28"/>
                <w:u w:val="single"/>
              </w:rPr>
              <w:t xml:space="preserve"> semester) </w:t>
            </w:r>
          </w:p>
        </w:tc>
      </w:tr>
      <w:tr w:rsidR="006F71AB" w14:paraId="58A5B996" w14:textId="77777777" w:rsidTr="00223219">
        <w:trPr>
          <w:trHeight w:val="737"/>
        </w:trPr>
        <w:tc>
          <w:tcPr>
            <w:tcW w:w="1838" w:type="dxa"/>
          </w:tcPr>
          <w:p w14:paraId="39F81322" w14:textId="77777777" w:rsidR="006F71AB" w:rsidRPr="0028328F" w:rsidRDefault="006F71AB" w:rsidP="00223219">
            <w:pPr>
              <w:spacing w:line="480" w:lineRule="auto"/>
              <w:jc w:val="center"/>
              <w:rPr>
                <w:sz w:val="24"/>
              </w:rPr>
            </w:pPr>
            <w:r w:rsidRPr="0028328F">
              <w:rPr>
                <w:sz w:val="24"/>
              </w:rPr>
              <w:t>CO1</w:t>
            </w:r>
          </w:p>
        </w:tc>
        <w:tc>
          <w:tcPr>
            <w:tcW w:w="7178" w:type="dxa"/>
          </w:tcPr>
          <w:p w14:paraId="7D02E2C7" w14:textId="77777777" w:rsidR="006F71AB" w:rsidRPr="00620ADE" w:rsidRDefault="006F71AB" w:rsidP="00223219">
            <w:pPr>
              <w:pStyle w:val="ListParagraph"/>
              <w:jc w:val="both"/>
              <w:rPr>
                <w:rFonts w:asciiTheme="minorHAnsi" w:eastAsiaTheme="minorHAnsi" w:hAnsiTheme="minorHAnsi" w:cstheme="minorBidi"/>
                <w:sz w:val="24"/>
                <w:lang w:eastAsia="en-US"/>
              </w:rPr>
            </w:pPr>
            <w:r w:rsidRPr="00620ADE">
              <w:rPr>
                <w:rFonts w:asciiTheme="minorHAnsi" w:eastAsiaTheme="minorHAnsi" w:hAnsiTheme="minorHAnsi" w:cstheme="minorBidi"/>
                <w:sz w:val="24"/>
                <w:lang w:eastAsia="en-US"/>
              </w:rPr>
              <w:t>After successful completion of the course student will be able to understand/perform</w:t>
            </w:r>
          </w:p>
          <w:p w14:paraId="72C2EDEB" w14:textId="77777777" w:rsidR="006F71AB" w:rsidRPr="00620ADE" w:rsidRDefault="006F71AB" w:rsidP="00223219">
            <w:pPr>
              <w:contextualSpacing/>
              <w:jc w:val="both"/>
              <w:rPr>
                <w:sz w:val="24"/>
              </w:rPr>
            </w:pPr>
            <w:r w:rsidRPr="00620ADE">
              <w:rPr>
                <w:sz w:val="24"/>
              </w:rPr>
              <w:t>Isolation of microbes from food and soil sample</w:t>
            </w:r>
          </w:p>
          <w:p w14:paraId="3B2E3380" w14:textId="77777777" w:rsidR="006F71AB" w:rsidRPr="00620ADE" w:rsidRDefault="006F71AB" w:rsidP="00223219">
            <w:pPr>
              <w:contextualSpacing/>
              <w:jc w:val="both"/>
              <w:rPr>
                <w:sz w:val="24"/>
              </w:rPr>
            </w:pPr>
            <w:r w:rsidRPr="00620ADE">
              <w:rPr>
                <w:sz w:val="24"/>
              </w:rPr>
              <w:t>Isolation of microbial strains producing industrially important enzymes</w:t>
            </w:r>
          </w:p>
          <w:p w14:paraId="767A9B53" w14:textId="77777777" w:rsidR="006F71AB" w:rsidRPr="00F27776" w:rsidRDefault="006F71AB" w:rsidP="00223219">
            <w:pPr>
              <w:jc w:val="both"/>
              <w:rPr>
                <w:sz w:val="24"/>
              </w:rPr>
            </w:pPr>
          </w:p>
        </w:tc>
      </w:tr>
      <w:tr w:rsidR="006F71AB" w14:paraId="7952620C" w14:textId="77777777" w:rsidTr="00223219">
        <w:tc>
          <w:tcPr>
            <w:tcW w:w="1838" w:type="dxa"/>
          </w:tcPr>
          <w:p w14:paraId="68CD81D6" w14:textId="77777777" w:rsidR="006F71AB" w:rsidRPr="0028328F" w:rsidRDefault="006F71AB" w:rsidP="00223219">
            <w:pPr>
              <w:spacing w:line="480" w:lineRule="auto"/>
              <w:jc w:val="center"/>
              <w:rPr>
                <w:sz w:val="24"/>
              </w:rPr>
            </w:pPr>
            <w:r w:rsidRPr="0028328F">
              <w:rPr>
                <w:sz w:val="24"/>
              </w:rPr>
              <w:t>CO2</w:t>
            </w:r>
          </w:p>
        </w:tc>
        <w:tc>
          <w:tcPr>
            <w:tcW w:w="7178" w:type="dxa"/>
          </w:tcPr>
          <w:p w14:paraId="2EFAE07C" w14:textId="77777777" w:rsidR="006F71AB" w:rsidRPr="00620ADE" w:rsidRDefault="006F71AB" w:rsidP="00223219">
            <w:pPr>
              <w:contextualSpacing/>
              <w:rPr>
                <w:sz w:val="24"/>
              </w:rPr>
            </w:pPr>
            <w:r w:rsidRPr="00620ADE">
              <w:rPr>
                <w:sz w:val="24"/>
              </w:rPr>
              <w:t>Microbiological examination of fruits, vegetables, cereal and cereal products (bread)</w:t>
            </w:r>
          </w:p>
          <w:p w14:paraId="6982C48B" w14:textId="77777777" w:rsidR="006F71AB" w:rsidRPr="00620ADE" w:rsidRDefault="006F71AB" w:rsidP="00223219">
            <w:pPr>
              <w:contextualSpacing/>
              <w:rPr>
                <w:sz w:val="24"/>
              </w:rPr>
            </w:pPr>
            <w:r w:rsidRPr="00620ADE">
              <w:rPr>
                <w:sz w:val="24"/>
              </w:rPr>
              <w:t>Microbiological examination of canned foods</w:t>
            </w:r>
          </w:p>
          <w:p w14:paraId="58BAFDFC" w14:textId="77777777" w:rsidR="006F71AB" w:rsidRPr="00620ADE" w:rsidRDefault="006F71AB" w:rsidP="00223219">
            <w:pPr>
              <w:contextualSpacing/>
              <w:rPr>
                <w:sz w:val="24"/>
              </w:rPr>
            </w:pPr>
            <w:r w:rsidRPr="00620ADE">
              <w:rPr>
                <w:sz w:val="24"/>
              </w:rPr>
              <w:t>Determination of Thermal Death Point and Thermal Death Time of microorganisms.</w:t>
            </w:r>
          </w:p>
          <w:p w14:paraId="18AE7F32" w14:textId="77777777" w:rsidR="006F71AB" w:rsidRPr="00F27776" w:rsidRDefault="006F71AB" w:rsidP="00223219">
            <w:pPr>
              <w:ind w:left="574" w:hanging="450"/>
              <w:contextualSpacing/>
              <w:jc w:val="both"/>
              <w:rPr>
                <w:sz w:val="24"/>
              </w:rPr>
            </w:pPr>
          </w:p>
        </w:tc>
      </w:tr>
      <w:tr w:rsidR="006F71AB" w14:paraId="7301D949" w14:textId="77777777" w:rsidTr="00223219">
        <w:tc>
          <w:tcPr>
            <w:tcW w:w="1838" w:type="dxa"/>
          </w:tcPr>
          <w:p w14:paraId="68887219" w14:textId="77777777" w:rsidR="006F71AB" w:rsidRPr="0028328F" w:rsidRDefault="006F71AB" w:rsidP="00223219">
            <w:pPr>
              <w:spacing w:line="480" w:lineRule="auto"/>
              <w:jc w:val="center"/>
              <w:rPr>
                <w:sz w:val="24"/>
              </w:rPr>
            </w:pPr>
            <w:r w:rsidRPr="0028328F">
              <w:rPr>
                <w:sz w:val="24"/>
              </w:rPr>
              <w:t>CO3</w:t>
            </w:r>
          </w:p>
        </w:tc>
        <w:tc>
          <w:tcPr>
            <w:tcW w:w="7178" w:type="dxa"/>
          </w:tcPr>
          <w:p w14:paraId="558E2024" w14:textId="77777777" w:rsidR="006F71AB" w:rsidRPr="00620ADE" w:rsidRDefault="006F71AB" w:rsidP="00223219">
            <w:pPr>
              <w:contextualSpacing/>
              <w:rPr>
                <w:sz w:val="24"/>
              </w:rPr>
            </w:pPr>
            <w:r w:rsidRPr="00620ADE">
              <w:rPr>
                <w:sz w:val="24"/>
              </w:rPr>
              <w:t>Staining and microscopic examination of microbes</w:t>
            </w:r>
          </w:p>
          <w:p w14:paraId="4873F6F8" w14:textId="77777777" w:rsidR="006F71AB" w:rsidRPr="00620ADE" w:rsidRDefault="006F71AB" w:rsidP="00223219">
            <w:pPr>
              <w:contextualSpacing/>
              <w:rPr>
                <w:sz w:val="24"/>
              </w:rPr>
            </w:pPr>
            <w:r w:rsidRPr="00620ADE">
              <w:rPr>
                <w:sz w:val="24"/>
              </w:rPr>
              <w:t>Mushroom production</w:t>
            </w:r>
          </w:p>
          <w:p w14:paraId="23D66588" w14:textId="77777777" w:rsidR="006F71AB" w:rsidRPr="00F27776" w:rsidRDefault="006F71AB" w:rsidP="00223219">
            <w:pPr>
              <w:ind w:left="574" w:hanging="450"/>
              <w:contextualSpacing/>
              <w:jc w:val="both"/>
              <w:rPr>
                <w:sz w:val="24"/>
              </w:rPr>
            </w:pPr>
            <w:r w:rsidRPr="00620ADE">
              <w:rPr>
                <w:sz w:val="24"/>
              </w:rPr>
              <w:t>Production of alcohol, vinegar and citric acid</w:t>
            </w:r>
          </w:p>
        </w:tc>
      </w:tr>
    </w:tbl>
    <w:p w14:paraId="28F9BF48" w14:textId="77777777" w:rsidR="006F71AB" w:rsidRDefault="006F71AB" w:rsidP="006F71AB">
      <w:pPr>
        <w:spacing w:line="480" w:lineRule="auto"/>
        <w:jc w:val="center"/>
        <w:rPr>
          <w:b/>
          <w:bCs/>
          <w:sz w:val="28"/>
          <w:szCs w:val="28"/>
          <w:u w:val="single"/>
        </w:rPr>
      </w:pPr>
    </w:p>
    <w:p w14:paraId="102BE714" w14:textId="77777777" w:rsidR="006F71AB" w:rsidRDefault="006F71AB" w:rsidP="006F71AB">
      <w:pPr>
        <w:spacing w:line="480" w:lineRule="auto"/>
        <w:jc w:val="center"/>
        <w:rPr>
          <w:b/>
          <w:bCs/>
          <w:sz w:val="28"/>
          <w:szCs w:val="28"/>
          <w:u w:val="single"/>
        </w:rPr>
      </w:pPr>
      <w:r>
        <w:rPr>
          <w:b/>
          <w:bCs/>
          <w:sz w:val="28"/>
          <w:szCs w:val="28"/>
          <w:u w:val="single"/>
        </w:rPr>
        <w:t>Program Matrix</w:t>
      </w:r>
    </w:p>
    <w:p w14:paraId="7F4CAD66" w14:textId="77777777" w:rsidR="006F71AB" w:rsidRDefault="006F71AB" w:rsidP="006F71AB">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6F71AB" w14:paraId="68F5D0C0" w14:textId="77777777" w:rsidTr="006F71AB">
        <w:tc>
          <w:tcPr>
            <w:tcW w:w="664" w:type="dxa"/>
          </w:tcPr>
          <w:p w14:paraId="3BA518AB" w14:textId="77777777" w:rsidR="006F71AB" w:rsidRDefault="006F71AB" w:rsidP="00223219">
            <w:pPr>
              <w:spacing w:line="480" w:lineRule="auto"/>
              <w:jc w:val="center"/>
              <w:rPr>
                <w:b/>
                <w:bCs/>
                <w:sz w:val="28"/>
                <w:szCs w:val="28"/>
                <w:u w:val="single"/>
              </w:rPr>
            </w:pPr>
          </w:p>
        </w:tc>
        <w:tc>
          <w:tcPr>
            <w:tcW w:w="628" w:type="dxa"/>
          </w:tcPr>
          <w:p w14:paraId="47B02047"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PO1</w:t>
            </w:r>
          </w:p>
        </w:tc>
        <w:tc>
          <w:tcPr>
            <w:tcW w:w="560" w:type="dxa"/>
          </w:tcPr>
          <w:p w14:paraId="4AD31A8F" w14:textId="77777777" w:rsidR="006F71AB" w:rsidRPr="004B4716" w:rsidRDefault="006F71AB" w:rsidP="00223219">
            <w:pPr>
              <w:spacing w:line="480" w:lineRule="auto"/>
              <w:jc w:val="center"/>
              <w:rPr>
                <w:b/>
                <w:bCs/>
                <w:sz w:val="20"/>
                <w:szCs w:val="28"/>
                <w:u w:val="single"/>
              </w:rPr>
            </w:pPr>
            <w:r>
              <w:rPr>
                <w:b/>
                <w:bCs/>
                <w:sz w:val="20"/>
                <w:szCs w:val="28"/>
                <w:u w:val="single"/>
              </w:rPr>
              <w:t>PO2</w:t>
            </w:r>
          </w:p>
        </w:tc>
        <w:tc>
          <w:tcPr>
            <w:tcW w:w="560" w:type="dxa"/>
          </w:tcPr>
          <w:p w14:paraId="1FAEC6D4" w14:textId="77777777" w:rsidR="006F71AB" w:rsidRPr="004B4716" w:rsidRDefault="006F71AB" w:rsidP="00223219">
            <w:pPr>
              <w:spacing w:line="480" w:lineRule="auto"/>
              <w:jc w:val="center"/>
              <w:rPr>
                <w:b/>
                <w:bCs/>
                <w:sz w:val="20"/>
                <w:szCs w:val="28"/>
                <w:u w:val="single"/>
              </w:rPr>
            </w:pPr>
            <w:r>
              <w:rPr>
                <w:b/>
                <w:bCs/>
                <w:sz w:val="20"/>
                <w:szCs w:val="28"/>
                <w:u w:val="single"/>
              </w:rPr>
              <w:t>PO3</w:t>
            </w:r>
          </w:p>
        </w:tc>
        <w:tc>
          <w:tcPr>
            <w:tcW w:w="560" w:type="dxa"/>
          </w:tcPr>
          <w:p w14:paraId="0F0E758E" w14:textId="77777777" w:rsidR="006F71AB" w:rsidRPr="004B4716" w:rsidRDefault="006F71AB" w:rsidP="00223219">
            <w:pPr>
              <w:spacing w:line="480" w:lineRule="auto"/>
              <w:jc w:val="center"/>
              <w:rPr>
                <w:b/>
                <w:bCs/>
                <w:sz w:val="20"/>
                <w:szCs w:val="28"/>
                <w:u w:val="single"/>
              </w:rPr>
            </w:pPr>
            <w:r>
              <w:rPr>
                <w:b/>
                <w:bCs/>
                <w:sz w:val="20"/>
                <w:szCs w:val="28"/>
                <w:u w:val="single"/>
              </w:rPr>
              <w:t>PO4</w:t>
            </w:r>
          </w:p>
        </w:tc>
        <w:tc>
          <w:tcPr>
            <w:tcW w:w="560" w:type="dxa"/>
          </w:tcPr>
          <w:p w14:paraId="38C08774" w14:textId="77777777" w:rsidR="006F71AB" w:rsidRPr="004B4716" w:rsidRDefault="006F71AB" w:rsidP="00223219">
            <w:pPr>
              <w:spacing w:line="480" w:lineRule="auto"/>
              <w:jc w:val="center"/>
              <w:rPr>
                <w:b/>
                <w:bCs/>
                <w:sz w:val="20"/>
                <w:szCs w:val="28"/>
                <w:u w:val="single"/>
              </w:rPr>
            </w:pPr>
            <w:r>
              <w:rPr>
                <w:b/>
                <w:bCs/>
                <w:sz w:val="20"/>
                <w:szCs w:val="28"/>
                <w:u w:val="single"/>
              </w:rPr>
              <w:t>PO5</w:t>
            </w:r>
          </w:p>
        </w:tc>
        <w:tc>
          <w:tcPr>
            <w:tcW w:w="560" w:type="dxa"/>
          </w:tcPr>
          <w:p w14:paraId="4D192FD4" w14:textId="77777777" w:rsidR="006F71AB" w:rsidRPr="004B4716" w:rsidRDefault="006F71AB" w:rsidP="00223219">
            <w:pPr>
              <w:spacing w:line="480" w:lineRule="auto"/>
              <w:jc w:val="center"/>
              <w:rPr>
                <w:b/>
                <w:bCs/>
                <w:sz w:val="20"/>
                <w:szCs w:val="28"/>
                <w:u w:val="single"/>
              </w:rPr>
            </w:pPr>
            <w:r>
              <w:rPr>
                <w:b/>
                <w:bCs/>
                <w:sz w:val="20"/>
                <w:szCs w:val="28"/>
                <w:u w:val="single"/>
              </w:rPr>
              <w:t>PO6</w:t>
            </w:r>
          </w:p>
        </w:tc>
        <w:tc>
          <w:tcPr>
            <w:tcW w:w="393" w:type="dxa"/>
            <w:shd w:val="clear" w:color="auto" w:fill="C00000"/>
          </w:tcPr>
          <w:p w14:paraId="5A4CA4D1" w14:textId="77777777" w:rsidR="006F71AB" w:rsidRPr="004B4716" w:rsidRDefault="006F71AB" w:rsidP="00223219">
            <w:pPr>
              <w:spacing w:line="480" w:lineRule="auto"/>
              <w:jc w:val="center"/>
              <w:rPr>
                <w:b/>
                <w:bCs/>
                <w:sz w:val="20"/>
                <w:szCs w:val="28"/>
                <w:highlight w:val="yellow"/>
                <w:u w:val="single"/>
              </w:rPr>
            </w:pPr>
          </w:p>
        </w:tc>
        <w:tc>
          <w:tcPr>
            <w:tcW w:w="756" w:type="dxa"/>
          </w:tcPr>
          <w:p w14:paraId="495BC6BC"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PSO1</w:t>
            </w:r>
          </w:p>
        </w:tc>
        <w:tc>
          <w:tcPr>
            <w:tcW w:w="751" w:type="dxa"/>
          </w:tcPr>
          <w:p w14:paraId="60E3E7D9"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PSO2</w:t>
            </w:r>
          </w:p>
        </w:tc>
        <w:tc>
          <w:tcPr>
            <w:tcW w:w="756" w:type="dxa"/>
          </w:tcPr>
          <w:p w14:paraId="22424999"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PSO3</w:t>
            </w:r>
          </w:p>
        </w:tc>
        <w:tc>
          <w:tcPr>
            <w:tcW w:w="756" w:type="dxa"/>
          </w:tcPr>
          <w:p w14:paraId="640E3D49"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PSO4</w:t>
            </w:r>
          </w:p>
        </w:tc>
        <w:tc>
          <w:tcPr>
            <w:tcW w:w="756" w:type="dxa"/>
          </w:tcPr>
          <w:p w14:paraId="1151F709"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PSO5</w:t>
            </w:r>
          </w:p>
        </w:tc>
        <w:tc>
          <w:tcPr>
            <w:tcW w:w="756" w:type="dxa"/>
          </w:tcPr>
          <w:p w14:paraId="107EBBC3"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PSO6</w:t>
            </w:r>
          </w:p>
        </w:tc>
      </w:tr>
      <w:tr w:rsidR="006F71AB" w14:paraId="1A5248AD" w14:textId="77777777" w:rsidTr="006F71AB">
        <w:tc>
          <w:tcPr>
            <w:tcW w:w="664" w:type="dxa"/>
          </w:tcPr>
          <w:p w14:paraId="39563655" w14:textId="77777777" w:rsidR="006F71AB" w:rsidRPr="004B4716" w:rsidRDefault="006F71AB" w:rsidP="00223219">
            <w:pPr>
              <w:spacing w:line="480" w:lineRule="auto"/>
              <w:jc w:val="center"/>
              <w:rPr>
                <w:b/>
                <w:bCs/>
                <w:szCs w:val="28"/>
                <w:u w:val="single"/>
              </w:rPr>
            </w:pPr>
            <w:r w:rsidRPr="004B4716">
              <w:rPr>
                <w:b/>
                <w:bCs/>
                <w:szCs w:val="28"/>
                <w:u w:val="single"/>
              </w:rPr>
              <w:t>CO1</w:t>
            </w:r>
          </w:p>
        </w:tc>
        <w:tc>
          <w:tcPr>
            <w:tcW w:w="628" w:type="dxa"/>
          </w:tcPr>
          <w:p w14:paraId="3B6F39E3" w14:textId="77777777" w:rsidR="006F71AB" w:rsidRDefault="006F71AB" w:rsidP="00223219">
            <w:pPr>
              <w:spacing w:line="480" w:lineRule="auto"/>
              <w:jc w:val="center"/>
              <w:rPr>
                <w:b/>
                <w:bCs/>
                <w:sz w:val="28"/>
                <w:szCs w:val="28"/>
                <w:u w:val="single"/>
              </w:rPr>
            </w:pPr>
            <w:r>
              <w:rPr>
                <w:b/>
                <w:bCs/>
                <w:sz w:val="28"/>
                <w:szCs w:val="28"/>
                <w:u w:val="single"/>
              </w:rPr>
              <w:t>3</w:t>
            </w:r>
          </w:p>
        </w:tc>
        <w:tc>
          <w:tcPr>
            <w:tcW w:w="560" w:type="dxa"/>
          </w:tcPr>
          <w:p w14:paraId="350C9F98" w14:textId="77777777" w:rsidR="006F71AB" w:rsidRDefault="006F71AB" w:rsidP="00223219">
            <w:pPr>
              <w:spacing w:line="480" w:lineRule="auto"/>
              <w:jc w:val="center"/>
              <w:rPr>
                <w:b/>
                <w:bCs/>
                <w:sz w:val="28"/>
                <w:szCs w:val="28"/>
                <w:u w:val="single"/>
              </w:rPr>
            </w:pPr>
            <w:r>
              <w:rPr>
                <w:b/>
                <w:bCs/>
                <w:sz w:val="28"/>
                <w:szCs w:val="28"/>
                <w:u w:val="single"/>
              </w:rPr>
              <w:t>3</w:t>
            </w:r>
          </w:p>
        </w:tc>
        <w:tc>
          <w:tcPr>
            <w:tcW w:w="560" w:type="dxa"/>
          </w:tcPr>
          <w:p w14:paraId="405353CC" w14:textId="77777777" w:rsidR="006F71AB" w:rsidRDefault="006F71AB" w:rsidP="00223219">
            <w:pPr>
              <w:spacing w:line="480" w:lineRule="auto"/>
              <w:jc w:val="center"/>
              <w:rPr>
                <w:b/>
                <w:bCs/>
                <w:sz w:val="28"/>
                <w:szCs w:val="28"/>
                <w:u w:val="single"/>
              </w:rPr>
            </w:pPr>
            <w:r>
              <w:rPr>
                <w:b/>
                <w:bCs/>
                <w:sz w:val="28"/>
                <w:szCs w:val="28"/>
                <w:u w:val="single"/>
              </w:rPr>
              <w:t>2</w:t>
            </w:r>
          </w:p>
        </w:tc>
        <w:tc>
          <w:tcPr>
            <w:tcW w:w="560" w:type="dxa"/>
          </w:tcPr>
          <w:p w14:paraId="57C2A12F" w14:textId="77777777" w:rsidR="006F71AB" w:rsidRDefault="006F71AB" w:rsidP="00223219">
            <w:pPr>
              <w:spacing w:line="480" w:lineRule="auto"/>
              <w:jc w:val="center"/>
              <w:rPr>
                <w:b/>
                <w:bCs/>
                <w:sz w:val="28"/>
                <w:szCs w:val="28"/>
                <w:u w:val="single"/>
              </w:rPr>
            </w:pPr>
            <w:r>
              <w:rPr>
                <w:b/>
                <w:bCs/>
                <w:sz w:val="28"/>
                <w:szCs w:val="28"/>
                <w:u w:val="single"/>
              </w:rPr>
              <w:t>3</w:t>
            </w:r>
          </w:p>
        </w:tc>
        <w:tc>
          <w:tcPr>
            <w:tcW w:w="560" w:type="dxa"/>
          </w:tcPr>
          <w:p w14:paraId="60AE6D60" w14:textId="77777777" w:rsidR="006F71AB" w:rsidRDefault="006F71AB" w:rsidP="00223219">
            <w:pPr>
              <w:spacing w:line="480" w:lineRule="auto"/>
              <w:jc w:val="center"/>
              <w:rPr>
                <w:b/>
                <w:bCs/>
                <w:sz w:val="28"/>
                <w:szCs w:val="28"/>
                <w:u w:val="single"/>
              </w:rPr>
            </w:pPr>
            <w:r>
              <w:rPr>
                <w:b/>
                <w:bCs/>
                <w:sz w:val="28"/>
                <w:szCs w:val="28"/>
                <w:u w:val="single"/>
              </w:rPr>
              <w:t>2</w:t>
            </w:r>
          </w:p>
        </w:tc>
        <w:tc>
          <w:tcPr>
            <w:tcW w:w="560" w:type="dxa"/>
          </w:tcPr>
          <w:p w14:paraId="1EA6EBE5" w14:textId="77777777" w:rsidR="006F71AB" w:rsidRDefault="006F71AB" w:rsidP="00223219">
            <w:pPr>
              <w:spacing w:line="480" w:lineRule="auto"/>
              <w:jc w:val="center"/>
              <w:rPr>
                <w:b/>
                <w:bCs/>
                <w:sz w:val="28"/>
                <w:szCs w:val="28"/>
                <w:u w:val="single"/>
              </w:rPr>
            </w:pPr>
            <w:r>
              <w:rPr>
                <w:b/>
                <w:bCs/>
                <w:sz w:val="28"/>
                <w:szCs w:val="28"/>
                <w:u w:val="single"/>
              </w:rPr>
              <w:t>3</w:t>
            </w:r>
          </w:p>
        </w:tc>
        <w:tc>
          <w:tcPr>
            <w:tcW w:w="393" w:type="dxa"/>
            <w:shd w:val="clear" w:color="auto" w:fill="C00000"/>
          </w:tcPr>
          <w:p w14:paraId="04B478E0" w14:textId="77777777" w:rsidR="006F71AB" w:rsidRPr="004B4716" w:rsidRDefault="006F71AB" w:rsidP="00223219">
            <w:pPr>
              <w:spacing w:line="480" w:lineRule="auto"/>
              <w:jc w:val="center"/>
              <w:rPr>
                <w:b/>
                <w:bCs/>
                <w:sz w:val="28"/>
                <w:szCs w:val="28"/>
                <w:highlight w:val="yellow"/>
                <w:u w:val="single"/>
              </w:rPr>
            </w:pPr>
          </w:p>
        </w:tc>
        <w:tc>
          <w:tcPr>
            <w:tcW w:w="756" w:type="dxa"/>
          </w:tcPr>
          <w:p w14:paraId="1A8DE432" w14:textId="77777777" w:rsidR="006F71AB" w:rsidRDefault="006F71AB" w:rsidP="00223219">
            <w:pPr>
              <w:spacing w:line="480" w:lineRule="auto"/>
              <w:jc w:val="center"/>
              <w:rPr>
                <w:b/>
                <w:bCs/>
                <w:sz w:val="28"/>
                <w:szCs w:val="28"/>
                <w:u w:val="single"/>
              </w:rPr>
            </w:pPr>
            <w:r>
              <w:rPr>
                <w:b/>
                <w:bCs/>
                <w:sz w:val="28"/>
                <w:szCs w:val="28"/>
                <w:u w:val="single"/>
              </w:rPr>
              <w:t>3</w:t>
            </w:r>
          </w:p>
        </w:tc>
        <w:tc>
          <w:tcPr>
            <w:tcW w:w="751" w:type="dxa"/>
          </w:tcPr>
          <w:p w14:paraId="50781C31" w14:textId="77777777" w:rsidR="006F71AB" w:rsidRDefault="006F71AB" w:rsidP="00223219">
            <w:pPr>
              <w:spacing w:line="480" w:lineRule="auto"/>
              <w:jc w:val="center"/>
              <w:rPr>
                <w:b/>
                <w:bCs/>
                <w:sz w:val="28"/>
                <w:szCs w:val="28"/>
                <w:u w:val="single"/>
              </w:rPr>
            </w:pPr>
            <w:r>
              <w:rPr>
                <w:b/>
                <w:bCs/>
                <w:sz w:val="28"/>
                <w:szCs w:val="28"/>
                <w:u w:val="single"/>
              </w:rPr>
              <w:t>3</w:t>
            </w:r>
          </w:p>
        </w:tc>
        <w:tc>
          <w:tcPr>
            <w:tcW w:w="756" w:type="dxa"/>
          </w:tcPr>
          <w:p w14:paraId="2ADE6F53" w14:textId="77777777" w:rsidR="006F71AB" w:rsidRDefault="006F71AB" w:rsidP="00223219">
            <w:pPr>
              <w:spacing w:line="480" w:lineRule="auto"/>
              <w:jc w:val="center"/>
              <w:rPr>
                <w:b/>
                <w:bCs/>
                <w:sz w:val="28"/>
                <w:szCs w:val="28"/>
                <w:u w:val="single"/>
              </w:rPr>
            </w:pPr>
            <w:r>
              <w:rPr>
                <w:b/>
                <w:bCs/>
                <w:sz w:val="28"/>
                <w:szCs w:val="28"/>
                <w:u w:val="single"/>
              </w:rPr>
              <w:t>2</w:t>
            </w:r>
          </w:p>
        </w:tc>
        <w:tc>
          <w:tcPr>
            <w:tcW w:w="756" w:type="dxa"/>
          </w:tcPr>
          <w:p w14:paraId="32618FBB" w14:textId="77777777" w:rsidR="006F71AB" w:rsidRDefault="006F71AB" w:rsidP="00223219">
            <w:pPr>
              <w:spacing w:line="480" w:lineRule="auto"/>
              <w:jc w:val="center"/>
              <w:rPr>
                <w:b/>
                <w:bCs/>
                <w:sz w:val="28"/>
                <w:szCs w:val="28"/>
                <w:u w:val="single"/>
              </w:rPr>
            </w:pPr>
            <w:r>
              <w:rPr>
                <w:b/>
                <w:bCs/>
                <w:sz w:val="28"/>
                <w:szCs w:val="28"/>
                <w:u w:val="single"/>
              </w:rPr>
              <w:t>1</w:t>
            </w:r>
          </w:p>
        </w:tc>
        <w:tc>
          <w:tcPr>
            <w:tcW w:w="756" w:type="dxa"/>
          </w:tcPr>
          <w:p w14:paraId="63D3C4D6" w14:textId="77777777" w:rsidR="006F71AB" w:rsidRDefault="006F71AB" w:rsidP="00223219">
            <w:pPr>
              <w:spacing w:line="480" w:lineRule="auto"/>
              <w:jc w:val="center"/>
              <w:rPr>
                <w:b/>
                <w:bCs/>
                <w:sz w:val="28"/>
                <w:szCs w:val="28"/>
                <w:u w:val="single"/>
              </w:rPr>
            </w:pPr>
            <w:r>
              <w:rPr>
                <w:b/>
                <w:bCs/>
                <w:sz w:val="28"/>
                <w:szCs w:val="28"/>
                <w:u w:val="single"/>
              </w:rPr>
              <w:t>2</w:t>
            </w:r>
          </w:p>
        </w:tc>
        <w:tc>
          <w:tcPr>
            <w:tcW w:w="756" w:type="dxa"/>
          </w:tcPr>
          <w:p w14:paraId="4E331FA8"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685AB8FA" w14:textId="77777777" w:rsidTr="006F71AB">
        <w:tc>
          <w:tcPr>
            <w:tcW w:w="664" w:type="dxa"/>
          </w:tcPr>
          <w:p w14:paraId="61BAC3C0" w14:textId="77777777" w:rsidR="006F71AB" w:rsidRPr="004B4716" w:rsidRDefault="006F71AB" w:rsidP="00223219">
            <w:pPr>
              <w:spacing w:line="480" w:lineRule="auto"/>
              <w:jc w:val="center"/>
              <w:rPr>
                <w:b/>
                <w:bCs/>
                <w:szCs w:val="28"/>
                <w:u w:val="single"/>
              </w:rPr>
            </w:pPr>
            <w:r w:rsidRPr="004B4716">
              <w:rPr>
                <w:b/>
                <w:bCs/>
                <w:szCs w:val="28"/>
                <w:u w:val="single"/>
              </w:rPr>
              <w:t>CO2</w:t>
            </w:r>
          </w:p>
        </w:tc>
        <w:tc>
          <w:tcPr>
            <w:tcW w:w="628" w:type="dxa"/>
          </w:tcPr>
          <w:p w14:paraId="54F491B6" w14:textId="77777777" w:rsidR="006F71AB" w:rsidRDefault="006F71AB" w:rsidP="00223219">
            <w:pPr>
              <w:spacing w:line="480" w:lineRule="auto"/>
              <w:jc w:val="center"/>
              <w:rPr>
                <w:b/>
                <w:bCs/>
                <w:sz w:val="28"/>
                <w:szCs w:val="28"/>
                <w:u w:val="single"/>
              </w:rPr>
            </w:pPr>
            <w:r>
              <w:rPr>
                <w:b/>
                <w:bCs/>
                <w:sz w:val="28"/>
                <w:szCs w:val="28"/>
                <w:u w:val="single"/>
              </w:rPr>
              <w:t>3</w:t>
            </w:r>
          </w:p>
        </w:tc>
        <w:tc>
          <w:tcPr>
            <w:tcW w:w="560" w:type="dxa"/>
          </w:tcPr>
          <w:p w14:paraId="4586E1B6" w14:textId="77777777" w:rsidR="006F71AB" w:rsidRDefault="006F71AB" w:rsidP="00223219">
            <w:pPr>
              <w:spacing w:line="480" w:lineRule="auto"/>
              <w:jc w:val="center"/>
              <w:rPr>
                <w:b/>
                <w:bCs/>
                <w:sz w:val="28"/>
                <w:szCs w:val="28"/>
                <w:u w:val="single"/>
              </w:rPr>
            </w:pPr>
            <w:r>
              <w:rPr>
                <w:b/>
                <w:bCs/>
                <w:sz w:val="28"/>
                <w:szCs w:val="28"/>
                <w:u w:val="single"/>
              </w:rPr>
              <w:t>3</w:t>
            </w:r>
          </w:p>
        </w:tc>
        <w:tc>
          <w:tcPr>
            <w:tcW w:w="560" w:type="dxa"/>
          </w:tcPr>
          <w:p w14:paraId="628DE0DA" w14:textId="77777777" w:rsidR="006F71AB" w:rsidRDefault="006F71AB" w:rsidP="00223219">
            <w:pPr>
              <w:spacing w:line="480" w:lineRule="auto"/>
              <w:jc w:val="center"/>
              <w:rPr>
                <w:b/>
                <w:bCs/>
                <w:sz w:val="28"/>
                <w:szCs w:val="28"/>
                <w:u w:val="single"/>
              </w:rPr>
            </w:pPr>
            <w:r>
              <w:rPr>
                <w:b/>
                <w:bCs/>
                <w:sz w:val="28"/>
                <w:szCs w:val="28"/>
                <w:u w:val="single"/>
              </w:rPr>
              <w:t>3</w:t>
            </w:r>
          </w:p>
        </w:tc>
        <w:tc>
          <w:tcPr>
            <w:tcW w:w="560" w:type="dxa"/>
          </w:tcPr>
          <w:p w14:paraId="77F7EDF3" w14:textId="77777777" w:rsidR="006F71AB" w:rsidRDefault="006F71AB" w:rsidP="00223219">
            <w:pPr>
              <w:spacing w:line="480" w:lineRule="auto"/>
              <w:jc w:val="center"/>
              <w:rPr>
                <w:b/>
                <w:bCs/>
                <w:sz w:val="28"/>
                <w:szCs w:val="28"/>
                <w:u w:val="single"/>
              </w:rPr>
            </w:pPr>
            <w:r>
              <w:rPr>
                <w:b/>
                <w:bCs/>
                <w:sz w:val="28"/>
                <w:szCs w:val="28"/>
                <w:u w:val="single"/>
              </w:rPr>
              <w:t>2</w:t>
            </w:r>
          </w:p>
        </w:tc>
        <w:tc>
          <w:tcPr>
            <w:tcW w:w="560" w:type="dxa"/>
          </w:tcPr>
          <w:p w14:paraId="7D706C8C" w14:textId="77777777" w:rsidR="006F71AB" w:rsidRDefault="006F71AB" w:rsidP="00223219">
            <w:pPr>
              <w:spacing w:line="480" w:lineRule="auto"/>
              <w:jc w:val="center"/>
              <w:rPr>
                <w:b/>
                <w:bCs/>
                <w:sz w:val="28"/>
                <w:szCs w:val="28"/>
                <w:u w:val="single"/>
              </w:rPr>
            </w:pPr>
            <w:r>
              <w:rPr>
                <w:b/>
                <w:bCs/>
                <w:sz w:val="28"/>
                <w:szCs w:val="28"/>
                <w:u w:val="single"/>
              </w:rPr>
              <w:t>1</w:t>
            </w:r>
          </w:p>
        </w:tc>
        <w:tc>
          <w:tcPr>
            <w:tcW w:w="560" w:type="dxa"/>
          </w:tcPr>
          <w:p w14:paraId="5D013F01" w14:textId="77777777" w:rsidR="006F71AB" w:rsidRDefault="006F71AB" w:rsidP="00223219">
            <w:pPr>
              <w:spacing w:line="480" w:lineRule="auto"/>
              <w:jc w:val="center"/>
              <w:rPr>
                <w:b/>
                <w:bCs/>
                <w:sz w:val="28"/>
                <w:szCs w:val="28"/>
                <w:u w:val="single"/>
              </w:rPr>
            </w:pPr>
            <w:r>
              <w:rPr>
                <w:b/>
                <w:bCs/>
                <w:sz w:val="28"/>
                <w:szCs w:val="28"/>
                <w:u w:val="single"/>
              </w:rPr>
              <w:t>2</w:t>
            </w:r>
          </w:p>
        </w:tc>
        <w:tc>
          <w:tcPr>
            <w:tcW w:w="393" w:type="dxa"/>
            <w:shd w:val="clear" w:color="auto" w:fill="C00000"/>
          </w:tcPr>
          <w:p w14:paraId="13DAE4DB" w14:textId="77777777" w:rsidR="006F71AB" w:rsidRPr="004B4716" w:rsidRDefault="006F71AB" w:rsidP="00223219">
            <w:pPr>
              <w:spacing w:line="480" w:lineRule="auto"/>
              <w:jc w:val="center"/>
              <w:rPr>
                <w:b/>
                <w:bCs/>
                <w:sz w:val="28"/>
                <w:szCs w:val="28"/>
                <w:highlight w:val="yellow"/>
                <w:u w:val="single"/>
              </w:rPr>
            </w:pPr>
          </w:p>
        </w:tc>
        <w:tc>
          <w:tcPr>
            <w:tcW w:w="756" w:type="dxa"/>
          </w:tcPr>
          <w:p w14:paraId="4F8A50B7" w14:textId="77777777" w:rsidR="006F71AB" w:rsidRDefault="006F71AB" w:rsidP="00223219">
            <w:pPr>
              <w:spacing w:line="480" w:lineRule="auto"/>
              <w:jc w:val="center"/>
              <w:rPr>
                <w:b/>
                <w:bCs/>
                <w:sz w:val="28"/>
                <w:szCs w:val="28"/>
                <w:u w:val="single"/>
              </w:rPr>
            </w:pPr>
            <w:r>
              <w:rPr>
                <w:b/>
                <w:bCs/>
                <w:sz w:val="28"/>
                <w:szCs w:val="28"/>
                <w:u w:val="single"/>
              </w:rPr>
              <w:t>3</w:t>
            </w:r>
          </w:p>
        </w:tc>
        <w:tc>
          <w:tcPr>
            <w:tcW w:w="751" w:type="dxa"/>
          </w:tcPr>
          <w:p w14:paraId="08476E4D" w14:textId="77777777" w:rsidR="006F71AB" w:rsidRDefault="006F71AB" w:rsidP="00223219">
            <w:pPr>
              <w:spacing w:line="480" w:lineRule="auto"/>
              <w:jc w:val="center"/>
              <w:rPr>
                <w:b/>
                <w:bCs/>
                <w:sz w:val="28"/>
                <w:szCs w:val="28"/>
                <w:u w:val="single"/>
              </w:rPr>
            </w:pPr>
            <w:r>
              <w:rPr>
                <w:b/>
                <w:bCs/>
                <w:sz w:val="28"/>
                <w:szCs w:val="28"/>
                <w:u w:val="single"/>
              </w:rPr>
              <w:t>3</w:t>
            </w:r>
          </w:p>
        </w:tc>
        <w:tc>
          <w:tcPr>
            <w:tcW w:w="756" w:type="dxa"/>
          </w:tcPr>
          <w:p w14:paraId="375F3014" w14:textId="77777777" w:rsidR="006F71AB" w:rsidRDefault="006F71AB" w:rsidP="00223219">
            <w:pPr>
              <w:spacing w:line="480" w:lineRule="auto"/>
              <w:jc w:val="center"/>
              <w:rPr>
                <w:b/>
                <w:bCs/>
                <w:sz w:val="28"/>
                <w:szCs w:val="28"/>
                <w:u w:val="single"/>
              </w:rPr>
            </w:pPr>
            <w:r>
              <w:rPr>
                <w:b/>
                <w:bCs/>
                <w:sz w:val="28"/>
                <w:szCs w:val="28"/>
                <w:u w:val="single"/>
              </w:rPr>
              <w:t>3</w:t>
            </w:r>
          </w:p>
        </w:tc>
        <w:tc>
          <w:tcPr>
            <w:tcW w:w="756" w:type="dxa"/>
          </w:tcPr>
          <w:p w14:paraId="59C43A45" w14:textId="77777777" w:rsidR="006F71AB" w:rsidRDefault="006F71AB" w:rsidP="00223219">
            <w:pPr>
              <w:spacing w:line="480" w:lineRule="auto"/>
              <w:jc w:val="center"/>
              <w:rPr>
                <w:b/>
                <w:bCs/>
                <w:sz w:val="28"/>
                <w:szCs w:val="28"/>
                <w:u w:val="single"/>
              </w:rPr>
            </w:pPr>
            <w:r>
              <w:rPr>
                <w:b/>
                <w:bCs/>
                <w:sz w:val="28"/>
                <w:szCs w:val="28"/>
                <w:u w:val="single"/>
              </w:rPr>
              <w:t>2</w:t>
            </w:r>
          </w:p>
        </w:tc>
        <w:tc>
          <w:tcPr>
            <w:tcW w:w="756" w:type="dxa"/>
          </w:tcPr>
          <w:p w14:paraId="57FC3C16" w14:textId="77777777" w:rsidR="006F71AB" w:rsidRDefault="006F71AB" w:rsidP="00223219">
            <w:pPr>
              <w:spacing w:line="480" w:lineRule="auto"/>
              <w:jc w:val="center"/>
              <w:rPr>
                <w:b/>
                <w:bCs/>
                <w:sz w:val="28"/>
                <w:szCs w:val="28"/>
                <w:u w:val="single"/>
              </w:rPr>
            </w:pPr>
            <w:r>
              <w:rPr>
                <w:b/>
                <w:bCs/>
                <w:sz w:val="28"/>
                <w:szCs w:val="28"/>
                <w:u w:val="single"/>
              </w:rPr>
              <w:t>3</w:t>
            </w:r>
          </w:p>
        </w:tc>
        <w:tc>
          <w:tcPr>
            <w:tcW w:w="756" w:type="dxa"/>
          </w:tcPr>
          <w:p w14:paraId="0299FBBA"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5B39EA0D" w14:textId="77777777" w:rsidTr="006F71AB">
        <w:tc>
          <w:tcPr>
            <w:tcW w:w="664" w:type="dxa"/>
          </w:tcPr>
          <w:p w14:paraId="7B7747AE" w14:textId="77777777" w:rsidR="006F71AB" w:rsidRPr="004B4716" w:rsidRDefault="006F71AB" w:rsidP="00223219">
            <w:pPr>
              <w:spacing w:line="480" w:lineRule="auto"/>
              <w:jc w:val="center"/>
              <w:rPr>
                <w:b/>
                <w:bCs/>
                <w:szCs w:val="28"/>
                <w:u w:val="single"/>
              </w:rPr>
            </w:pPr>
            <w:r w:rsidRPr="004B4716">
              <w:rPr>
                <w:b/>
                <w:bCs/>
                <w:szCs w:val="28"/>
                <w:u w:val="single"/>
              </w:rPr>
              <w:t>CO3</w:t>
            </w:r>
          </w:p>
        </w:tc>
        <w:tc>
          <w:tcPr>
            <w:tcW w:w="628" w:type="dxa"/>
          </w:tcPr>
          <w:p w14:paraId="2A05CE88" w14:textId="77777777" w:rsidR="006F71AB" w:rsidRDefault="006F71AB" w:rsidP="00223219">
            <w:pPr>
              <w:spacing w:line="480" w:lineRule="auto"/>
              <w:jc w:val="center"/>
              <w:rPr>
                <w:b/>
                <w:bCs/>
                <w:sz w:val="28"/>
                <w:szCs w:val="28"/>
                <w:u w:val="single"/>
              </w:rPr>
            </w:pPr>
            <w:r>
              <w:rPr>
                <w:b/>
                <w:bCs/>
                <w:sz w:val="28"/>
                <w:szCs w:val="28"/>
                <w:u w:val="single"/>
              </w:rPr>
              <w:t>2</w:t>
            </w:r>
          </w:p>
        </w:tc>
        <w:tc>
          <w:tcPr>
            <w:tcW w:w="560" w:type="dxa"/>
          </w:tcPr>
          <w:p w14:paraId="3BD0F5AC" w14:textId="77777777" w:rsidR="006F71AB" w:rsidRDefault="006F71AB" w:rsidP="00223219">
            <w:pPr>
              <w:spacing w:line="480" w:lineRule="auto"/>
              <w:jc w:val="center"/>
              <w:rPr>
                <w:b/>
                <w:bCs/>
                <w:sz w:val="28"/>
                <w:szCs w:val="28"/>
                <w:u w:val="single"/>
              </w:rPr>
            </w:pPr>
            <w:r>
              <w:rPr>
                <w:b/>
                <w:bCs/>
                <w:sz w:val="28"/>
                <w:szCs w:val="28"/>
                <w:u w:val="single"/>
              </w:rPr>
              <w:t>2</w:t>
            </w:r>
          </w:p>
        </w:tc>
        <w:tc>
          <w:tcPr>
            <w:tcW w:w="560" w:type="dxa"/>
          </w:tcPr>
          <w:p w14:paraId="5A6D9F26" w14:textId="77777777" w:rsidR="006F71AB" w:rsidRDefault="006F71AB" w:rsidP="00223219">
            <w:pPr>
              <w:spacing w:line="480" w:lineRule="auto"/>
              <w:jc w:val="center"/>
              <w:rPr>
                <w:b/>
                <w:bCs/>
                <w:sz w:val="28"/>
                <w:szCs w:val="28"/>
                <w:u w:val="single"/>
              </w:rPr>
            </w:pPr>
            <w:r>
              <w:rPr>
                <w:b/>
                <w:bCs/>
                <w:sz w:val="28"/>
                <w:szCs w:val="28"/>
                <w:u w:val="single"/>
              </w:rPr>
              <w:t>3</w:t>
            </w:r>
          </w:p>
        </w:tc>
        <w:tc>
          <w:tcPr>
            <w:tcW w:w="560" w:type="dxa"/>
          </w:tcPr>
          <w:p w14:paraId="3A7F6293" w14:textId="77777777" w:rsidR="006F71AB" w:rsidRDefault="006F71AB" w:rsidP="00223219">
            <w:pPr>
              <w:spacing w:line="480" w:lineRule="auto"/>
              <w:jc w:val="center"/>
              <w:rPr>
                <w:b/>
                <w:bCs/>
                <w:sz w:val="28"/>
                <w:szCs w:val="28"/>
                <w:u w:val="single"/>
              </w:rPr>
            </w:pPr>
            <w:r>
              <w:rPr>
                <w:b/>
                <w:bCs/>
                <w:sz w:val="28"/>
                <w:szCs w:val="28"/>
                <w:u w:val="single"/>
              </w:rPr>
              <w:t>3</w:t>
            </w:r>
          </w:p>
        </w:tc>
        <w:tc>
          <w:tcPr>
            <w:tcW w:w="560" w:type="dxa"/>
          </w:tcPr>
          <w:p w14:paraId="43F57F36" w14:textId="77777777" w:rsidR="006F71AB" w:rsidRDefault="006F71AB" w:rsidP="00223219">
            <w:pPr>
              <w:spacing w:line="480" w:lineRule="auto"/>
              <w:jc w:val="center"/>
              <w:rPr>
                <w:b/>
                <w:bCs/>
                <w:sz w:val="28"/>
                <w:szCs w:val="28"/>
                <w:u w:val="single"/>
              </w:rPr>
            </w:pPr>
            <w:r>
              <w:rPr>
                <w:b/>
                <w:bCs/>
                <w:sz w:val="28"/>
                <w:szCs w:val="28"/>
                <w:u w:val="single"/>
              </w:rPr>
              <w:t>3</w:t>
            </w:r>
          </w:p>
        </w:tc>
        <w:tc>
          <w:tcPr>
            <w:tcW w:w="560" w:type="dxa"/>
          </w:tcPr>
          <w:p w14:paraId="3C1E2457" w14:textId="77777777" w:rsidR="006F71AB" w:rsidRDefault="006F71AB" w:rsidP="00223219">
            <w:pPr>
              <w:spacing w:line="480" w:lineRule="auto"/>
              <w:jc w:val="center"/>
              <w:rPr>
                <w:b/>
                <w:bCs/>
                <w:sz w:val="28"/>
                <w:szCs w:val="28"/>
                <w:u w:val="single"/>
              </w:rPr>
            </w:pPr>
            <w:r>
              <w:rPr>
                <w:b/>
                <w:bCs/>
                <w:sz w:val="28"/>
                <w:szCs w:val="28"/>
                <w:u w:val="single"/>
              </w:rPr>
              <w:t>3</w:t>
            </w:r>
          </w:p>
        </w:tc>
        <w:tc>
          <w:tcPr>
            <w:tcW w:w="393" w:type="dxa"/>
            <w:shd w:val="clear" w:color="auto" w:fill="C00000"/>
          </w:tcPr>
          <w:p w14:paraId="6B6502C2" w14:textId="77777777" w:rsidR="006F71AB" w:rsidRPr="004B4716" w:rsidRDefault="006F71AB" w:rsidP="00223219">
            <w:pPr>
              <w:spacing w:line="480" w:lineRule="auto"/>
              <w:jc w:val="center"/>
              <w:rPr>
                <w:b/>
                <w:bCs/>
                <w:sz w:val="28"/>
                <w:szCs w:val="28"/>
                <w:highlight w:val="yellow"/>
                <w:u w:val="single"/>
              </w:rPr>
            </w:pPr>
          </w:p>
        </w:tc>
        <w:tc>
          <w:tcPr>
            <w:tcW w:w="756" w:type="dxa"/>
          </w:tcPr>
          <w:p w14:paraId="1D27AE8F" w14:textId="77777777" w:rsidR="006F71AB" w:rsidRDefault="006F71AB" w:rsidP="00223219">
            <w:pPr>
              <w:spacing w:line="480" w:lineRule="auto"/>
              <w:jc w:val="center"/>
              <w:rPr>
                <w:b/>
                <w:bCs/>
                <w:sz w:val="28"/>
                <w:szCs w:val="28"/>
                <w:u w:val="single"/>
              </w:rPr>
            </w:pPr>
            <w:r>
              <w:rPr>
                <w:b/>
                <w:bCs/>
                <w:sz w:val="28"/>
                <w:szCs w:val="28"/>
                <w:u w:val="single"/>
              </w:rPr>
              <w:t>2</w:t>
            </w:r>
          </w:p>
        </w:tc>
        <w:tc>
          <w:tcPr>
            <w:tcW w:w="751" w:type="dxa"/>
          </w:tcPr>
          <w:p w14:paraId="166074F3" w14:textId="77777777" w:rsidR="006F71AB" w:rsidRDefault="006F71AB" w:rsidP="00223219">
            <w:pPr>
              <w:spacing w:line="480" w:lineRule="auto"/>
              <w:jc w:val="center"/>
              <w:rPr>
                <w:b/>
                <w:bCs/>
                <w:sz w:val="28"/>
                <w:szCs w:val="28"/>
                <w:u w:val="single"/>
              </w:rPr>
            </w:pPr>
            <w:r>
              <w:rPr>
                <w:b/>
                <w:bCs/>
                <w:sz w:val="28"/>
                <w:szCs w:val="28"/>
                <w:u w:val="single"/>
              </w:rPr>
              <w:t>3</w:t>
            </w:r>
          </w:p>
        </w:tc>
        <w:tc>
          <w:tcPr>
            <w:tcW w:w="756" w:type="dxa"/>
          </w:tcPr>
          <w:p w14:paraId="0D734F52" w14:textId="77777777" w:rsidR="006F71AB" w:rsidRDefault="006F71AB" w:rsidP="00223219">
            <w:pPr>
              <w:spacing w:line="480" w:lineRule="auto"/>
              <w:jc w:val="center"/>
              <w:rPr>
                <w:b/>
                <w:bCs/>
                <w:sz w:val="28"/>
                <w:szCs w:val="28"/>
                <w:u w:val="single"/>
              </w:rPr>
            </w:pPr>
            <w:r>
              <w:rPr>
                <w:b/>
                <w:bCs/>
                <w:sz w:val="28"/>
                <w:szCs w:val="28"/>
                <w:u w:val="single"/>
              </w:rPr>
              <w:t>2</w:t>
            </w:r>
          </w:p>
        </w:tc>
        <w:tc>
          <w:tcPr>
            <w:tcW w:w="756" w:type="dxa"/>
          </w:tcPr>
          <w:p w14:paraId="1BB6A361" w14:textId="77777777" w:rsidR="006F71AB" w:rsidRDefault="006F71AB" w:rsidP="00223219">
            <w:pPr>
              <w:spacing w:line="480" w:lineRule="auto"/>
              <w:jc w:val="center"/>
              <w:rPr>
                <w:b/>
                <w:bCs/>
                <w:sz w:val="28"/>
                <w:szCs w:val="28"/>
                <w:u w:val="single"/>
              </w:rPr>
            </w:pPr>
            <w:r>
              <w:rPr>
                <w:b/>
                <w:bCs/>
                <w:sz w:val="28"/>
                <w:szCs w:val="28"/>
                <w:u w:val="single"/>
              </w:rPr>
              <w:t>2</w:t>
            </w:r>
          </w:p>
        </w:tc>
        <w:tc>
          <w:tcPr>
            <w:tcW w:w="756" w:type="dxa"/>
          </w:tcPr>
          <w:p w14:paraId="48A6889E" w14:textId="77777777" w:rsidR="006F71AB" w:rsidRDefault="006F71AB" w:rsidP="00223219">
            <w:pPr>
              <w:spacing w:line="480" w:lineRule="auto"/>
              <w:jc w:val="center"/>
              <w:rPr>
                <w:b/>
                <w:bCs/>
                <w:sz w:val="28"/>
                <w:szCs w:val="28"/>
                <w:u w:val="single"/>
              </w:rPr>
            </w:pPr>
            <w:r>
              <w:rPr>
                <w:b/>
                <w:bCs/>
                <w:sz w:val="28"/>
                <w:szCs w:val="28"/>
                <w:u w:val="single"/>
              </w:rPr>
              <w:t>3</w:t>
            </w:r>
          </w:p>
        </w:tc>
        <w:tc>
          <w:tcPr>
            <w:tcW w:w="756" w:type="dxa"/>
          </w:tcPr>
          <w:p w14:paraId="37D40112" w14:textId="77777777" w:rsidR="006F71AB" w:rsidRDefault="006F71AB" w:rsidP="00223219">
            <w:pPr>
              <w:spacing w:line="480" w:lineRule="auto"/>
              <w:jc w:val="center"/>
              <w:rPr>
                <w:b/>
                <w:bCs/>
                <w:sz w:val="28"/>
                <w:szCs w:val="28"/>
                <w:u w:val="single"/>
              </w:rPr>
            </w:pPr>
            <w:r>
              <w:rPr>
                <w:b/>
                <w:bCs/>
                <w:sz w:val="28"/>
                <w:szCs w:val="28"/>
                <w:u w:val="single"/>
              </w:rPr>
              <w:t>2</w:t>
            </w:r>
          </w:p>
        </w:tc>
      </w:tr>
    </w:tbl>
    <w:p w14:paraId="1FA40544" w14:textId="77777777" w:rsidR="006F71AB" w:rsidRDefault="006F71AB" w:rsidP="006F71AB">
      <w:pPr>
        <w:spacing w:line="480" w:lineRule="auto"/>
        <w:jc w:val="center"/>
        <w:rPr>
          <w:b/>
          <w:bCs/>
          <w:sz w:val="28"/>
          <w:szCs w:val="28"/>
          <w:u w:val="single"/>
        </w:rPr>
      </w:pPr>
      <w:r w:rsidRPr="00242704">
        <w:rPr>
          <w:b/>
          <w:bCs/>
          <w:sz w:val="28"/>
          <w:szCs w:val="28"/>
          <w:u w:val="single"/>
        </w:rPr>
        <w:lastRenderedPageBreak/>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726AC609" w14:textId="77777777" w:rsidR="006F71AB" w:rsidRPr="006D0EB4" w:rsidRDefault="006F71AB" w:rsidP="006F71AB">
      <w:pPr>
        <w:spacing w:line="240" w:lineRule="auto"/>
        <w:rPr>
          <w:b/>
          <w:bCs/>
          <w:sz w:val="28"/>
          <w:szCs w:val="28"/>
        </w:rPr>
      </w:pPr>
      <w:r w:rsidRPr="006D0EB4">
        <w:rPr>
          <w:b/>
          <w:bCs/>
          <w:sz w:val="28"/>
          <w:szCs w:val="28"/>
        </w:rPr>
        <w:t>Course: MSc Microbiology (</w:t>
      </w:r>
      <w:r>
        <w:rPr>
          <w:b/>
          <w:bCs/>
          <w:sz w:val="28"/>
          <w:szCs w:val="28"/>
        </w:rPr>
        <w:t>3</w:t>
      </w:r>
      <w:r w:rsidRPr="00487FD6">
        <w:rPr>
          <w:b/>
          <w:bCs/>
          <w:sz w:val="28"/>
          <w:szCs w:val="28"/>
          <w:vertAlign w:val="superscript"/>
        </w:rPr>
        <w:t>rd</w:t>
      </w:r>
      <w:r>
        <w:rPr>
          <w:b/>
          <w:bCs/>
          <w:sz w:val="28"/>
          <w:szCs w:val="28"/>
        </w:rPr>
        <w:t xml:space="preserve"> </w:t>
      </w:r>
      <w:r w:rsidRPr="006D0EB4">
        <w:rPr>
          <w:b/>
          <w:bCs/>
          <w:sz w:val="28"/>
          <w:szCs w:val="28"/>
        </w:rPr>
        <w:t>semester)</w:t>
      </w:r>
    </w:p>
    <w:p w14:paraId="053C3A4A" w14:textId="77777777" w:rsidR="006F71AB" w:rsidRPr="006D0EB4" w:rsidRDefault="006F71AB" w:rsidP="006F71AB">
      <w:pPr>
        <w:spacing w:line="240" w:lineRule="auto"/>
        <w:rPr>
          <w:b/>
          <w:bCs/>
          <w:sz w:val="28"/>
          <w:szCs w:val="28"/>
        </w:rPr>
      </w:pPr>
      <w:r w:rsidRPr="006D0EB4">
        <w:rPr>
          <w:b/>
          <w:bCs/>
          <w:sz w:val="28"/>
          <w:szCs w:val="28"/>
        </w:rPr>
        <w:t xml:space="preserve">Subject: </w:t>
      </w:r>
      <w:r w:rsidRPr="00C43CAA">
        <w:rPr>
          <w:b/>
          <w:bCs/>
          <w:sz w:val="28"/>
          <w:szCs w:val="28"/>
        </w:rPr>
        <w:t>Clinical Microbiology &amp; Bioinformatics Laboratory</w:t>
      </w:r>
      <w:r w:rsidRPr="00AF2592">
        <w:rPr>
          <w:b/>
          <w:bCs/>
          <w:sz w:val="28"/>
          <w:szCs w:val="28"/>
        </w:rPr>
        <w:t xml:space="preserve"> </w:t>
      </w:r>
    </w:p>
    <w:p w14:paraId="7294D576" w14:textId="77777777" w:rsidR="006F71AB" w:rsidRDefault="006F71AB" w:rsidP="006F71AB">
      <w:pPr>
        <w:spacing w:line="240" w:lineRule="auto"/>
        <w:rPr>
          <w:b/>
          <w:bCs/>
          <w:sz w:val="28"/>
          <w:szCs w:val="28"/>
        </w:rPr>
      </w:pPr>
      <w:r>
        <w:rPr>
          <w:b/>
          <w:bCs/>
          <w:sz w:val="28"/>
          <w:szCs w:val="28"/>
        </w:rPr>
        <w:t>Credit: 3</w:t>
      </w:r>
    </w:p>
    <w:p w14:paraId="52CE12FE" w14:textId="77777777" w:rsidR="006F71AB" w:rsidRDefault="006F71AB" w:rsidP="006F71AB">
      <w:pPr>
        <w:spacing w:line="240" w:lineRule="auto"/>
        <w:rPr>
          <w:b/>
          <w:bCs/>
          <w:sz w:val="28"/>
          <w:szCs w:val="28"/>
        </w:rPr>
      </w:pPr>
      <w:r>
        <w:rPr>
          <w:b/>
          <w:bCs/>
          <w:sz w:val="28"/>
          <w:szCs w:val="28"/>
        </w:rPr>
        <w:t xml:space="preserve">Syllabus: </w:t>
      </w:r>
    </w:p>
    <w:tbl>
      <w:tblPr>
        <w:tblW w:w="991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98"/>
        <w:gridCol w:w="7020"/>
      </w:tblGrid>
      <w:tr w:rsidR="006F71AB" w:rsidRPr="00447823" w14:paraId="1FAA567C" w14:textId="77777777" w:rsidTr="00223219">
        <w:tc>
          <w:tcPr>
            <w:tcW w:w="9918" w:type="dxa"/>
            <w:gridSpan w:val="2"/>
            <w:shd w:val="clear" w:color="auto" w:fill="4BACC6"/>
          </w:tcPr>
          <w:p w14:paraId="46BB6F51" w14:textId="77777777" w:rsidR="006F71AB" w:rsidRPr="00447823" w:rsidRDefault="006F71AB" w:rsidP="00223219">
            <w:pPr>
              <w:widowControl w:val="0"/>
              <w:pBdr>
                <w:top w:val="nil"/>
                <w:left w:val="nil"/>
                <w:bottom w:val="nil"/>
                <w:right w:val="nil"/>
                <w:between w:val="nil"/>
              </w:pBdr>
              <w:spacing w:before="93"/>
              <w:ind w:left="227"/>
              <w:rPr>
                <w:rFonts w:ascii="Times New Roman" w:eastAsia="Times New Roman" w:hAnsi="Times New Roman" w:cs="Times New Roman"/>
                <w:color w:val="000000"/>
              </w:rPr>
            </w:pPr>
            <w:r w:rsidRPr="00447823">
              <w:rPr>
                <w:rFonts w:ascii="Times New Roman" w:eastAsia="Times New Roman" w:hAnsi="Times New Roman" w:cs="Times New Roman"/>
                <w:color w:val="000000"/>
              </w:rPr>
              <w:t>Course Objectives</w:t>
            </w:r>
          </w:p>
        </w:tc>
      </w:tr>
      <w:tr w:rsidR="006F71AB" w:rsidRPr="00447823" w14:paraId="6CFFEDC1" w14:textId="77777777" w:rsidTr="00223219">
        <w:trPr>
          <w:trHeight w:val="1118"/>
        </w:trPr>
        <w:tc>
          <w:tcPr>
            <w:tcW w:w="9918" w:type="dxa"/>
            <w:gridSpan w:val="2"/>
          </w:tcPr>
          <w:p w14:paraId="64C4A7A4" w14:textId="77777777" w:rsidR="006F71AB" w:rsidRPr="00447823" w:rsidRDefault="006F71AB" w:rsidP="00223219">
            <w:pPr>
              <w:pStyle w:val="ListParagraph"/>
              <w:adjustRightInd w:val="0"/>
            </w:pPr>
            <w:r w:rsidRPr="00447823">
              <w:t>The objective of this course is to provide practical exposure of basic experiments of Clinical Microbiology, and Bioinformatics.</w:t>
            </w:r>
          </w:p>
          <w:p w14:paraId="67601B30" w14:textId="77777777" w:rsidR="006F71AB" w:rsidRPr="00447823" w:rsidRDefault="006F71AB" w:rsidP="00223219">
            <w:pPr>
              <w:jc w:val="both"/>
              <w:rPr>
                <w:rFonts w:ascii="Times New Roman" w:eastAsia="Times New Roman" w:hAnsi="Times New Roman" w:cs="Times New Roman"/>
                <w:b/>
                <w:color w:val="000000"/>
              </w:rPr>
            </w:pPr>
          </w:p>
        </w:tc>
      </w:tr>
      <w:tr w:rsidR="006F71AB" w:rsidRPr="00447823" w14:paraId="0E9D2707" w14:textId="77777777" w:rsidTr="00223219">
        <w:trPr>
          <w:cantSplit/>
        </w:trPr>
        <w:tc>
          <w:tcPr>
            <w:tcW w:w="2898" w:type="dxa"/>
          </w:tcPr>
          <w:p w14:paraId="315105D7" w14:textId="77777777" w:rsidR="006F71AB" w:rsidRPr="00447823" w:rsidRDefault="006F71AB" w:rsidP="00223219">
            <w:pPr>
              <w:widowControl w:val="0"/>
              <w:pBdr>
                <w:top w:val="nil"/>
                <w:left w:val="nil"/>
                <w:bottom w:val="nil"/>
                <w:right w:val="nil"/>
                <w:between w:val="nil"/>
              </w:pBdr>
              <w:rPr>
                <w:rFonts w:ascii="Times New Roman" w:eastAsia="Times New Roman" w:hAnsi="Times New Roman" w:cs="Times New Roman"/>
                <w:b/>
              </w:rPr>
            </w:pPr>
            <w:r w:rsidRPr="00447823">
              <w:rPr>
                <w:rFonts w:ascii="Times New Roman" w:eastAsia="Times New Roman" w:hAnsi="Times New Roman" w:cs="Times New Roman"/>
                <w:b/>
              </w:rPr>
              <w:t>Clinical Microbiology Laboratory</w:t>
            </w:r>
          </w:p>
        </w:tc>
        <w:tc>
          <w:tcPr>
            <w:tcW w:w="7020" w:type="dxa"/>
          </w:tcPr>
          <w:p w14:paraId="0C59E558" w14:textId="77777777" w:rsidR="006F71AB" w:rsidRPr="00447823" w:rsidRDefault="006F71AB" w:rsidP="006F71AB">
            <w:pPr>
              <w:pStyle w:val="ListParagraph"/>
              <w:widowControl/>
              <w:numPr>
                <w:ilvl w:val="0"/>
                <w:numId w:val="28"/>
              </w:numPr>
              <w:autoSpaceDE/>
              <w:autoSpaceDN/>
              <w:contextualSpacing/>
              <w:jc w:val="both"/>
            </w:pPr>
            <w:r w:rsidRPr="00447823">
              <w:t>Sample collection of normal microbial flora from dermal, nasal and oral sites.</w:t>
            </w:r>
          </w:p>
          <w:p w14:paraId="6FC02B72" w14:textId="77777777" w:rsidR="006F71AB" w:rsidRPr="00447823" w:rsidRDefault="006F71AB" w:rsidP="006F71AB">
            <w:pPr>
              <w:pStyle w:val="ListParagraph"/>
              <w:widowControl/>
              <w:numPr>
                <w:ilvl w:val="0"/>
                <w:numId w:val="28"/>
              </w:numPr>
              <w:autoSpaceDE/>
              <w:autoSpaceDN/>
              <w:contextualSpacing/>
              <w:jc w:val="both"/>
            </w:pPr>
            <w:r w:rsidRPr="00447823">
              <w:t xml:space="preserve">To prepare media used for isolation of medically important microorganisms. </w:t>
            </w:r>
          </w:p>
          <w:p w14:paraId="3A4FA362" w14:textId="77777777" w:rsidR="006F71AB" w:rsidRPr="00447823" w:rsidRDefault="006F71AB" w:rsidP="006F71AB">
            <w:pPr>
              <w:pStyle w:val="ListParagraph"/>
              <w:widowControl/>
              <w:numPr>
                <w:ilvl w:val="0"/>
                <w:numId w:val="28"/>
              </w:numPr>
              <w:autoSpaceDE/>
              <w:autoSpaceDN/>
              <w:contextualSpacing/>
              <w:jc w:val="both"/>
            </w:pPr>
            <w:r w:rsidRPr="00447823">
              <w:t xml:space="preserve">To perform various biochemical tests for identification of medically important microorganisms. </w:t>
            </w:r>
          </w:p>
          <w:p w14:paraId="1C3BC0E5" w14:textId="77777777" w:rsidR="006F71AB" w:rsidRPr="00447823" w:rsidRDefault="006F71AB" w:rsidP="006F71AB">
            <w:pPr>
              <w:pStyle w:val="ListParagraph"/>
              <w:widowControl/>
              <w:numPr>
                <w:ilvl w:val="0"/>
                <w:numId w:val="28"/>
              </w:numPr>
              <w:autoSpaceDE/>
              <w:autoSpaceDN/>
              <w:contextualSpacing/>
              <w:jc w:val="both"/>
            </w:pPr>
            <w:r w:rsidRPr="00447823">
              <w:t xml:space="preserve">Preparation of transport media for different clinical samples. </w:t>
            </w:r>
          </w:p>
          <w:p w14:paraId="3B63BFF3" w14:textId="77777777" w:rsidR="006F71AB" w:rsidRPr="00447823" w:rsidRDefault="006F71AB" w:rsidP="006F71AB">
            <w:pPr>
              <w:pStyle w:val="ListParagraph"/>
              <w:widowControl/>
              <w:numPr>
                <w:ilvl w:val="0"/>
                <w:numId w:val="28"/>
              </w:numPr>
              <w:autoSpaceDE/>
              <w:autoSpaceDN/>
              <w:contextualSpacing/>
              <w:jc w:val="both"/>
            </w:pPr>
            <w:r w:rsidRPr="00447823">
              <w:t>Antibiotic sensitivity test</w:t>
            </w:r>
          </w:p>
          <w:p w14:paraId="7CC78DF0" w14:textId="77777777" w:rsidR="006F71AB" w:rsidRPr="00447823" w:rsidRDefault="006F71AB" w:rsidP="006F71AB">
            <w:pPr>
              <w:pStyle w:val="ListParagraph"/>
              <w:widowControl/>
              <w:numPr>
                <w:ilvl w:val="0"/>
                <w:numId w:val="28"/>
              </w:numPr>
              <w:autoSpaceDE/>
              <w:autoSpaceDN/>
              <w:contextualSpacing/>
              <w:jc w:val="both"/>
            </w:pPr>
            <w:r w:rsidRPr="00447823">
              <w:t>To determine Minimal Inhibitory Concentration (MIC) of an antibiotic for test microbes.</w:t>
            </w:r>
          </w:p>
        </w:tc>
      </w:tr>
      <w:tr w:rsidR="006F71AB" w:rsidRPr="00447823" w14:paraId="6782BB4E" w14:textId="77777777" w:rsidTr="00223219">
        <w:trPr>
          <w:cantSplit/>
        </w:trPr>
        <w:tc>
          <w:tcPr>
            <w:tcW w:w="2898" w:type="dxa"/>
          </w:tcPr>
          <w:p w14:paraId="3DEEEE51" w14:textId="77777777" w:rsidR="006F71AB" w:rsidRPr="00447823" w:rsidRDefault="006F71AB" w:rsidP="00223219">
            <w:pPr>
              <w:widowControl w:val="0"/>
              <w:pBdr>
                <w:top w:val="nil"/>
                <w:left w:val="nil"/>
                <w:bottom w:val="nil"/>
                <w:right w:val="nil"/>
                <w:between w:val="nil"/>
              </w:pBdr>
              <w:rPr>
                <w:rFonts w:ascii="Times New Roman" w:eastAsia="Times New Roman" w:hAnsi="Times New Roman" w:cs="Times New Roman"/>
                <w:b/>
              </w:rPr>
            </w:pPr>
            <w:r w:rsidRPr="00447823">
              <w:rPr>
                <w:rFonts w:ascii="Times New Roman" w:eastAsia="Times New Roman" w:hAnsi="Times New Roman" w:cs="Times New Roman"/>
                <w:b/>
              </w:rPr>
              <w:t>Bioinformatics Laboratory</w:t>
            </w:r>
          </w:p>
        </w:tc>
        <w:tc>
          <w:tcPr>
            <w:tcW w:w="7020" w:type="dxa"/>
          </w:tcPr>
          <w:p w14:paraId="12396ACD" w14:textId="77777777" w:rsidR="006F71AB" w:rsidRPr="00447823" w:rsidRDefault="006F71AB" w:rsidP="006F71AB">
            <w:pPr>
              <w:pStyle w:val="ListParagraph"/>
              <w:widowControl/>
              <w:numPr>
                <w:ilvl w:val="0"/>
                <w:numId w:val="29"/>
              </w:numPr>
              <w:autoSpaceDE/>
              <w:autoSpaceDN/>
              <w:contextualSpacing/>
              <w:jc w:val="both"/>
            </w:pPr>
            <w:r w:rsidRPr="00447823">
              <w:t>Applications of computers in biology using MS-office (MS-Word, Excel, Power point)</w:t>
            </w:r>
          </w:p>
          <w:p w14:paraId="3FC2F7FD" w14:textId="77777777" w:rsidR="006F71AB" w:rsidRPr="00447823" w:rsidRDefault="006F71AB" w:rsidP="006F71AB">
            <w:pPr>
              <w:pStyle w:val="ListParagraph"/>
              <w:widowControl/>
              <w:numPr>
                <w:ilvl w:val="0"/>
                <w:numId w:val="29"/>
              </w:numPr>
              <w:autoSpaceDE/>
              <w:autoSpaceDN/>
              <w:contextualSpacing/>
              <w:jc w:val="both"/>
            </w:pPr>
            <w:r w:rsidRPr="00447823">
              <w:t>To access scientific data from Literature data bases (PUBMED, LITDB, Medline)</w:t>
            </w:r>
          </w:p>
          <w:p w14:paraId="35B0839F" w14:textId="77777777" w:rsidR="006F71AB" w:rsidRPr="00447823" w:rsidRDefault="006F71AB" w:rsidP="006F71AB">
            <w:pPr>
              <w:pStyle w:val="ListParagraph"/>
              <w:widowControl/>
              <w:numPr>
                <w:ilvl w:val="0"/>
                <w:numId w:val="29"/>
              </w:numPr>
              <w:autoSpaceDE/>
              <w:autoSpaceDN/>
              <w:contextualSpacing/>
              <w:jc w:val="both"/>
            </w:pPr>
            <w:r w:rsidRPr="00447823">
              <w:t>To access nucleic acid databases for retrieval of gene sequence.</w:t>
            </w:r>
          </w:p>
          <w:p w14:paraId="4FB63504" w14:textId="77777777" w:rsidR="006F71AB" w:rsidRPr="00447823" w:rsidRDefault="006F71AB" w:rsidP="006F71AB">
            <w:pPr>
              <w:pStyle w:val="ListParagraph"/>
              <w:widowControl/>
              <w:numPr>
                <w:ilvl w:val="0"/>
                <w:numId w:val="29"/>
              </w:numPr>
              <w:autoSpaceDE/>
              <w:autoSpaceDN/>
              <w:contextualSpacing/>
              <w:jc w:val="both"/>
            </w:pPr>
            <w:r w:rsidRPr="00447823">
              <w:t>To access protein databases for retrieval of amino acid sequence of target protein.</w:t>
            </w:r>
          </w:p>
          <w:p w14:paraId="1C1CB485" w14:textId="77777777" w:rsidR="006F71AB" w:rsidRPr="00447823" w:rsidRDefault="006F71AB" w:rsidP="006F71AB">
            <w:pPr>
              <w:pStyle w:val="ListParagraph"/>
              <w:widowControl/>
              <w:numPr>
                <w:ilvl w:val="0"/>
                <w:numId w:val="29"/>
              </w:numPr>
              <w:autoSpaceDE/>
              <w:autoSpaceDN/>
              <w:contextualSpacing/>
              <w:jc w:val="both"/>
            </w:pPr>
            <w:r w:rsidRPr="00447823">
              <w:t>To perform pair wise sequence alignment using Dot matrix.</w:t>
            </w:r>
          </w:p>
          <w:p w14:paraId="14461288" w14:textId="77777777" w:rsidR="006F71AB" w:rsidRPr="00447823" w:rsidRDefault="006F71AB" w:rsidP="006F71AB">
            <w:pPr>
              <w:pStyle w:val="ListParagraph"/>
              <w:widowControl/>
              <w:numPr>
                <w:ilvl w:val="0"/>
                <w:numId w:val="29"/>
              </w:numPr>
              <w:autoSpaceDE/>
              <w:autoSpaceDN/>
              <w:contextualSpacing/>
              <w:jc w:val="both"/>
            </w:pPr>
            <w:r w:rsidRPr="00447823">
              <w:t xml:space="preserve">To perform multiple sequence alignment. </w:t>
            </w:r>
          </w:p>
          <w:p w14:paraId="5F41B86E" w14:textId="77777777" w:rsidR="006F71AB" w:rsidRPr="00447823" w:rsidRDefault="006F71AB" w:rsidP="006F71AB">
            <w:pPr>
              <w:pStyle w:val="ListParagraph"/>
              <w:widowControl/>
              <w:numPr>
                <w:ilvl w:val="0"/>
                <w:numId w:val="29"/>
              </w:numPr>
              <w:autoSpaceDE/>
              <w:autoSpaceDN/>
              <w:contextualSpacing/>
              <w:jc w:val="both"/>
            </w:pPr>
            <w:r w:rsidRPr="00447823">
              <w:t>To find conserved sequences.</w:t>
            </w:r>
          </w:p>
          <w:p w14:paraId="774D49AC" w14:textId="77777777" w:rsidR="006F71AB" w:rsidRPr="00447823" w:rsidRDefault="006F71AB" w:rsidP="006F71AB">
            <w:pPr>
              <w:pStyle w:val="ListParagraph"/>
              <w:widowControl/>
              <w:numPr>
                <w:ilvl w:val="0"/>
                <w:numId w:val="29"/>
              </w:numPr>
              <w:autoSpaceDE/>
              <w:autoSpaceDN/>
              <w:contextualSpacing/>
              <w:jc w:val="both"/>
            </w:pPr>
            <w:r w:rsidRPr="00447823">
              <w:t>To prepare Phylogenetic tree and Cladogram</w:t>
            </w:r>
          </w:p>
          <w:p w14:paraId="6B103308" w14:textId="77777777" w:rsidR="006F71AB" w:rsidRPr="00447823" w:rsidRDefault="006F71AB" w:rsidP="006F71AB">
            <w:pPr>
              <w:pStyle w:val="ListParagraph"/>
              <w:widowControl/>
              <w:numPr>
                <w:ilvl w:val="0"/>
                <w:numId w:val="29"/>
              </w:numPr>
              <w:autoSpaceDE/>
              <w:autoSpaceDN/>
              <w:contextualSpacing/>
              <w:jc w:val="both"/>
            </w:pPr>
            <w:r w:rsidRPr="00447823">
              <w:t>3D protein structure prediction</w:t>
            </w:r>
          </w:p>
        </w:tc>
      </w:tr>
      <w:tr w:rsidR="006F71AB" w:rsidRPr="00447823" w14:paraId="7892DC7D" w14:textId="77777777" w:rsidTr="00223219">
        <w:trPr>
          <w:cantSplit/>
        </w:trPr>
        <w:tc>
          <w:tcPr>
            <w:tcW w:w="9918" w:type="dxa"/>
            <w:gridSpan w:val="2"/>
          </w:tcPr>
          <w:p w14:paraId="1D5893DA" w14:textId="77777777" w:rsidR="006F71AB" w:rsidRPr="00447823" w:rsidRDefault="006F71AB" w:rsidP="00223219">
            <w:pPr>
              <w:widowControl w:val="0"/>
              <w:pBdr>
                <w:top w:val="nil"/>
                <w:left w:val="nil"/>
                <w:bottom w:val="nil"/>
                <w:right w:val="nil"/>
                <w:between w:val="nil"/>
              </w:pBdr>
              <w:tabs>
                <w:tab w:val="left" w:pos="578"/>
                <w:tab w:val="left" w:pos="579"/>
              </w:tabs>
              <w:ind w:left="592" w:right="1488"/>
              <w:rPr>
                <w:rFonts w:ascii="Times New Roman" w:eastAsia="Times New Roman" w:hAnsi="Times New Roman" w:cs="Times New Roman"/>
              </w:rPr>
            </w:pPr>
            <w:r w:rsidRPr="00447823">
              <w:rPr>
                <w:rFonts w:ascii="Times New Roman" w:eastAsia="Times New Roman" w:hAnsi="Times New Roman" w:cs="Times New Roman"/>
              </w:rPr>
              <w:lastRenderedPageBreak/>
              <w:t>Recommended Textbooks and References</w:t>
            </w:r>
          </w:p>
          <w:p w14:paraId="6A2CD6FA" w14:textId="77777777" w:rsidR="006F71AB" w:rsidRPr="00447823" w:rsidRDefault="006F71AB" w:rsidP="00223219">
            <w:pPr>
              <w:jc w:val="both"/>
              <w:rPr>
                <w:rFonts w:ascii="Times New Roman" w:hAnsi="Times New Roman" w:cs="Times New Roman"/>
              </w:rPr>
            </w:pPr>
            <w:r w:rsidRPr="00447823">
              <w:rPr>
                <w:rFonts w:ascii="Times New Roman" w:hAnsi="Times New Roman" w:cs="Times New Roman"/>
              </w:rPr>
              <w:t xml:space="preserve">1. Textbook of Microbiology by </w:t>
            </w:r>
            <w:proofErr w:type="spellStart"/>
            <w:r w:rsidRPr="00447823">
              <w:rPr>
                <w:rFonts w:ascii="Times New Roman" w:hAnsi="Times New Roman" w:cs="Times New Roman"/>
              </w:rPr>
              <w:t>Ananthnarayanan</w:t>
            </w:r>
            <w:proofErr w:type="spellEnd"/>
            <w:r w:rsidRPr="00447823">
              <w:rPr>
                <w:rFonts w:ascii="Times New Roman" w:hAnsi="Times New Roman" w:cs="Times New Roman"/>
              </w:rPr>
              <w:t xml:space="preserve"> and </w:t>
            </w:r>
            <w:proofErr w:type="spellStart"/>
            <w:r w:rsidRPr="00447823">
              <w:rPr>
                <w:rFonts w:ascii="Times New Roman" w:hAnsi="Times New Roman" w:cs="Times New Roman"/>
              </w:rPr>
              <w:t>Paniker’s</w:t>
            </w:r>
            <w:proofErr w:type="spellEnd"/>
            <w:r w:rsidRPr="00447823">
              <w:rPr>
                <w:rFonts w:ascii="Times New Roman" w:hAnsi="Times New Roman" w:cs="Times New Roman"/>
              </w:rPr>
              <w:t xml:space="preserve">, eighth edition, Universities Press. </w:t>
            </w:r>
          </w:p>
          <w:p w14:paraId="55402B48" w14:textId="77777777" w:rsidR="006F71AB" w:rsidRPr="00447823" w:rsidRDefault="006F71AB" w:rsidP="00223219">
            <w:pPr>
              <w:jc w:val="both"/>
              <w:rPr>
                <w:rFonts w:ascii="Times New Roman" w:hAnsi="Times New Roman" w:cs="Times New Roman"/>
              </w:rPr>
            </w:pPr>
            <w:r w:rsidRPr="00447823">
              <w:rPr>
                <w:rFonts w:ascii="Times New Roman" w:hAnsi="Times New Roman" w:cs="Times New Roman"/>
              </w:rPr>
              <w:t xml:space="preserve">2. Brock Biology of Microorganisms, M.T, Madigan, J.M. </w:t>
            </w:r>
            <w:proofErr w:type="spellStart"/>
            <w:r w:rsidRPr="00447823">
              <w:rPr>
                <w:rFonts w:ascii="Times New Roman" w:hAnsi="Times New Roman" w:cs="Times New Roman"/>
              </w:rPr>
              <w:t>Martinko</w:t>
            </w:r>
            <w:proofErr w:type="spellEnd"/>
            <w:r w:rsidRPr="00447823">
              <w:rPr>
                <w:rFonts w:ascii="Times New Roman" w:hAnsi="Times New Roman" w:cs="Times New Roman"/>
              </w:rPr>
              <w:t xml:space="preserve"> and J. Parker, Ninth edition, Prentice Hall, Upper Saddle River, NJ. </w:t>
            </w:r>
          </w:p>
          <w:p w14:paraId="19C949AB" w14:textId="77777777" w:rsidR="006F71AB" w:rsidRPr="00447823" w:rsidRDefault="006F71AB" w:rsidP="00223219">
            <w:pPr>
              <w:jc w:val="both"/>
              <w:rPr>
                <w:rFonts w:ascii="Times New Roman" w:hAnsi="Times New Roman" w:cs="Times New Roman"/>
              </w:rPr>
            </w:pPr>
            <w:r w:rsidRPr="00447823">
              <w:rPr>
                <w:rFonts w:ascii="Times New Roman" w:hAnsi="Times New Roman" w:cs="Times New Roman"/>
              </w:rPr>
              <w:t xml:space="preserve">3. Microbiology: An introduction, G.J. Tortora, B.R. Funke and C.L. Funke. </w:t>
            </w:r>
          </w:p>
          <w:p w14:paraId="5A1BD6CC" w14:textId="77777777" w:rsidR="006F71AB" w:rsidRPr="00447823" w:rsidRDefault="006F71AB" w:rsidP="00223219">
            <w:pPr>
              <w:jc w:val="both"/>
              <w:rPr>
                <w:rFonts w:ascii="Times New Roman" w:hAnsi="Times New Roman" w:cs="Times New Roman"/>
              </w:rPr>
            </w:pPr>
            <w:r w:rsidRPr="00447823">
              <w:rPr>
                <w:rFonts w:ascii="Times New Roman" w:hAnsi="Times New Roman" w:cs="Times New Roman"/>
              </w:rPr>
              <w:t xml:space="preserve">4. Virology; Renato Dulbecco and Harold S. Ginsberg, Fourth edition, J.B. Lippincott Company, USA </w:t>
            </w:r>
          </w:p>
          <w:p w14:paraId="790C3A5B" w14:textId="77777777" w:rsidR="006F71AB" w:rsidRPr="00447823" w:rsidRDefault="006F71AB" w:rsidP="00223219">
            <w:pPr>
              <w:jc w:val="both"/>
              <w:rPr>
                <w:rFonts w:ascii="Times New Roman" w:hAnsi="Times New Roman" w:cs="Times New Roman"/>
              </w:rPr>
            </w:pPr>
            <w:r w:rsidRPr="00447823">
              <w:rPr>
                <w:rFonts w:ascii="Times New Roman" w:hAnsi="Times New Roman" w:cs="Times New Roman"/>
              </w:rPr>
              <w:t xml:space="preserve">5. An Introduction to viruses, S. B. Biswas and Amita Biswas. </w:t>
            </w:r>
            <w:proofErr w:type="spellStart"/>
            <w:r w:rsidRPr="00447823">
              <w:rPr>
                <w:rFonts w:ascii="Times New Roman" w:hAnsi="Times New Roman" w:cs="Times New Roman"/>
              </w:rPr>
              <w:t>Forth</w:t>
            </w:r>
            <w:proofErr w:type="spellEnd"/>
            <w:r w:rsidRPr="00447823">
              <w:rPr>
                <w:rFonts w:ascii="Times New Roman" w:hAnsi="Times New Roman" w:cs="Times New Roman"/>
              </w:rPr>
              <w:t xml:space="preserve"> edition, Vikas Publishing House PVT LTD New Delhi. </w:t>
            </w:r>
          </w:p>
          <w:p w14:paraId="6527A4A0" w14:textId="77777777" w:rsidR="006F71AB" w:rsidRPr="00447823" w:rsidRDefault="006F71AB" w:rsidP="00223219">
            <w:pPr>
              <w:jc w:val="both"/>
              <w:rPr>
                <w:rFonts w:ascii="Times New Roman" w:hAnsi="Times New Roman" w:cs="Times New Roman"/>
              </w:rPr>
            </w:pPr>
            <w:r w:rsidRPr="00447823">
              <w:rPr>
                <w:rFonts w:ascii="Times New Roman" w:hAnsi="Times New Roman" w:cs="Times New Roman"/>
              </w:rPr>
              <w:t xml:space="preserve">6. Medical Microbiology; </w:t>
            </w:r>
            <w:proofErr w:type="spellStart"/>
            <w:r w:rsidRPr="00447823">
              <w:rPr>
                <w:rFonts w:ascii="Times New Roman" w:hAnsi="Times New Roman" w:cs="Times New Roman"/>
              </w:rPr>
              <w:t>Jawetz</w:t>
            </w:r>
            <w:proofErr w:type="spellEnd"/>
            <w:r w:rsidRPr="00447823">
              <w:rPr>
                <w:rFonts w:ascii="Times New Roman" w:hAnsi="Times New Roman" w:cs="Times New Roman"/>
              </w:rPr>
              <w:t>, Melnick, &amp;</w:t>
            </w:r>
            <w:proofErr w:type="spellStart"/>
            <w:r w:rsidRPr="00447823">
              <w:rPr>
                <w:rFonts w:ascii="Times New Roman" w:hAnsi="Times New Roman" w:cs="Times New Roman"/>
              </w:rPr>
              <w:t>Adelberg's</w:t>
            </w:r>
            <w:proofErr w:type="spellEnd"/>
            <w:r w:rsidRPr="00447823">
              <w:rPr>
                <w:rFonts w:ascii="Times New Roman" w:hAnsi="Times New Roman" w:cs="Times New Roman"/>
              </w:rPr>
              <w:t xml:space="preserve">, Fifth edition, </w:t>
            </w:r>
            <w:proofErr w:type="spellStart"/>
            <w:r w:rsidRPr="00447823">
              <w:rPr>
                <w:rFonts w:ascii="Times New Roman" w:hAnsi="Times New Roman" w:cs="Times New Roman"/>
              </w:rPr>
              <w:t>MacGrow</w:t>
            </w:r>
            <w:proofErr w:type="spellEnd"/>
            <w:r w:rsidRPr="00447823">
              <w:rPr>
                <w:rFonts w:ascii="Times New Roman" w:hAnsi="Times New Roman" w:cs="Times New Roman"/>
              </w:rPr>
              <w:t xml:space="preserve"> Hills </w:t>
            </w:r>
          </w:p>
          <w:p w14:paraId="3CE379CC" w14:textId="77777777" w:rsidR="006F71AB" w:rsidRPr="00447823" w:rsidRDefault="006F71AB" w:rsidP="00223219">
            <w:pPr>
              <w:jc w:val="both"/>
              <w:rPr>
                <w:rFonts w:ascii="Times New Roman" w:hAnsi="Times New Roman" w:cs="Times New Roman"/>
              </w:rPr>
            </w:pPr>
            <w:r w:rsidRPr="00447823">
              <w:rPr>
                <w:rFonts w:ascii="Times New Roman" w:hAnsi="Times New Roman" w:cs="Times New Roman"/>
              </w:rPr>
              <w:t xml:space="preserve">7. Medical Bacteriology, Medical Mycology and AIDS; </w:t>
            </w:r>
            <w:proofErr w:type="spellStart"/>
            <w:r w:rsidRPr="00447823">
              <w:rPr>
                <w:rFonts w:ascii="Times New Roman" w:hAnsi="Times New Roman" w:cs="Times New Roman"/>
              </w:rPr>
              <w:t>N.</w:t>
            </w:r>
            <w:proofErr w:type="gramStart"/>
            <w:r w:rsidRPr="00447823">
              <w:rPr>
                <w:rFonts w:ascii="Times New Roman" w:hAnsi="Times New Roman" w:cs="Times New Roman"/>
              </w:rPr>
              <w:t>C.Dey</w:t>
            </w:r>
            <w:proofErr w:type="spellEnd"/>
            <w:proofErr w:type="gramEnd"/>
            <w:r w:rsidRPr="00447823">
              <w:rPr>
                <w:rFonts w:ascii="Times New Roman" w:hAnsi="Times New Roman" w:cs="Times New Roman"/>
              </w:rPr>
              <w:t xml:space="preserve">, T.K. Dey and D. Sinha, New Central Book </w:t>
            </w:r>
            <w:proofErr w:type="spellStart"/>
            <w:r w:rsidRPr="00447823">
              <w:rPr>
                <w:rFonts w:ascii="Times New Roman" w:hAnsi="Times New Roman" w:cs="Times New Roman"/>
              </w:rPr>
              <w:t>Ajency</w:t>
            </w:r>
            <w:proofErr w:type="spellEnd"/>
            <w:r w:rsidRPr="00447823">
              <w:rPr>
                <w:rFonts w:ascii="Times New Roman" w:hAnsi="Times New Roman" w:cs="Times New Roman"/>
              </w:rPr>
              <w:t xml:space="preserve"> (P) Ltd. </w:t>
            </w:r>
          </w:p>
          <w:p w14:paraId="7DC4619F" w14:textId="77777777" w:rsidR="006F71AB" w:rsidRPr="00447823" w:rsidRDefault="006F71AB" w:rsidP="00223219">
            <w:pPr>
              <w:jc w:val="both"/>
              <w:rPr>
                <w:rFonts w:ascii="Times New Roman" w:hAnsi="Times New Roman" w:cs="Times New Roman"/>
              </w:rPr>
            </w:pPr>
            <w:r w:rsidRPr="00447823">
              <w:rPr>
                <w:rFonts w:ascii="Times New Roman" w:hAnsi="Times New Roman" w:cs="Times New Roman"/>
              </w:rPr>
              <w:t xml:space="preserve">8. Principles of Therapeutics, Burn J. H., Blackwell Scientific Pub. O. Ltd. Oxford. </w:t>
            </w:r>
          </w:p>
          <w:p w14:paraId="71E1FAC8" w14:textId="77777777" w:rsidR="006F71AB" w:rsidRPr="00447823" w:rsidRDefault="006F71AB" w:rsidP="00223219">
            <w:pPr>
              <w:jc w:val="both"/>
              <w:rPr>
                <w:rFonts w:ascii="Times New Roman" w:hAnsi="Times New Roman" w:cs="Times New Roman"/>
              </w:rPr>
            </w:pPr>
            <w:r w:rsidRPr="00447823">
              <w:rPr>
                <w:rFonts w:ascii="Times New Roman" w:hAnsi="Times New Roman" w:cs="Times New Roman"/>
              </w:rPr>
              <w:t xml:space="preserve">9. Principles of Drug Action, The Basis of Pharmacology, Goldstein A., </w:t>
            </w:r>
            <w:proofErr w:type="spellStart"/>
            <w:r w:rsidRPr="00447823">
              <w:rPr>
                <w:rFonts w:ascii="Times New Roman" w:hAnsi="Times New Roman" w:cs="Times New Roman"/>
              </w:rPr>
              <w:t>Aronow</w:t>
            </w:r>
            <w:proofErr w:type="spellEnd"/>
            <w:r w:rsidRPr="00447823">
              <w:rPr>
                <w:rFonts w:ascii="Times New Roman" w:hAnsi="Times New Roman" w:cs="Times New Roman"/>
              </w:rPr>
              <w:t xml:space="preserve"> L., and Kalman S. M., Harper international edition New York.</w:t>
            </w:r>
          </w:p>
          <w:p w14:paraId="055ECBC3" w14:textId="77777777" w:rsidR="006F71AB" w:rsidRPr="00447823" w:rsidRDefault="006F71AB" w:rsidP="00223219">
            <w:pPr>
              <w:jc w:val="both"/>
              <w:rPr>
                <w:rFonts w:ascii="Times New Roman" w:hAnsi="Times New Roman" w:cs="Times New Roman"/>
              </w:rPr>
            </w:pPr>
            <w:r w:rsidRPr="00447823">
              <w:rPr>
                <w:rFonts w:ascii="Times New Roman" w:hAnsi="Times New Roman" w:cs="Times New Roman"/>
              </w:rPr>
              <w:t xml:space="preserve">10. Bioinformatics: Databases, Tools and Algorithms, by </w:t>
            </w:r>
            <w:proofErr w:type="spellStart"/>
            <w:r w:rsidRPr="00447823">
              <w:rPr>
                <w:rFonts w:ascii="Times New Roman" w:hAnsi="Times New Roman" w:cs="Times New Roman"/>
              </w:rPr>
              <w:t>OrpitaBosu</w:t>
            </w:r>
            <w:proofErr w:type="spellEnd"/>
            <w:r w:rsidRPr="00447823">
              <w:rPr>
                <w:rFonts w:ascii="Times New Roman" w:hAnsi="Times New Roman" w:cs="Times New Roman"/>
              </w:rPr>
              <w:t xml:space="preserve">, </w:t>
            </w:r>
            <w:proofErr w:type="spellStart"/>
            <w:r w:rsidRPr="00447823">
              <w:rPr>
                <w:rFonts w:ascii="Times New Roman" w:hAnsi="Times New Roman" w:cs="Times New Roman"/>
              </w:rPr>
              <w:t>Simminder</w:t>
            </w:r>
            <w:proofErr w:type="spellEnd"/>
            <w:r w:rsidRPr="00447823">
              <w:rPr>
                <w:rFonts w:ascii="Times New Roman" w:hAnsi="Times New Roman" w:cs="Times New Roman"/>
              </w:rPr>
              <w:t xml:space="preserve"> Kaur </w:t>
            </w:r>
            <w:proofErr w:type="spellStart"/>
            <w:r w:rsidRPr="00447823">
              <w:rPr>
                <w:rFonts w:ascii="Times New Roman" w:hAnsi="Times New Roman" w:cs="Times New Roman"/>
              </w:rPr>
              <w:t>Thukral</w:t>
            </w:r>
            <w:proofErr w:type="spellEnd"/>
            <w:r w:rsidRPr="00447823">
              <w:rPr>
                <w:rFonts w:ascii="Times New Roman" w:hAnsi="Times New Roman" w:cs="Times New Roman"/>
              </w:rPr>
              <w:t xml:space="preserve">, OXFORD University Press. </w:t>
            </w:r>
          </w:p>
          <w:p w14:paraId="20BBAA1E" w14:textId="77777777" w:rsidR="006F71AB" w:rsidRPr="00447823" w:rsidRDefault="006F71AB" w:rsidP="00223219">
            <w:pPr>
              <w:jc w:val="both"/>
              <w:rPr>
                <w:rFonts w:ascii="Times New Roman" w:hAnsi="Times New Roman" w:cs="Times New Roman"/>
              </w:rPr>
            </w:pPr>
            <w:r w:rsidRPr="00447823">
              <w:rPr>
                <w:rFonts w:ascii="Times New Roman" w:hAnsi="Times New Roman" w:cs="Times New Roman"/>
              </w:rPr>
              <w:t xml:space="preserve">11. Bioinformatics: Sequence and Genome Analysis by D.W. </w:t>
            </w:r>
            <w:proofErr w:type="gramStart"/>
            <w:r w:rsidRPr="00447823">
              <w:rPr>
                <w:rFonts w:ascii="Times New Roman" w:hAnsi="Times New Roman" w:cs="Times New Roman"/>
              </w:rPr>
              <w:t>Mount ,</w:t>
            </w:r>
            <w:proofErr w:type="gramEnd"/>
            <w:r w:rsidRPr="00447823">
              <w:rPr>
                <w:rFonts w:ascii="Times New Roman" w:hAnsi="Times New Roman" w:cs="Times New Roman"/>
              </w:rPr>
              <w:t xml:space="preserve"> second edition, Cold Spring </w:t>
            </w:r>
            <w:proofErr w:type="spellStart"/>
            <w:r w:rsidRPr="00447823">
              <w:rPr>
                <w:rFonts w:ascii="Times New Roman" w:hAnsi="Times New Roman" w:cs="Times New Roman"/>
              </w:rPr>
              <w:t>Harbor</w:t>
            </w:r>
            <w:proofErr w:type="spellEnd"/>
            <w:r w:rsidRPr="00447823">
              <w:rPr>
                <w:rFonts w:ascii="Times New Roman" w:hAnsi="Times New Roman" w:cs="Times New Roman"/>
              </w:rPr>
              <w:t xml:space="preserve"> Laboratory Press </w:t>
            </w:r>
          </w:p>
          <w:p w14:paraId="5A7A162A" w14:textId="77777777" w:rsidR="006F71AB" w:rsidRPr="00447823" w:rsidRDefault="006F71AB" w:rsidP="00223219">
            <w:pPr>
              <w:jc w:val="both"/>
              <w:rPr>
                <w:rFonts w:ascii="Times New Roman" w:hAnsi="Times New Roman" w:cs="Times New Roman"/>
              </w:rPr>
            </w:pPr>
            <w:r w:rsidRPr="00447823">
              <w:rPr>
                <w:rFonts w:ascii="Times New Roman" w:hAnsi="Times New Roman" w:cs="Times New Roman"/>
              </w:rPr>
              <w:t xml:space="preserve">12. </w:t>
            </w:r>
            <w:proofErr w:type="gramStart"/>
            <w:r w:rsidRPr="00447823">
              <w:rPr>
                <w:rFonts w:ascii="Times New Roman" w:hAnsi="Times New Roman" w:cs="Times New Roman"/>
              </w:rPr>
              <w:t>Bioinformatics :</w:t>
            </w:r>
            <w:proofErr w:type="gramEnd"/>
            <w:r w:rsidRPr="00447823">
              <w:rPr>
                <w:rFonts w:ascii="Times New Roman" w:hAnsi="Times New Roman" w:cs="Times New Roman"/>
              </w:rPr>
              <w:t xml:space="preserve"> Methods and Application by S.C. Rastogi, N. </w:t>
            </w:r>
            <w:proofErr w:type="spellStart"/>
            <w:r w:rsidRPr="00447823">
              <w:rPr>
                <w:rFonts w:ascii="Times New Roman" w:hAnsi="Times New Roman" w:cs="Times New Roman"/>
              </w:rPr>
              <w:t>Mendira</w:t>
            </w:r>
            <w:proofErr w:type="spellEnd"/>
            <w:r w:rsidRPr="00447823">
              <w:rPr>
                <w:rFonts w:ascii="Times New Roman" w:hAnsi="Times New Roman" w:cs="Times New Roman"/>
              </w:rPr>
              <w:t xml:space="preserve">, P. Rastogi, Third edition , PHI Learning Private Limited </w:t>
            </w:r>
          </w:p>
          <w:p w14:paraId="18B13E39" w14:textId="77777777" w:rsidR="006F71AB" w:rsidRPr="00447823" w:rsidRDefault="006F71AB" w:rsidP="00223219">
            <w:pPr>
              <w:jc w:val="both"/>
              <w:rPr>
                <w:rFonts w:ascii="Times New Roman" w:hAnsi="Times New Roman" w:cs="Times New Roman"/>
              </w:rPr>
            </w:pPr>
            <w:r w:rsidRPr="00447823">
              <w:rPr>
                <w:rFonts w:ascii="Times New Roman" w:hAnsi="Times New Roman" w:cs="Times New Roman"/>
              </w:rPr>
              <w:t>13. Introduction to Bioinformatics by Teresa. K. Attwood and David J. Parry- Smith, Low Price edition, Pearson Education</w:t>
            </w:r>
          </w:p>
          <w:p w14:paraId="62ACD8F0" w14:textId="77777777" w:rsidR="006F71AB" w:rsidRPr="00447823" w:rsidRDefault="006F71AB" w:rsidP="00223219">
            <w:pPr>
              <w:widowControl w:val="0"/>
              <w:pBdr>
                <w:top w:val="nil"/>
                <w:left w:val="nil"/>
                <w:bottom w:val="nil"/>
                <w:right w:val="nil"/>
                <w:between w:val="nil"/>
              </w:pBdr>
              <w:tabs>
                <w:tab w:val="left" w:pos="578"/>
                <w:tab w:val="left" w:pos="579"/>
              </w:tabs>
              <w:ind w:left="592" w:right="1488"/>
              <w:rPr>
                <w:rFonts w:ascii="Times New Roman" w:eastAsia="Times New Roman" w:hAnsi="Times New Roman" w:cs="Times New Roman"/>
              </w:rPr>
            </w:pPr>
          </w:p>
          <w:p w14:paraId="1C0B4CED" w14:textId="77777777" w:rsidR="006F71AB" w:rsidRPr="00447823" w:rsidRDefault="006F71AB" w:rsidP="00223219">
            <w:pPr>
              <w:tabs>
                <w:tab w:val="left" w:pos="578"/>
                <w:tab w:val="left" w:pos="579"/>
              </w:tabs>
              <w:ind w:right="944"/>
            </w:pPr>
          </w:p>
        </w:tc>
      </w:tr>
    </w:tbl>
    <w:p w14:paraId="352190AF" w14:textId="77777777" w:rsidR="006F71AB" w:rsidRDefault="006F71AB" w:rsidP="006F71AB">
      <w:pPr>
        <w:spacing w:line="480" w:lineRule="auto"/>
        <w:rPr>
          <w:b/>
          <w:bCs/>
          <w:sz w:val="24"/>
          <w:szCs w:val="24"/>
          <w:u w:val="single"/>
        </w:rPr>
      </w:pPr>
    </w:p>
    <w:p w14:paraId="63B86B5B" w14:textId="77777777" w:rsidR="006F71AB" w:rsidRDefault="006F71AB" w:rsidP="006F71AB">
      <w:pPr>
        <w:spacing w:line="480" w:lineRule="auto"/>
        <w:rPr>
          <w:b/>
          <w:bCs/>
          <w:sz w:val="24"/>
          <w:szCs w:val="24"/>
          <w:u w:val="single"/>
        </w:rPr>
      </w:pP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6F71AB" w14:paraId="1C69322B"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34FB5D79" w14:textId="77777777" w:rsidR="006F71AB" w:rsidRDefault="006F71AB"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2A3DB583" w14:textId="77777777" w:rsidR="006F71AB" w:rsidRDefault="006F71AB"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6F71AB" w14:paraId="4E446DF8"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0AB64B5B" w14:textId="77777777" w:rsidR="006F71AB" w:rsidRDefault="006F71AB"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0E758A39" w14:textId="77777777" w:rsidR="006F71AB" w:rsidRDefault="006F71AB"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6F71AB" w14:paraId="223E79D4"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323BA4F4" w14:textId="77777777" w:rsidR="006F71AB" w:rsidRDefault="006F71AB"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3533E0A9" w14:textId="77777777" w:rsidR="006F71AB" w:rsidRDefault="006F71AB" w:rsidP="00223219">
            <w:pPr>
              <w:spacing w:line="360" w:lineRule="auto"/>
              <w:rPr>
                <w:b/>
                <w:bCs/>
                <w:sz w:val="24"/>
                <w:szCs w:val="24"/>
                <w:u w:val="single"/>
              </w:rPr>
            </w:pPr>
            <w:r>
              <w:rPr>
                <w:b/>
                <w:bCs/>
                <w:sz w:val="24"/>
                <w:szCs w:val="24"/>
                <w:u w:val="single"/>
              </w:rPr>
              <w:t xml:space="preserve">Skill &amp; Application Development:  </w:t>
            </w:r>
            <w:r>
              <w:rPr>
                <w:sz w:val="24"/>
                <w:szCs w:val="24"/>
              </w:rPr>
              <w:t xml:space="preserve">Skill based knowledge on theoretical and methodological understandings of use of different descriptive and </w:t>
            </w:r>
            <w:r>
              <w:rPr>
                <w:sz w:val="24"/>
                <w:szCs w:val="24"/>
              </w:rPr>
              <w:lastRenderedPageBreak/>
              <w:t>inferential statistical tools and techniques for application of biological materials in food, health, medicine &amp; Environment for sustainable development of the society.</w:t>
            </w:r>
          </w:p>
        </w:tc>
      </w:tr>
      <w:tr w:rsidR="006F71AB" w14:paraId="41FBB941"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1D489F7" w14:textId="77777777" w:rsidR="006F71AB" w:rsidRDefault="006F71AB" w:rsidP="00223219">
            <w:pPr>
              <w:spacing w:line="360" w:lineRule="auto"/>
              <w:rPr>
                <w:b/>
                <w:bCs/>
                <w:sz w:val="24"/>
                <w:szCs w:val="24"/>
                <w:u w:val="single"/>
              </w:rPr>
            </w:pPr>
            <w:r>
              <w:rPr>
                <w:b/>
                <w:bCs/>
                <w:sz w:val="24"/>
                <w:szCs w:val="24"/>
                <w:u w:val="single"/>
              </w:rPr>
              <w:lastRenderedPageBreak/>
              <w:t>PO4</w:t>
            </w:r>
          </w:p>
        </w:tc>
        <w:tc>
          <w:tcPr>
            <w:tcW w:w="7654" w:type="dxa"/>
            <w:tcBorders>
              <w:top w:val="single" w:sz="4" w:space="0" w:color="auto"/>
              <w:left w:val="single" w:sz="4" w:space="0" w:color="auto"/>
              <w:bottom w:val="single" w:sz="4" w:space="0" w:color="auto"/>
              <w:right w:val="single" w:sz="4" w:space="0" w:color="auto"/>
            </w:tcBorders>
            <w:hideMark/>
          </w:tcPr>
          <w:p w14:paraId="61BD9B4D" w14:textId="77777777" w:rsidR="006F71AB" w:rsidRDefault="006F71AB"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6F71AB" w14:paraId="00DD2B2E"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70FEDC1C" w14:textId="77777777" w:rsidR="006F71AB" w:rsidRDefault="006F71AB"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7C4F14C8" w14:textId="77777777" w:rsidR="006F71AB" w:rsidRDefault="006F71AB"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6F71AB" w14:paraId="0F4BD167"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3FCE3431" w14:textId="77777777" w:rsidR="006F71AB" w:rsidRDefault="006F71AB"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64B50348" w14:textId="77777777" w:rsidR="006F71AB" w:rsidRDefault="006F71AB"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6AAD13A3" w14:textId="77777777" w:rsidR="006F71AB" w:rsidRDefault="006F71AB" w:rsidP="006F71AB">
      <w:pPr>
        <w:spacing w:line="480" w:lineRule="auto"/>
        <w:rPr>
          <w:b/>
          <w:bCs/>
          <w:sz w:val="24"/>
          <w:szCs w:val="24"/>
          <w:u w:val="single"/>
        </w:rPr>
      </w:pPr>
    </w:p>
    <w:p w14:paraId="0CD74F67" w14:textId="77777777" w:rsidR="006F71AB" w:rsidRDefault="006F71AB" w:rsidP="006F71AB">
      <w:pPr>
        <w:spacing w:line="480" w:lineRule="auto"/>
        <w:rPr>
          <w:b/>
          <w:bCs/>
          <w:sz w:val="24"/>
          <w:szCs w:val="24"/>
          <w:u w:val="single"/>
        </w:rPr>
      </w:pPr>
    </w:p>
    <w:p w14:paraId="3B0DC735" w14:textId="77777777" w:rsidR="006F71AB" w:rsidRDefault="006F71AB" w:rsidP="006F71AB">
      <w:pPr>
        <w:spacing w:line="480" w:lineRule="auto"/>
        <w:rPr>
          <w:b/>
          <w:bCs/>
          <w:sz w:val="24"/>
          <w:szCs w:val="24"/>
          <w:u w:val="single"/>
        </w:rPr>
      </w:pPr>
    </w:p>
    <w:p w14:paraId="1AA01D37" w14:textId="77777777" w:rsidR="006F71AB" w:rsidRDefault="006F71AB" w:rsidP="006F71AB">
      <w:pPr>
        <w:spacing w:line="480" w:lineRule="auto"/>
        <w:jc w:val="center"/>
        <w:rPr>
          <w:b/>
          <w:bCs/>
          <w:sz w:val="28"/>
          <w:szCs w:val="28"/>
          <w:u w:val="single"/>
        </w:rPr>
      </w:pPr>
      <w:proofErr w:type="spellStart"/>
      <w:r>
        <w:rPr>
          <w:b/>
          <w:bCs/>
          <w:sz w:val="28"/>
          <w:szCs w:val="28"/>
          <w:u w:val="single"/>
        </w:rPr>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6F71AB" w14:paraId="7BAA2D54"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0B8D7C1C" w14:textId="77777777" w:rsidR="006F71AB" w:rsidRDefault="006F71AB" w:rsidP="00223219">
            <w:pPr>
              <w:spacing w:line="480" w:lineRule="auto"/>
              <w:jc w:val="center"/>
              <w:rPr>
                <w:b/>
                <w:bCs/>
                <w:sz w:val="28"/>
                <w:szCs w:val="28"/>
                <w:u w:val="single"/>
              </w:rPr>
            </w:pPr>
            <w:r>
              <w:rPr>
                <w:b/>
                <w:bCs/>
                <w:sz w:val="28"/>
                <w:szCs w:val="28"/>
                <w:u w:val="single"/>
              </w:rPr>
              <w:t>PSO 1</w:t>
            </w:r>
          </w:p>
        </w:tc>
        <w:tc>
          <w:tcPr>
            <w:tcW w:w="7745" w:type="dxa"/>
            <w:tcBorders>
              <w:top w:val="single" w:sz="4" w:space="0" w:color="auto"/>
              <w:left w:val="single" w:sz="4" w:space="0" w:color="auto"/>
              <w:bottom w:val="single" w:sz="4" w:space="0" w:color="auto"/>
              <w:right w:val="single" w:sz="4" w:space="0" w:color="auto"/>
            </w:tcBorders>
            <w:hideMark/>
          </w:tcPr>
          <w:p w14:paraId="4DDEE954" w14:textId="77777777" w:rsidR="006F71AB" w:rsidRDefault="006F71AB"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6F71AB" w14:paraId="1E99BF02"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4A99EC59" w14:textId="77777777" w:rsidR="006F71AB" w:rsidRDefault="006F71AB" w:rsidP="00223219">
            <w:pPr>
              <w:spacing w:line="480" w:lineRule="auto"/>
              <w:jc w:val="center"/>
              <w:rPr>
                <w:b/>
                <w:bCs/>
                <w:sz w:val="28"/>
                <w:szCs w:val="28"/>
                <w:u w:val="single"/>
              </w:rPr>
            </w:pPr>
            <w:r>
              <w:rPr>
                <w:b/>
                <w:bCs/>
                <w:sz w:val="28"/>
                <w:szCs w:val="28"/>
                <w:u w:val="single"/>
              </w:rPr>
              <w:t>PSO 2</w:t>
            </w:r>
          </w:p>
        </w:tc>
        <w:tc>
          <w:tcPr>
            <w:tcW w:w="7745" w:type="dxa"/>
            <w:tcBorders>
              <w:top w:val="single" w:sz="4" w:space="0" w:color="auto"/>
              <w:left w:val="single" w:sz="4" w:space="0" w:color="auto"/>
              <w:bottom w:val="single" w:sz="4" w:space="0" w:color="auto"/>
              <w:right w:val="single" w:sz="4" w:space="0" w:color="auto"/>
            </w:tcBorders>
            <w:hideMark/>
          </w:tcPr>
          <w:p w14:paraId="0E0CDD7D" w14:textId="77777777" w:rsidR="006F71AB" w:rsidRDefault="006F71AB"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6F71AB" w14:paraId="7441EE4B"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0B4164DB" w14:textId="77777777" w:rsidR="006F71AB" w:rsidRDefault="006F71AB"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66C6D0B7" w14:textId="77777777" w:rsidR="006F71AB" w:rsidRDefault="006F71AB"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6F71AB" w14:paraId="27E67BD5"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205FB014" w14:textId="77777777" w:rsidR="006F71AB" w:rsidRDefault="006F71AB" w:rsidP="00223219">
            <w:pPr>
              <w:spacing w:line="480" w:lineRule="auto"/>
              <w:jc w:val="center"/>
              <w:rPr>
                <w:b/>
                <w:bCs/>
                <w:sz w:val="28"/>
                <w:szCs w:val="28"/>
                <w:u w:val="single"/>
              </w:rPr>
            </w:pPr>
            <w:r>
              <w:rPr>
                <w:b/>
                <w:bCs/>
                <w:sz w:val="28"/>
                <w:szCs w:val="28"/>
                <w:u w:val="single"/>
              </w:rPr>
              <w:lastRenderedPageBreak/>
              <w:t>PSO 4</w:t>
            </w:r>
          </w:p>
        </w:tc>
        <w:tc>
          <w:tcPr>
            <w:tcW w:w="7745" w:type="dxa"/>
            <w:tcBorders>
              <w:top w:val="single" w:sz="4" w:space="0" w:color="auto"/>
              <w:left w:val="single" w:sz="4" w:space="0" w:color="auto"/>
              <w:bottom w:val="single" w:sz="4" w:space="0" w:color="auto"/>
              <w:right w:val="single" w:sz="4" w:space="0" w:color="auto"/>
            </w:tcBorders>
            <w:hideMark/>
          </w:tcPr>
          <w:p w14:paraId="11F2BA6C" w14:textId="77777777" w:rsidR="006F71AB" w:rsidRDefault="006F71AB"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6F71AB" w14:paraId="1C2F766C"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50294F81" w14:textId="77777777" w:rsidR="006F71AB" w:rsidRDefault="006F71AB"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5BDBD962" w14:textId="77777777" w:rsidR="006F71AB" w:rsidRDefault="006F71AB"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6F71AB" w14:paraId="27699CB2"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63DEBD56" w14:textId="77777777" w:rsidR="006F71AB" w:rsidRDefault="006F71AB"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73127D9B" w14:textId="77777777" w:rsidR="006F71AB" w:rsidRDefault="006F71AB"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19AD1608" w14:textId="77777777" w:rsidR="006F71AB" w:rsidRDefault="006F71AB" w:rsidP="006F71AB"/>
    <w:tbl>
      <w:tblPr>
        <w:tblStyle w:val="TableGrid"/>
        <w:tblW w:w="0" w:type="auto"/>
        <w:tblLook w:val="04A0" w:firstRow="1" w:lastRow="0" w:firstColumn="1" w:lastColumn="0" w:noHBand="0" w:noVBand="1"/>
      </w:tblPr>
      <w:tblGrid>
        <w:gridCol w:w="1838"/>
        <w:gridCol w:w="7178"/>
      </w:tblGrid>
      <w:tr w:rsidR="006F71AB" w14:paraId="17ECC0CC" w14:textId="77777777" w:rsidTr="00223219">
        <w:tc>
          <w:tcPr>
            <w:tcW w:w="1838" w:type="dxa"/>
          </w:tcPr>
          <w:p w14:paraId="203301AE" w14:textId="77777777" w:rsidR="006F71AB" w:rsidRDefault="006F71AB" w:rsidP="00223219">
            <w:pPr>
              <w:spacing w:line="480" w:lineRule="auto"/>
              <w:rPr>
                <w:b/>
                <w:bCs/>
                <w:sz w:val="28"/>
                <w:szCs w:val="28"/>
                <w:u w:val="single"/>
              </w:rPr>
            </w:pPr>
            <w:r>
              <w:rPr>
                <w:b/>
                <w:bCs/>
                <w:sz w:val="28"/>
                <w:szCs w:val="28"/>
                <w:u w:val="single"/>
              </w:rPr>
              <w:t>Course Outcome</w:t>
            </w:r>
          </w:p>
        </w:tc>
        <w:tc>
          <w:tcPr>
            <w:tcW w:w="7178" w:type="dxa"/>
          </w:tcPr>
          <w:p w14:paraId="5FD442B5" w14:textId="77777777" w:rsidR="006F71AB" w:rsidRDefault="006F71AB" w:rsidP="00223219">
            <w:pPr>
              <w:spacing w:line="480" w:lineRule="auto"/>
              <w:jc w:val="center"/>
              <w:rPr>
                <w:b/>
                <w:bCs/>
                <w:sz w:val="28"/>
                <w:szCs w:val="28"/>
              </w:rPr>
            </w:pPr>
            <w:r w:rsidRPr="00C43CAA">
              <w:rPr>
                <w:b/>
                <w:bCs/>
                <w:sz w:val="28"/>
                <w:szCs w:val="28"/>
              </w:rPr>
              <w:t>Clinical Microbiology &amp; Bioinformatics Laboratory</w:t>
            </w:r>
            <w:r w:rsidRPr="00AF2592">
              <w:rPr>
                <w:b/>
                <w:bCs/>
                <w:sz w:val="28"/>
                <w:szCs w:val="28"/>
              </w:rPr>
              <w:t xml:space="preserve"> </w:t>
            </w:r>
          </w:p>
          <w:p w14:paraId="6D0FF311" w14:textId="77777777" w:rsidR="006F71AB" w:rsidRDefault="006F71AB" w:rsidP="00223219">
            <w:pPr>
              <w:spacing w:line="480" w:lineRule="auto"/>
              <w:jc w:val="center"/>
              <w:rPr>
                <w:b/>
                <w:bCs/>
                <w:sz w:val="28"/>
                <w:szCs w:val="28"/>
                <w:u w:val="single"/>
              </w:rPr>
            </w:pPr>
            <w:r>
              <w:rPr>
                <w:b/>
                <w:bCs/>
                <w:sz w:val="28"/>
                <w:szCs w:val="28"/>
                <w:u w:val="single"/>
              </w:rPr>
              <w:t>(MSc Microbiology- 3</w:t>
            </w:r>
            <w:r w:rsidRPr="00487FD6">
              <w:rPr>
                <w:b/>
                <w:bCs/>
                <w:sz w:val="28"/>
                <w:szCs w:val="28"/>
                <w:u w:val="single"/>
                <w:vertAlign w:val="superscript"/>
              </w:rPr>
              <w:t>rd</w:t>
            </w:r>
            <w:r>
              <w:rPr>
                <w:b/>
                <w:bCs/>
                <w:sz w:val="28"/>
                <w:szCs w:val="28"/>
                <w:u w:val="single"/>
              </w:rPr>
              <w:t xml:space="preserve"> semester) </w:t>
            </w:r>
          </w:p>
        </w:tc>
      </w:tr>
      <w:tr w:rsidR="006F71AB" w14:paraId="543CDC40" w14:textId="77777777" w:rsidTr="00223219">
        <w:trPr>
          <w:trHeight w:val="737"/>
        </w:trPr>
        <w:tc>
          <w:tcPr>
            <w:tcW w:w="1838" w:type="dxa"/>
          </w:tcPr>
          <w:p w14:paraId="70AD220E" w14:textId="77777777" w:rsidR="006F71AB" w:rsidRPr="0028328F" w:rsidRDefault="006F71AB" w:rsidP="00223219">
            <w:pPr>
              <w:spacing w:line="480" w:lineRule="auto"/>
              <w:jc w:val="center"/>
              <w:rPr>
                <w:sz w:val="24"/>
              </w:rPr>
            </w:pPr>
            <w:r w:rsidRPr="0028328F">
              <w:rPr>
                <w:sz w:val="24"/>
              </w:rPr>
              <w:t>CO1</w:t>
            </w:r>
          </w:p>
        </w:tc>
        <w:tc>
          <w:tcPr>
            <w:tcW w:w="7178" w:type="dxa"/>
          </w:tcPr>
          <w:p w14:paraId="3D006C05" w14:textId="77777777" w:rsidR="006F71AB" w:rsidRPr="00F27776" w:rsidRDefault="006F71AB" w:rsidP="00223219">
            <w:pPr>
              <w:jc w:val="both"/>
              <w:rPr>
                <w:sz w:val="24"/>
              </w:rPr>
            </w:pPr>
            <w:r w:rsidRPr="00C43CAA">
              <w:rPr>
                <w:sz w:val="24"/>
              </w:rPr>
              <w:t>After successful completion of the course student will be able to understand/perform</w:t>
            </w:r>
            <w:r>
              <w:rPr>
                <w:sz w:val="24"/>
              </w:rPr>
              <w:t xml:space="preserve">, </w:t>
            </w:r>
            <w:r w:rsidRPr="00C43CAA">
              <w:rPr>
                <w:sz w:val="24"/>
              </w:rPr>
              <w:t>Preparation of basic, selective, enrichment and enriched media used for isolation of medically important bacteria</w:t>
            </w:r>
            <w:r>
              <w:rPr>
                <w:sz w:val="24"/>
              </w:rPr>
              <w:t xml:space="preserve">, </w:t>
            </w:r>
            <w:r w:rsidRPr="00C43CAA">
              <w:rPr>
                <w:sz w:val="24"/>
              </w:rPr>
              <w:t>Biochemical tests used for identification of medically important bacteria.</w:t>
            </w:r>
          </w:p>
        </w:tc>
      </w:tr>
      <w:tr w:rsidR="006F71AB" w14:paraId="1DFC39BA" w14:textId="77777777" w:rsidTr="00223219">
        <w:tc>
          <w:tcPr>
            <w:tcW w:w="1838" w:type="dxa"/>
          </w:tcPr>
          <w:p w14:paraId="3DDA5453" w14:textId="77777777" w:rsidR="006F71AB" w:rsidRPr="0028328F" w:rsidRDefault="006F71AB" w:rsidP="00223219">
            <w:pPr>
              <w:spacing w:line="480" w:lineRule="auto"/>
              <w:jc w:val="center"/>
              <w:rPr>
                <w:sz w:val="24"/>
              </w:rPr>
            </w:pPr>
            <w:r w:rsidRPr="0028328F">
              <w:rPr>
                <w:sz w:val="24"/>
              </w:rPr>
              <w:t>CO2</w:t>
            </w:r>
          </w:p>
        </w:tc>
        <w:tc>
          <w:tcPr>
            <w:tcW w:w="7178" w:type="dxa"/>
          </w:tcPr>
          <w:p w14:paraId="7BE1BC28" w14:textId="77777777" w:rsidR="006F71AB" w:rsidRPr="00F27776" w:rsidRDefault="006F71AB" w:rsidP="00223219">
            <w:pPr>
              <w:ind w:left="574" w:hanging="450"/>
              <w:contextualSpacing/>
              <w:jc w:val="both"/>
              <w:rPr>
                <w:sz w:val="24"/>
              </w:rPr>
            </w:pPr>
            <w:r w:rsidRPr="00AF2592">
              <w:rPr>
                <w:sz w:val="24"/>
              </w:rPr>
              <w:t xml:space="preserve">To understand </w:t>
            </w:r>
            <w:r>
              <w:rPr>
                <w:sz w:val="24"/>
              </w:rPr>
              <w:t xml:space="preserve">the </w:t>
            </w:r>
            <w:r w:rsidRPr="00C43CAA">
              <w:rPr>
                <w:sz w:val="24"/>
              </w:rPr>
              <w:t>Preparation of transport media for different clinical samples</w:t>
            </w:r>
            <w:r>
              <w:rPr>
                <w:sz w:val="24"/>
              </w:rPr>
              <w:t xml:space="preserve">. </w:t>
            </w:r>
            <w:r w:rsidRPr="00C43CAA">
              <w:rPr>
                <w:sz w:val="24"/>
              </w:rPr>
              <w:t>Applications of computers in biology</w:t>
            </w:r>
            <w:r>
              <w:rPr>
                <w:sz w:val="24"/>
              </w:rPr>
              <w:t xml:space="preserve">, </w:t>
            </w:r>
            <w:r w:rsidRPr="00C43CAA">
              <w:rPr>
                <w:sz w:val="24"/>
              </w:rPr>
              <w:t>Access scientific data from Literature data bases</w:t>
            </w:r>
            <w:r>
              <w:rPr>
                <w:sz w:val="24"/>
              </w:rPr>
              <w:t xml:space="preserve">, </w:t>
            </w:r>
            <w:r w:rsidRPr="00C43CAA">
              <w:rPr>
                <w:sz w:val="24"/>
              </w:rPr>
              <w:t>Access nucleic acid and protein databases</w:t>
            </w:r>
          </w:p>
        </w:tc>
      </w:tr>
      <w:tr w:rsidR="006F71AB" w14:paraId="02C67366" w14:textId="77777777" w:rsidTr="00223219">
        <w:tc>
          <w:tcPr>
            <w:tcW w:w="1838" w:type="dxa"/>
          </w:tcPr>
          <w:p w14:paraId="703F5D53" w14:textId="77777777" w:rsidR="006F71AB" w:rsidRPr="0028328F" w:rsidRDefault="006F71AB" w:rsidP="00223219">
            <w:pPr>
              <w:spacing w:line="480" w:lineRule="auto"/>
              <w:jc w:val="center"/>
              <w:rPr>
                <w:sz w:val="24"/>
              </w:rPr>
            </w:pPr>
            <w:r w:rsidRPr="0028328F">
              <w:rPr>
                <w:sz w:val="24"/>
              </w:rPr>
              <w:t>CO3</w:t>
            </w:r>
          </w:p>
        </w:tc>
        <w:tc>
          <w:tcPr>
            <w:tcW w:w="7178" w:type="dxa"/>
          </w:tcPr>
          <w:p w14:paraId="49EC214D" w14:textId="77777777" w:rsidR="006F71AB" w:rsidRPr="00F27776" w:rsidRDefault="006F71AB" w:rsidP="00223219">
            <w:pPr>
              <w:ind w:left="574" w:hanging="450"/>
              <w:contextualSpacing/>
              <w:jc w:val="both"/>
              <w:rPr>
                <w:sz w:val="24"/>
              </w:rPr>
            </w:pPr>
            <w:r w:rsidRPr="00AF2592">
              <w:rPr>
                <w:sz w:val="24"/>
              </w:rPr>
              <w:t xml:space="preserve">To understand good practices and regulation </w:t>
            </w:r>
            <w:r w:rsidRPr="00C43CAA">
              <w:rPr>
                <w:sz w:val="24"/>
              </w:rPr>
              <w:t>Pair wise and multiple sequence alignment</w:t>
            </w:r>
            <w:r>
              <w:rPr>
                <w:sz w:val="24"/>
              </w:rPr>
              <w:t xml:space="preserve">. </w:t>
            </w:r>
            <w:r w:rsidRPr="00C43CAA">
              <w:rPr>
                <w:sz w:val="24"/>
              </w:rPr>
              <w:t>Find conserved sequences</w:t>
            </w:r>
            <w:r>
              <w:rPr>
                <w:sz w:val="24"/>
              </w:rPr>
              <w:t xml:space="preserve">, </w:t>
            </w:r>
            <w:r w:rsidRPr="00C43CAA">
              <w:rPr>
                <w:sz w:val="24"/>
              </w:rPr>
              <w:t>Preparation of Phylogenetic tree and Cladogram</w:t>
            </w:r>
            <w:r>
              <w:rPr>
                <w:sz w:val="24"/>
              </w:rPr>
              <w:t xml:space="preserve">, </w:t>
            </w:r>
            <w:r w:rsidRPr="00C43CAA">
              <w:rPr>
                <w:sz w:val="24"/>
              </w:rPr>
              <w:t>Protein structure prediction</w:t>
            </w:r>
          </w:p>
        </w:tc>
      </w:tr>
    </w:tbl>
    <w:p w14:paraId="1245BD2A" w14:textId="77777777" w:rsidR="006F71AB" w:rsidRDefault="006F71AB" w:rsidP="006F71AB">
      <w:pPr>
        <w:spacing w:line="480" w:lineRule="auto"/>
        <w:jc w:val="center"/>
        <w:rPr>
          <w:b/>
          <w:bCs/>
          <w:sz w:val="28"/>
          <w:szCs w:val="28"/>
          <w:u w:val="single"/>
        </w:rPr>
      </w:pPr>
    </w:p>
    <w:p w14:paraId="1876B513" w14:textId="77777777" w:rsidR="006F71AB" w:rsidRDefault="006F71AB" w:rsidP="006F71AB">
      <w:pPr>
        <w:spacing w:line="480" w:lineRule="auto"/>
        <w:jc w:val="center"/>
        <w:rPr>
          <w:b/>
          <w:bCs/>
          <w:sz w:val="28"/>
          <w:szCs w:val="28"/>
          <w:u w:val="single"/>
        </w:rPr>
      </w:pPr>
      <w:r>
        <w:rPr>
          <w:b/>
          <w:bCs/>
          <w:sz w:val="28"/>
          <w:szCs w:val="28"/>
          <w:u w:val="single"/>
        </w:rPr>
        <w:t>Program Matrix</w:t>
      </w:r>
    </w:p>
    <w:p w14:paraId="1D0D68F4" w14:textId="77777777" w:rsidR="006F71AB" w:rsidRDefault="006F71AB" w:rsidP="006F71AB">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6F71AB" w14:paraId="1DB31845" w14:textId="77777777" w:rsidTr="00223219">
        <w:tc>
          <w:tcPr>
            <w:tcW w:w="734" w:type="dxa"/>
          </w:tcPr>
          <w:p w14:paraId="26802452" w14:textId="77777777" w:rsidR="006F71AB" w:rsidRDefault="006F71AB" w:rsidP="00223219">
            <w:pPr>
              <w:spacing w:line="480" w:lineRule="auto"/>
              <w:jc w:val="center"/>
              <w:rPr>
                <w:b/>
                <w:bCs/>
                <w:sz w:val="28"/>
                <w:szCs w:val="28"/>
                <w:u w:val="single"/>
              </w:rPr>
            </w:pPr>
          </w:p>
        </w:tc>
        <w:tc>
          <w:tcPr>
            <w:tcW w:w="697" w:type="dxa"/>
          </w:tcPr>
          <w:p w14:paraId="1CFE22CD"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PO1</w:t>
            </w:r>
          </w:p>
        </w:tc>
        <w:tc>
          <w:tcPr>
            <w:tcW w:w="307" w:type="dxa"/>
          </w:tcPr>
          <w:p w14:paraId="5C89D11C" w14:textId="77777777" w:rsidR="006F71AB" w:rsidRPr="004B4716" w:rsidRDefault="006F71AB" w:rsidP="00223219">
            <w:pPr>
              <w:spacing w:line="480" w:lineRule="auto"/>
              <w:jc w:val="center"/>
              <w:rPr>
                <w:b/>
                <w:bCs/>
                <w:sz w:val="20"/>
                <w:szCs w:val="28"/>
                <w:u w:val="single"/>
              </w:rPr>
            </w:pPr>
            <w:r>
              <w:rPr>
                <w:b/>
                <w:bCs/>
                <w:sz w:val="20"/>
                <w:szCs w:val="28"/>
                <w:u w:val="single"/>
              </w:rPr>
              <w:t>PO2</w:t>
            </w:r>
          </w:p>
        </w:tc>
        <w:tc>
          <w:tcPr>
            <w:tcW w:w="330" w:type="dxa"/>
          </w:tcPr>
          <w:p w14:paraId="2E2819AE" w14:textId="77777777" w:rsidR="006F71AB" w:rsidRPr="004B4716" w:rsidRDefault="006F71AB" w:rsidP="00223219">
            <w:pPr>
              <w:spacing w:line="480" w:lineRule="auto"/>
              <w:jc w:val="center"/>
              <w:rPr>
                <w:b/>
                <w:bCs/>
                <w:sz w:val="20"/>
                <w:szCs w:val="28"/>
                <w:u w:val="single"/>
              </w:rPr>
            </w:pPr>
            <w:r>
              <w:rPr>
                <w:b/>
                <w:bCs/>
                <w:sz w:val="20"/>
                <w:szCs w:val="28"/>
                <w:u w:val="single"/>
              </w:rPr>
              <w:t>PO3</w:t>
            </w:r>
          </w:p>
        </w:tc>
        <w:tc>
          <w:tcPr>
            <w:tcW w:w="361" w:type="dxa"/>
          </w:tcPr>
          <w:p w14:paraId="536E0160" w14:textId="77777777" w:rsidR="006F71AB" w:rsidRPr="004B4716" w:rsidRDefault="006F71AB" w:rsidP="00223219">
            <w:pPr>
              <w:spacing w:line="480" w:lineRule="auto"/>
              <w:jc w:val="center"/>
              <w:rPr>
                <w:b/>
                <w:bCs/>
                <w:sz w:val="20"/>
                <w:szCs w:val="28"/>
                <w:u w:val="single"/>
              </w:rPr>
            </w:pPr>
            <w:r>
              <w:rPr>
                <w:b/>
                <w:bCs/>
                <w:sz w:val="20"/>
                <w:szCs w:val="28"/>
                <w:u w:val="single"/>
              </w:rPr>
              <w:t>PO4</w:t>
            </w:r>
          </w:p>
        </w:tc>
        <w:tc>
          <w:tcPr>
            <w:tcW w:w="404" w:type="dxa"/>
          </w:tcPr>
          <w:p w14:paraId="3E379F8F" w14:textId="77777777" w:rsidR="006F71AB" w:rsidRPr="004B4716" w:rsidRDefault="006F71AB" w:rsidP="00223219">
            <w:pPr>
              <w:spacing w:line="480" w:lineRule="auto"/>
              <w:jc w:val="center"/>
              <w:rPr>
                <w:b/>
                <w:bCs/>
                <w:sz w:val="20"/>
                <w:szCs w:val="28"/>
                <w:u w:val="single"/>
              </w:rPr>
            </w:pPr>
            <w:r>
              <w:rPr>
                <w:b/>
                <w:bCs/>
                <w:sz w:val="20"/>
                <w:szCs w:val="28"/>
                <w:u w:val="single"/>
              </w:rPr>
              <w:t>PO5</w:t>
            </w:r>
          </w:p>
        </w:tc>
        <w:tc>
          <w:tcPr>
            <w:tcW w:w="469" w:type="dxa"/>
          </w:tcPr>
          <w:p w14:paraId="76F10910" w14:textId="77777777" w:rsidR="006F71AB" w:rsidRPr="004B4716" w:rsidRDefault="006F71AB"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17F59C08" w14:textId="77777777" w:rsidR="006F71AB" w:rsidRPr="004B4716" w:rsidRDefault="006F71AB" w:rsidP="00223219">
            <w:pPr>
              <w:spacing w:line="480" w:lineRule="auto"/>
              <w:jc w:val="center"/>
              <w:rPr>
                <w:b/>
                <w:bCs/>
                <w:sz w:val="20"/>
                <w:szCs w:val="28"/>
                <w:highlight w:val="yellow"/>
                <w:u w:val="single"/>
              </w:rPr>
            </w:pPr>
          </w:p>
        </w:tc>
        <w:tc>
          <w:tcPr>
            <w:tcW w:w="859" w:type="dxa"/>
          </w:tcPr>
          <w:p w14:paraId="446FA411"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PSO1</w:t>
            </w:r>
          </w:p>
        </w:tc>
        <w:tc>
          <w:tcPr>
            <w:tcW w:w="849" w:type="dxa"/>
          </w:tcPr>
          <w:p w14:paraId="09F5ECC2"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PSO2</w:t>
            </w:r>
          </w:p>
        </w:tc>
        <w:tc>
          <w:tcPr>
            <w:tcW w:w="860" w:type="dxa"/>
          </w:tcPr>
          <w:p w14:paraId="3A887404"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PSO3</w:t>
            </w:r>
          </w:p>
        </w:tc>
        <w:tc>
          <w:tcPr>
            <w:tcW w:w="860" w:type="dxa"/>
          </w:tcPr>
          <w:p w14:paraId="1FD7975F"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PSO4</w:t>
            </w:r>
          </w:p>
        </w:tc>
        <w:tc>
          <w:tcPr>
            <w:tcW w:w="860" w:type="dxa"/>
          </w:tcPr>
          <w:p w14:paraId="2CD6C9CA"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PSO5</w:t>
            </w:r>
          </w:p>
        </w:tc>
        <w:tc>
          <w:tcPr>
            <w:tcW w:w="860" w:type="dxa"/>
          </w:tcPr>
          <w:p w14:paraId="47081FA7"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PSO6</w:t>
            </w:r>
          </w:p>
        </w:tc>
      </w:tr>
      <w:tr w:rsidR="006F71AB" w14:paraId="435C6AE3" w14:textId="77777777" w:rsidTr="00223219">
        <w:tc>
          <w:tcPr>
            <w:tcW w:w="734" w:type="dxa"/>
          </w:tcPr>
          <w:p w14:paraId="7AB6D74B" w14:textId="77777777" w:rsidR="006F71AB" w:rsidRPr="004B4716" w:rsidRDefault="006F71AB" w:rsidP="00223219">
            <w:pPr>
              <w:spacing w:line="480" w:lineRule="auto"/>
              <w:jc w:val="center"/>
              <w:rPr>
                <w:b/>
                <w:bCs/>
                <w:szCs w:val="28"/>
                <w:u w:val="single"/>
              </w:rPr>
            </w:pPr>
            <w:r w:rsidRPr="004B4716">
              <w:rPr>
                <w:b/>
                <w:bCs/>
                <w:szCs w:val="28"/>
                <w:u w:val="single"/>
              </w:rPr>
              <w:t>CO1</w:t>
            </w:r>
          </w:p>
        </w:tc>
        <w:tc>
          <w:tcPr>
            <w:tcW w:w="697" w:type="dxa"/>
          </w:tcPr>
          <w:p w14:paraId="536E5C58" w14:textId="77777777" w:rsidR="006F71AB" w:rsidRDefault="006F71AB" w:rsidP="00223219">
            <w:pPr>
              <w:spacing w:line="480" w:lineRule="auto"/>
              <w:jc w:val="center"/>
              <w:rPr>
                <w:b/>
                <w:bCs/>
                <w:sz w:val="28"/>
                <w:szCs w:val="28"/>
                <w:u w:val="single"/>
              </w:rPr>
            </w:pPr>
            <w:r>
              <w:rPr>
                <w:b/>
                <w:bCs/>
                <w:sz w:val="28"/>
                <w:szCs w:val="28"/>
                <w:u w:val="single"/>
              </w:rPr>
              <w:t>3</w:t>
            </w:r>
          </w:p>
        </w:tc>
        <w:tc>
          <w:tcPr>
            <w:tcW w:w="307" w:type="dxa"/>
          </w:tcPr>
          <w:p w14:paraId="4BD97ECC" w14:textId="77777777" w:rsidR="006F71AB" w:rsidRDefault="006F71AB" w:rsidP="00223219">
            <w:pPr>
              <w:spacing w:line="480" w:lineRule="auto"/>
              <w:jc w:val="center"/>
              <w:rPr>
                <w:b/>
                <w:bCs/>
                <w:sz w:val="28"/>
                <w:szCs w:val="28"/>
                <w:u w:val="single"/>
              </w:rPr>
            </w:pPr>
            <w:r>
              <w:rPr>
                <w:b/>
                <w:bCs/>
                <w:sz w:val="28"/>
                <w:szCs w:val="28"/>
                <w:u w:val="single"/>
              </w:rPr>
              <w:t>3</w:t>
            </w:r>
          </w:p>
        </w:tc>
        <w:tc>
          <w:tcPr>
            <w:tcW w:w="330" w:type="dxa"/>
          </w:tcPr>
          <w:p w14:paraId="71E24859" w14:textId="77777777" w:rsidR="006F71AB" w:rsidRDefault="006F71AB" w:rsidP="00223219">
            <w:pPr>
              <w:spacing w:line="480" w:lineRule="auto"/>
              <w:jc w:val="center"/>
              <w:rPr>
                <w:b/>
                <w:bCs/>
                <w:sz w:val="28"/>
                <w:szCs w:val="28"/>
                <w:u w:val="single"/>
              </w:rPr>
            </w:pPr>
            <w:r>
              <w:rPr>
                <w:b/>
                <w:bCs/>
                <w:sz w:val="28"/>
                <w:szCs w:val="28"/>
                <w:u w:val="single"/>
              </w:rPr>
              <w:t>2</w:t>
            </w:r>
          </w:p>
        </w:tc>
        <w:tc>
          <w:tcPr>
            <w:tcW w:w="361" w:type="dxa"/>
          </w:tcPr>
          <w:p w14:paraId="10FE8249" w14:textId="77777777" w:rsidR="006F71AB" w:rsidRDefault="006F71AB" w:rsidP="00223219">
            <w:pPr>
              <w:spacing w:line="480" w:lineRule="auto"/>
              <w:jc w:val="center"/>
              <w:rPr>
                <w:b/>
                <w:bCs/>
                <w:sz w:val="28"/>
                <w:szCs w:val="28"/>
                <w:u w:val="single"/>
              </w:rPr>
            </w:pPr>
            <w:r>
              <w:rPr>
                <w:b/>
                <w:bCs/>
                <w:sz w:val="28"/>
                <w:szCs w:val="28"/>
                <w:u w:val="single"/>
              </w:rPr>
              <w:t>3</w:t>
            </w:r>
          </w:p>
        </w:tc>
        <w:tc>
          <w:tcPr>
            <w:tcW w:w="404" w:type="dxa"/>
          </w:tcPr>
          <w:p w14:paraId="0ED8D90E" w14:textId="77777777" w:rsidR="006F71AB" w:rsidRDefault="006F71AB" w:rsidP="00223219">
            <w:pPr>
              <w:spacing w:line="480" w:lineRule="auto"/>
              <w:jc w:val="center"/>
              <w:rPr>
                <w:b/>
                <w:bCs/>
                <w:sz w:val="28"/>
                <w:szCs w:val="28"/>
                <w:u w:val="single"/>
              </w:rPr>
            </w:pPr>
            <w:r>
              <w:rPr>
                <w:b/>
                <w:bCs/>
                <w:sz w:val="28"/>
                <w:szCs w:val="28"/>
                <w:u w:val="single"/>
              </w:rPr>
              <w:t>2</w:t>
            </w:r>
          </w:p>
        </w:tc>
        <w:tc>
          <w:tcPr>
            <w:tcW w:w="469" w:type="dxa"/>
          </w:tcPr>
          <w:p w14:paraId="300B99D8" w14:textId="77777777" w:rsidR="006F71AB" w:rsidRDefault="006F71AB"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4819D04E" w14:textId="77777777" w:rsidR="006F71AB" w:rsidRPr="004B4716" w:rsidRDefault="006F71AB" w:rsidP="00223219">
            <w:pPr>
              <w:spacing w:line="480" w:lineRule="auto"/>
              <w:jc w:val="center"/>
              <w:rPr>
                <w:b/>
                <w:bCs/>
                <w:sz w:val="28"/>
                <w:szCs w:val="28"/>
                <w:highlight w:val="yellow"/>
                <w:u w:val="single"/>
              </w:rPr>
            </w:pPr>
          </w:p>
        </w:tc>
        <w:tc>
          <w:tcPr>
            <w:tcW w:w="859" w:type="dxa"/>
          </w:tcPr>
          <w:p w14:paraId="21591C33" w14:textId="77777777" w:rsidR="006F71AB" w:rsidRDefault="006F71AB" w:rsidP="00223219">
            <w:pPr>
              <w:spacing w:line="480" w:lineRule="auto"/>
              <w:jc w:val="center"/>
              <w:rPr>
                <w:b/>
                <w:bCs/>
                <w:sz w:val="28"/>
                <w:szCs w:val="28"/>
                <w:u w:val="single"/>
              </w:rPr>
            </w:pPr>
            <w:r>
              <w:rPr>
                <w:b/>
                <w:bCs/>
                <w:sz w:val="28"/>
                <w:szCs w:val="28"/>
                <w:u w:val="single"/>
              </w:rPr>
              <w:t>3</w:t>
            </w:r>
          </w:p>
        </w:tc>
        <w:tc>
          <w:tcPr>
            <w:tcW w:w="849" w:type="dxa"/>
          </w:tcPr>
          <w:p w14:paraId="729B9E86"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571D7E41"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21815BF5"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7AB17F65"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06714B24"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6D0EDAB3" w14:textId="77777777" w:rsidTr="00223219">
        <w:tc>
          <w:tcPr>
            <w:tcW w:w="734" w:type="dxa"/>
          </w:tcPr>
          <w:p w14:paraId="4B7D52E4" w14:textId="77777777" w:rsidR="006F71AB" w:rsidRPr="004B4716" w:rsidRDefault="006F71AB" w:rsidP="00223219">
            <w:pPr>
              <w:spacing w:line="480" w:lineRule="auto"/>
              <w:jc w:val="center"/>
              <w:rPr>
                <w:b/>
                <w:bCs/>
                <w:szCs w:val="28"/>
                <w:u w:val="single"/>
              </w:rPr>
            </w:pPr>
            <w:r w:rsidRPr="004B4716">
              <w:rPr>
                <w:b/>
                <w:bCs/>
                <w:szCs w:val="28"/>
                <w:u w:val="single"/>
              </w:rPr>
              <w:t>CO2</w:t>
            </w:r>
          </w:p>
        </w:tc>
        <w:tc>
          <w:tcPr>
            <w:tcW w:w="697" w:type="dxa"/>
          </w:tcPr>
          <w:p w14:paraId="21E1D929" w14:textId="77777777" w:rsidR="006F71AB" w:rsidRDefault="006F71AB" w:rsidP="00223219">
            <w:pPr>
              <w:spacing w:line="480" w:lineRule="auto"/>
              <w:jc w:val="center"/>
              <w:rPr>
                <w:b/>
                <w:bCs/>
                <w:sz w:val="28"/>
                <w:szCs w:val="28"/>
                <w:u w:val="single"/>
              </w:rPr>
            </w:pPr>
            <w:r>
              <w:rPr>
                <w:b/>
                <w:bCs/>
                <w:sz w:val="28"/>
                <w:szCs w:val="28"/>
                <w:u w:val="single"/>
              </w:rPr>
              <w:t>3</w:t>
            </w:r>
          </w:p>
        </w:tc>
        <w:tc>
          <w:tcPr>
            <w:tcW w:w="307" w:type="dxa"/>
          </w:tcPr>
          <w:p w14:paraId="7054B5AF" w14:textId="77777777" w:rsidR="006F71AB" w:rsidRDefault="006F71AB" w:rsidP="00223219">
            <w:pPr>
              <w:spacing w:line="480" w:lineRule="auto"/>
              <w:jc w:val="center"/>
              <w:rPr>
                <w:b/>
                <w:bCs/>
                <w:sz w:val="28"/>
                <w:szCs w:val="28"/>
                <w:u w:val="single"/>
              </w:rPr>
            </w:pPr>
            <w:r>
              <w:rPr>
                <w:b/>
                <w:bCs/>
                <w:sz w:val="28"/>
                <w:szCs w:val="28"/>
                <w:u w:val="single"/>
              </w:rPr>
              <w:t>3</w:t>
            </w:r>
          </w:p>
        </w:tc>
        <w:tc>
          <w:tcPr>
            <w:tcW w:w="330" w:type="dxa"/>
          </w:tcPr>
          <w:p w14:paraId="7CCAF8D3" w14:textId="77777777" w:rsidR="006F71AB" w:rsidRDefault="006F71AB" w:rsidP="00223219">
            <w:pPr>
              <w:spacing w:line="480" w:lineRule="auto"/>
              <w:jc w:val="center"/>
              <w:rPr>
                <w:b/>
                <w:bCs/>
                <w:sz w:val="28"/>
                <w:szCs w:val="28"/>
                <w:u w:val="single"/>
              </w:rPr>
            </w:pPr>
            <w:r>
              <w:rPr>
                <w:b/>
                <w:bCs/>
                <w:sz w:val="28"/>
                <w:szCs w:val="28"/>
                <w:u w:val="single"/>
              </w:rPr>
              <w:t>3</w:t>
            </w:r>
          </w:p>
        </w:tc>
        <w:tc>
          <w:tcPr>
            <w:tcW w:w="361" w:type="dxa"/>
          </w:tcPr>
          <w:p w14:paraId="11B8B968" w14:textId="77777777" w:rsidR="006F71AB" w:rsidRDefault="006F71AB" w:rsidP="00223219">
            <w:pPr>
              <w:spacing w:line="480" w:lineRule="auto"/>
              <w:jc w:val="center"/>
              <w:rPr>
                <w:b/>
                <w:bCs/>
                <w:sz w:val="28"/>
                <w:szCs w:val="28"/>
                <w:u w:val="single"/>
              </w:rPr>
            </w:pPr>
            <w:r>
              <w:rPr>
                <w:b/>
                <w:bCs/>
                <w:sz w:val="28"/>
                <w:szCs w:val="28"/>
                <w:u w:val="single"/>
              </w:rPr>
              <w:t>2</w:t>
            </w:r>
          </w:p>
        </w:tc>
        <w:tc>
          <w:tcPr>
            <w:tcW w:w="404" w:type="dxa"/>
          </w:tcPr>
          <w:p w14:paraId="76AD7CE8" w14:textId="77777777" w:rsidR="006F71AB" w:rsidRDefault="006F71AB" w:rsidP="00223219">
            <w:pPr>
              <w:spacing w:line="480" w:lineRule="auto"/>
              <w:jc w:val="center"/>
              <w:rPr>
                <w:b/>
                <w:bCs/>
                <w:sz w:val="28"/>
                <w:szCs w:val="28"/>
                <w:u w:val="single"/>
              </w:rPr>
            </w:pPr>
            <w:r>
              <w:rPr>
                <w:b/>
                <w:bCs/>
                <w:sz w:val="28"/>
                <w:szCs w:val="28"/>
                <w:u w:val="single"/>
              </w:rPr>
              <w:t>1</w:t>
            </w:r>
          </w:p>
        </w:tc>
        <w:tc>
          <w:tcPr>
            <w:tcW w:w="469" w:type="dxa"/>
          </w:tcPr>
          <w:p w14:paraId="789DBDF9" w14:textId="77777777" w:rsidR="006F71AB" w:rsidRDefault="006F71AB"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568DF6A9" w14:textId="77777777" w:rsidR="006F71AB" w:rsidRPr="004B4716" w:rsidRDefault="006F71AB" w:rsidP="00223219">
            <w:pPr>
              <w:spacing w:line="480" w:lineRule="auto"/>
              <w:jc w:val="center"/>
              <w:rPr>
                <w:b/>
                <w:bCs/>
                <w:sz w:val="28"/>
                <w:szCs w:val="28"/>
                <w:highlight w:val="yellow"/>
                <w:u w:val="single"/>
              </w:rPr>
            </w:pPr>
          </w:p>
        </w:tc>
        <w:tc>
          <w:tcPr>
            <w:tcW w:w="859" w:type="dxa"/>
          </w:tcPr>
          <w:p w14:paraId="1F3C9F51" w14:textId="77777777" w:rsidR="006F71AB" w:rsidRDefault="006F71AB" w:rsidP="00223219">
            <w:pPr>
              <w:spacing w:line="480" w:lineRule="auto"/>
              <w:jc w:val="center"/>
              <w:rPr>
                <w:b/>
                <w:bCs/>
                <w:sz w:val="28"/>
                <w:szCs w:val="28"/>
                <w:u w:val="single"/>
              </w:rPr>
            </w:pPr>
            <w:r>
              <w:rPr>
                <w:b/>
                <w:bCs/>
                <w:sz w:val="28"/>
                <w:szCs w:val="28"/>
                <w:u w:val="single"/>
              </w:rPr>
              <w:t>3</w:t>
            </w:r>
          </w:p>
        </w:tc>
        <w:tc>
          <w:tcPr>
            <w:tcW w:w="849" w:type="dxa"/>
          </w:tcPr>
          <w:p w14:paraId="73B8ABCE"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0EA405AF"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457ACA30"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12AB7572"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56C5605E"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4724E47F" w14:textId="77777777" w:rsidTr="00223219">
        <w:tc>
          <w:tcPr>
            <w:tcW w:w="734" w:type="dxa"/>
          </w:tcPr>
          <w:p w14:paraId="6DE8FC16" w14:textId="77777777" w:rsidR="006F71AB" w:rsidRPr="004B4716" w:rsidRDefault="006F71AB" w:rsidP="00223219">
            <w:pPr>
              <w:spacing w:line="480" w:lineRule="auto"/>
              <w:jc w:val="center"/>
              <w:rPr>
                <w:b/>
                <w:bCs/>
                <w:szCs w:val="28"/>
                <w:u w:val="single"/>
              </w:rPr>
            </w:pPr>
            <w:r w:rsidRPr="004B4716">
              <w:rPr>
                <w:b/>
                <w:bCs/>
                <w:szCs w:val="28"/>
                <w:u w:val="single"/>
              </w:rPr>
              <w:t>CO3</w:t>
            </w:r>
          </w:p>
        </w:tc>
        <w:tc>
          <w:tcPr>
            <w:tcW w:w="697" w:type="dxa"/>
          </w:tcPr>
          <w:p w14:paraId="1E1BC9F6" w14:textId="77777777" w:rsidR="006F71AB" w:rsidRDefault="006F71AB" w:rsidP="00223219">
            <w:pPr>
              <w:spacing w:line="480" w:lineRule="auto"/>
              <w:jc w:val="center"/>
              <w:rPr>
                <w:b/>
                <w:bCs/>
                <w:sz w:val="28"/>
                <w:szCs w:val="28"/>
                <w:u w:val="single"/>
              </w:rPr>
            </w:pPr>
            <w:r>
              <w:rPr>
                <w:b/>
                <w:bCs/>
                <w:sz w:val="28"/>
                <w:szCs w:val="28"/>
                <w:u w:val="single"/>
              </w:rPr>
              <w:t>2</w:t>
            </w:r>
          </w:p>
        </w:tc>
        <w:tc>
          <w:tcPr>
            <w:tcW w:w="307" w:type="dxa"/>
          </w:tcPr>
          <w:p w14:paraId="2B1FA07C" w14:textId="77777777" w:rsidR="006F71AB" w:rsidRDefault="006F71AB" w:rsidP="00223219">
            <w:pPr>
              <w:spacing w:line="480" w:lineRule="auto"/>
              <w:jc w:val="center"/>
              <w:rPr>
                <w:b/>
                <w:bCs/>
                <w:sz w:val="28"/>
                <w:szCs w:val="28"/>
                <w:u w:val="single"/>
              </w:rPr>
            </w:pPr>
            <w:r>
              <w:rPr>
                <w:b/>
                <w:bCs/>
                <w:sz w:val="28"/>
                <w:szCs w:val="28"/>
                <w:u w:val="single"/>
              </w:rPr>
              <w:t>2</w:t>
            </w:r>
          </w:p>
        </w:tc>
        <w:tc>
          <w:tcPr>
            <w:tcW w:w="330" w:type="dxa"/>
          </w:tcPr>
          <w:p w14:paraId="775C7EC6" w14:textId="77777777" w:rsidR="006F71AB" w:rsidRDefault="006F71AB" w:rsidP="00223219">
            <w:pPr>
              <w:spacing w:line="480" w:lineRule="auto"/>
              <w:jc w:val="center"/>
              <w:rPr>
                <w:b/>
                <w:bCs/>
                <w:sz w:val="28"/>
                <w:szCs w:val="28"/>
                <w:u w:val="single"/>
              </w:rPr>
            </w:pPr>
            <w:r>
              <w:rPr>
                <w:b/>
                <w:bCs/>
                <w:sz w:val="28"/>
                <w:szCs w:val="28"/>
                <w:u w:val="single"/>
              </w:rPr>
              <w:t>3</w:t>
            </w:r>
          </w:p>
        </w:tc>
        <w:tc>
          <w:tcPr>
            <w:tcW w:w="361" w:type="dxa"/>
          </w:tcPr>
          <w:p w14:paraId="327867F1" w14:textId="77777777" w:rsidR="006F71AB" w:rsidRDefault="006F71AB" w:rsidP="00223219">
            <w:pPr>
              <w:spacing w:line="480" w:lineRule="auto"/>
              <w:jc w:val="center"/>
              <w:rPr>
                <w:b/>
                <w:bCs/>
                <w:sz w:val="28"/>
                <w:szCs w:val="28"/>
                <w:u w:val="single"/>
              </w:rPr>
            </w:pPr>
            <w:r>
              <w:rPr>
                <w:b/>
                <w:bCs/>
                <w:sz w:val="28"/>
                <w:szCs w:val="28"/>
                <w:u w:val="single"/>
              </w:rPr>
              <w:t>3</w:t>
            </w:r>
          </w:p>
        </w:tc>
        <w:tc>
          <w:tcPr>
            <w:tcW w:w="404" w:type="dxa"/>
          </w:tcPr>
          <w:p w14:paraId="503865B0" w14:textId="77777777" w:rsidR="006F71AB" w:rsidRDefault="006F71AB" w:rsidP="00223219">
            <w:pPr>
              <w:spacing w:line="480" w:lineRule="auto"/>
              <w:jc w:val="center"/>
              <w:rPr>
                <w:b/>
                <w:bCs/>
                <w:sz w:val="28"/>
                <w:szCs w:val="28"/>
                <w:u w:val="single"/>
              </w:rPr>
            </w:pPr>
            <w:r>
              <w:rPr>
                <w:b/>
                <w:bCs/>
                <w:sz w:val="28"/>
                <w:szCs w:val="28"/>
                <w:u w:val="single"/>
              </w:rPr>
              <w:t>3</w:t>
            </w:r>
          </w:p>
        </w:tc>
        <w:tc>
          <w:tcPr>
            <w:tcW w:w="469" w:type="dxa"/>
          </w:tcPr>
          <w:p w14:paraId="1EA1E250" w14:textId="77777777" w:rsidR="006F71AB" w:rsidRDefault="006F71AB"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4373D494" w14:textId="77777777" w:rsidR="006F71AB" w:rsidRPr="004B4716" w:rsidRDefault="006F71AB" w:rsidP="00223219">
            <w:pPr>
              <w:spacing w:line="480" w:lineRule="auto"/>
              <w:jc w:val="center"/>
              <w:rPr>
                <w:b/>
                <w:bCs/>
                <w:sz w:val="28"/>
                <w:szCs w:val="28"/>
                <w:highlight w:val="yellow"/>
                <w:u w:val="single"/>
              </w:rPr>
            </w:pPr>
          </w:p>
        </w:tc>
        <w:tc>
          <w:tcPr>
            <w:tcW w:w="859" w:type="dxa"/>
          </w:tcPr>
          <w:p w14:paraId="4DAF1079" w14:textId="77777777" w:rsidR="006F71AB" w:rsidRDefault="006F71AB" w:rsidP="00223219">
            <w:pPr>
              <w:spacing w:line="480" w:lineRule="auto"/>
              <w:jc w:val="center"/>
              <w:rPr>
                <w:b/>
                <w:bCs/>
                <w:sz w:val="28"/>
                <w:szCs w:val="28"/>
                <w:u w:val="single"/>
              </w:rPr>
            </w:pPr>
            <w:r>
              <w:rPr>
                <w:b/>
                <w:bCs/>
                <w:sz w:val="28"/>
                <w:szCs w:val="28"/>
                <w:u w:val="single"/>
              </w:rPr>
              <w:t>2</w:t>
            </w:r>
          </w:p>
        </w:tc>
        <w:tc>
          <w:tcPr>
            <w:tcW w:w="849" w:type="dxa"/>
          </w:tcPr>
          <w:p w14:paraId="5017E293"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3F5BFB77"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46CAEACF"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719ED439"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7540846B" w14:textId="77777777" w:rsidR="006F71AB" w:rsidRDefault="006F71AB" w:rsidP="00223219">
            <w:pPr>
              <w:spacing w:line="480" w:lineRule="auto"/>
              <w:jc w:val="center"/>
              <w:rPr>
                <w:b/>
                <w:bCs/>
                <w:sz w:val="28"/>
                <w:szCs w:val="28"/>
                <w:u w:val="single"/>
              </w:rPr>
            </w:pPr>
            <w:r>
              <w:rPr>
                <w:b/>
                <w:bCs/>
                <w:sz w:val="28"/>
                <w:szCs w:val="28"/>
                <w:u w:val="single"/>
              </w:rPr>
              <w:t>2</w:t>
            </w:r>
          </w:p>
        </w:tc>
      </w:tr>
    </w:tbl>
    <w:p w14:paraId="6D5EBE11" w14:textId="77777777" w:rsidR="006F71AB" w:rsidRDefault="006F71AB" w:rsidP="006F71AB"/>
    <w:p w14:paraId="40A74639" w14:textId="77777777" w:rsidR="006F71AB" w:rsidRDefault="006F71AB" w:rsidP="006F71AB">
      <w:pPr>
        <w:spacing w:line="480" w:lineRule="auto"/>
        <w:jc w:val="center"/>
        <w:rPr>
          <w:b/>
          <w:bCs/>
          <w:sz w:val="28"/>
          <w:szCs w:val="28"/>
          <w:u w:val="single"/>
        </w:rPr>
      </w:pPr>
      <w:r w:rsidRPr="00242704">
        <w:rPr>
          <w:b/>
          <w:bCs/>
          <w:sz w:val="28"/>
          <w:szCs w:val="28"/>
          <w:u w:val="single"/>
        </w:rPr>
        <w:lastRenderedPageBreak/>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6C3DCAF0" w14:textId="77777777" w:rsidR="006F71AB" w:rsidRPr="006D0EB4" w:rsidRDefault="006F71AB" w:rsidP="006F71AB">
      <w:pPr>
        <w:spacing w:line="240" w:lineRule="auto"/>
        <w:rPr>
          <w:b/>
          <w:bCs/>
          <w:sz w:val="28"/>
          <w:szCs w:val="28"/>
        </w:rPr>
      </w:pPr>
      <w:r w:rsidRPr="006D0EB4">
        <w:rPr>
          <w:b/>
          <w:bCs/>
          <w:sz w:val="28"/>
          <w:szCs w:val="28"/>
        </w:rPr>
        <w:t>Course: MSc Microbiology (</w:t>
      </w:r>
      <w:r>
        <w:rPr>
          <w:b/>
          <w:bCs/>
          <w:sz w:val="28"/>
          <w:szCs w:val="28"/>
        </w:rPr>
        <w:t>3</w:t>
      </w:r>
      <w:r w:rsidRPr="00487FD6">
        <w:rPr>
          <w:b/>
          <w:bCs/>
          <w:sz w:val="28"/>
          <w:szCs w:val="28"/>
          <w:vertAlign w:val="superscript"/>
        </w:rPr>
        <w:t>rd</w:t>
      </w:r>
      <w:r>
        <w:rPr>
          <w:b/>
          <w:bCs/>
          <w:sz w:val="28"/>
          <w:szCs w:val="28"/>
        </w:rPr>
        <w:t xml:space="preserve"> </w:t>
      </w:r>
      <w:r w:rsidRPr="006D0EB4">
        <w:rPr>
          <w:b/>
          <w:bCs/>
          <w:sz w:val="28"/>
          <w:szCs w:val="28"/>
        </w:rPr>
        <w:t>semester)</w:t>
      </w:r>
    </w:p>
    <w:p w14:paraId="199F539F" w14:textId="77777777" w:rsidR="006F71AB" w:rsidRPr="006D0EB4" w:rsidRDefault="006F71AB" w:rsidP="006F71AB">
      <w:pPr>
        <w:spacing w:line="240" w:lineRule="auto"/>
        <w:rPr>
          <w:b/>
          <w:bCs/>
          <w:sz w:val="28"/>
          <w:szCs w:val="28"/>
        </w:rPr>
      </w:pPr>
      <w:r w:rsidRPr="006D0EB4">
        <w:rPr>
          <w:b/>
          <w:bCs/>
          <w:sz w:val="28"/>
          <w:szCs w:val="28"/>
        </w:rPr>
        <w:t xml:space="preserve">Subject: </w:t>
      </w:r>
      <w:r w:rsidRPr="00EA47EC">
        <w:rPr>
          <w:b/>
          <w:bCs/>
          <w:sz w:val="28"/>
          <w:szCs w:val="28"/>
        </w:rPr>
        <w:t>Project Proposal Preparation &amp; Presentation</w:t>
      </w:r>
      <w:r w:rsidRPr="00C43CAA">
        <w:rPr>
          <w:b/>
          <w:bCs/>
          <w:sz w:val="28"/>
          <w:szCs w:val="28"/>
        </w:rPr>
        <w:t xml:space="preserve"> </w:t>
      </w:r>
    </w:p>
    <w:p w14:paraId="1057CD1C" w14:textId="77777777" w:rsidR="006F71AB" w:rsidRDefault="006F71AB" w:rsidP="006F71AB">
      <w:pPr>
        <w:spacing w:line="240" w:lineRule="auto"/>
        <w:rPr>
          <w:b/>
          <w:bCs/>
          <w:sz w:val="28"/>
          <w:szCs w:val="28"/>
        </w:rPr>
      </w:pPr>
      <w:r>
        <w:rPr>
          <w:b/>
          <w:bCs/>
          <w:sz w:val="28"/>
          <w:szCs w:val="28"/>
        </w:rPr>
        <w:t>Credit: 3</w:t>
      </w:r>
    </w:p>
    <w:p w14:paraId="1364768E" w14:textId="77777777" w:rsidR="006F71AB" w:rsidRDefault="006F71AB" w:rsidP="006F71AB">
      <w:pPr>
        <w:spacing w:line="240" w:lineRule="auto"/>
        <w:rPr>
          <w:b/>
          <w:bCs/>
          <w:sz w:val="28"/>
          <w:szCs w:val="28"/>
        </w:rPr>
      </w:pPr>
      <w:r>
        <w:rPr>
          <w:b/>
          <w:bCs/>
          <w:sz w:val="28"/>
          <w:szCs w:val="28"/>
        </w:rPr>
        <w:t xml:space="preserve">Syllabus: </w:t>
      </w: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98"/>
        <w:gridCol w:w="7020"/>
      </w:tblGrid>
      <w:tr w:rsidR="006F71AB" w14:paraId="6F1B5E54" w14:textId="77777777" w:rsidTr="00223219">
        <w:tc>
          <w:tcPr>
            <w:tcW w:w="9918" w:type="dxa"/>
            <w:gridSpan w:val="2"/>
            <w:shd w:val="clear" w:color="auto" w:fill="4BACC6"/>
          </w:tcPr>
          <w:p w14:paraId="1024CEBA" w14:textId="77777777" w:rsidR="006F71AB" w:rsidRDefault="006F71AB" w:rsidP="00223219">
            <w:pPr>
              <w:widowControl w:val="0"/>
              <w:pBdr>
                <w:top w:val="nil"/>
                <w:left w:val="nil"/>
                <w:bottom w:val="nil"/>
                <w:right w:val="nil"/>
                <w:between w:val="nil"/>
              </w:pBdr>
              <w:spacing w:before="93"/>
              <w:ind w:left="22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Course Objectives</w:t>
            </w:r>
          </w:p>
        </w:tc>
      </w:tr>
      <w:tr w:rsidR="006F71AB" w14:paraId="390DBBB6" w14:textId="77777777" w:rsidTr="00223219">
        <w:trPr>
          <w:trHeight w:val="1118"/>
        </w:trPr>
        <w:tc>
          <w:tcPr>
            <w:tcW w:w="9918" w:type="dxa"/>
            <w:gridSpan w:val="2"/>
          </w:tcPr>
          <w:p w14:paraId="07FEB587" w14:textId="77777777" w:rsidR="006F71AB" w:rsidRDefault="006F71AB" w:rsidP="00223219">
            <w:pPr>
              <w:widowControl w:val="0"/>
              <w:pBdr>
                <w:top w:val="nil"/>
                <w:left w:val="nil"/>
                <w:bottom w:val="nil"/>
                <w:right w:val="nil"/>
                <w:between w:val="nil"/>
              </w:pBdr>
              <w:spacing w:before="47" w:line="291" w:lineRule="auto"/>
              <w:ind w:left="228"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The purpose of this course is to help </w:t>
            </w:r>
            <w:proofErr w:type="spellStart"/>
            <w:r>
              <w:rPr>
                <w:rFonts w:ascii="Times New Roman" w:eastAsia="Times New Roman" w:hAnsi="Times New Roman" w:cs="Times New Roman"/>
                <w:color w:val="000000"/>
                <w:sz w:val="16"/>
                <w:szCs w:val="16"/>
              </w:rPr>
              <w:t>stu</w:t>
            </w:r>
            <w:proofErr w:type="spellEnd"/>
            <w:r>
              <w:rPr>
                <w:rFonts w:ascii="Times New Roman" w:eastAsia="Times New Roman" w:hAnsi="Times New Roman" w:cs="Times New Roman"/>
                <w:color w:val="000000"/>
                <w:sz w:val="16"/>
                <w:szCs w:val="16"/>
              </w:rPr>
              <w:t xml:space="preserve">- dents organize ideas, material and objectives for their dissertation and to begin de- </w:t>
            </w:r>
            <w:proofErr w:type="spellStart"/>
            <w:r>
              <w:rPr>
                <w:rFonts w:ascii="Times New Roman" w:eastAsia="Times New Roman" w:hAnsi="Times New Roman" w:cs="Times New Roman"/>
                <w:color w:val="000000"/>
                <w:sz w:val="16"/>
                <w:szCs w:val="16"/>
              </w:rPr>
              <w:t>velopment</w:t>
            </w:r>
            <w:proofErr w:type="spellEnd"/>
            <w:r>
              <w:rPr>
                <w:rFonts w:ascii="Times New Roman" w:eastAsia="Times New Roman" w:hAnsi="Times New Roman" w:cs="Times New Roman"/>
                <w:color w:val="000000"/>
                <w:sz w:val="16"/>
                <w:szCs w:val="16"/>
              </w:rPr>
              <w:t xml:space="preserve"> of communication skills and to prepare the students to present their topic of research and explain its importance to their fellow classmates and teachers.</w:t>
            </w:r>
          </w:p>
          <w:p w14:paraId="5186BD01" w14:textId="77777777" w:rsidR="006F71AB" w:rsidRDefault="006F71AB" w:rsidP="00223219">
            <w:pPr>
              <w:widowControl w:val="0"/>
              <w:pBdr>
                <w:top w:val="nil"/>
                <w:left w:val="nil"/>
                <w:bottom w:val="nil"/>
                <w:right w:val="nil"/>
                <w:between w:val="nil"/>
              </w:pBdr>
              <w:tabs>
                <w:tab w:val="left" w:pos="518"/>
                <w:tab w:val="left" w:pos="519"/>
              </w:tabs>
              <w:spacing w:before="3" w:after="0" w:line="291" w:lineRule="auto"/>
              <w:ind w:left="544" w:right="749"/>
              <w:jc w:val="both"/>
              <w:rPr>
                <w:rFonts w:ascii="Lucida Sans" w:eastAsia="Lucida Sans" w:hAnsi="Lucida Sans" w:cs="Lucida Sans"/>
                <w:color w:val="000000"/>
                <w:sz w:val="16"/>
                <w:szCs w:val="16"/>
              </w:rPr>
            </w:pPr>
          </w:p>
        </w:tc>
      </w:tr>
      <w:tr w:rsidR="006F71AB" w14:paraId="341F8BB3" w14:textId="77777777" w:rsidTr="00223219">
        <w:trPr>
          <w:cantSplit/>
        </w:trPr>
        <w:tc>
          <w:tcPr>
            <w:tcW w:w="2898" w:type="dxa"/>
          </w:tcPr>
          <w:p w14:paraId="5EE7019E" w14:textId="77777777" w:rsidR="006F71AB" w:rsidRDefault="006F71AB" w:rsidP="00223219">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Selection of research lab and research topic:</w:t>
            </w:r>
          </w:p>
        </w:tc>
        <w:tc>
          <w:tcPr>
            <w:tcW w:w="7020" w:type="dxa"/>
          </w:tcPr>
          <w:p w14:paraId="5F35F5B2" w14:textId="77777777" w:rsidR="006F71AB" w:rsidRDefault="006F71AB" w:rsidP="00223219">
            <w:pPr>
              <w:widowControl w:val="0"/>
              <w:pBdr>
                <w:top w:val="nil"/>
                <w:left w:val="nil"/>
                <w:bottom w:val="nil"/>
                <w:right w:val="nil"/>
                <w:between w:val="nil"/>
              </w:pBdr>
              <w:spacing w:before="96" w:line="283" w:lineRule="auto"/>
              <w:ind w:left="228" w:right="19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Students should first select a lab wherein they would like to pursue their dissertation. The supervisor or senior researchers should be able to help the students to read papers in the areas of interest of the lab and help them select a topic for their project. The topic of the research should be hypothesis driven. Students should engage in systematic and critical review of appropriate and relevant information sources</w:t>
            </w:r>
          </w:p>
        </w:tc>
      </w:tr>
      <w:tr w:rsidR="006F71AB" w14:paraId="70AC3479" w14:textId="77777777" w:rsidTr="00223219">
        <w:trPr>
          <w:cantSplit/>
        </w:trPr>
        <w:tc>
          <w:tcPr>
            <w:tcW w:w="2898" w:type="dxa"/>
          </w:tcPr>
          <w:p w14:paraId="393F2A4B" w14:textId="77777777" w:rsidR="006F71AB" w:rsidRDefault="006F71AB" w:rsidP="00223219">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Writing Research Proposal:</w:t>
            </w:r>
          </w:p>
        </w:tc>
        <w:tc>
          <w:tcPr>
            <w:tcW w:w="7020" w:type="dxa"/>
          </w:tcPr>
          <w:p w14:paraId="47465809" w14:textId="77777777" w:rsidR="006F71AB" w:rsidRDefault="006F71AB" w:rsidP="00223219">
            <w:pPr>
              <w:widowControl w:val="0"/>
              <w:pBdr>
                <w:top w:val="nil"/>
                <w:left w:val="nil"/>
                <w:bottom w:val="nil"/>
                <w:right w:val="nil"/>
                <w:between w:val="nil"/>
              </w:pBdr>
              <w:spacing w:before="96" w:line="283" w:lineRule="auto"/>
              <w:ind w:left="228" w:right="19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With the help of the senior researchers, students should be able to discuss the research questions, goals, approach, methodology, data collection, </w:t>
            </w:r>
            <w:r>
              <w:rPr>
                <w:rFonts w:ascii="Times New Roman" w:eastAsia="Times New Roman" w:hAnsi="Times New Roman" w:cs="Times New Roman"/>
                <w:i/>
                <w:color w:val="000000"/>
                <w:sz w:val="20"/>
                <w:szCs w:val="20"/>
              </w:rPr>
              <w:t xml:space="preserve">etc. </w:t>
            </w:r>
            <w:r>
              <w:rPr>
                <w:rFonts w:ascii="Times New Roman" w:eastAsia="Times New Roman" w:hAnsi="Times New Roman" w:cs="Times New Roman"/>
                <w:color w:val="000000"/>
                <w:sz w:val="20"/>
                <w:szCs w:val="20"/>
              </w:rPr>
              <w:t>Students should be able to construct a logical outline for the project including analysis steps and expected outcomes and prepare a complete proposal in scientific proposal format for dissertation.</w:t>
            </w:r>
          </w:p>
        </w:tc>
      </w:tr>
      <w:tr w:rsidR="006F71AB" w14:paraId="1E8B57B9" w14:textId="77777777" w:rsidTr="00223219">
        <w:trPr>
          <w:cantSplit/>
        </w:trPr>
        <w:tc>
          <w:tcPr>
            <w:tcW w:w="2898" w:type="dxa"/>
          </w:tcPr>
          <w:p w14:paraId="1965F2AE" w14:textId="77777777" w:rsidR="006F71AB" w:rsidRDefault="006F71AB" w:rsidP="00223219">
            <w:pPr>
              <w:pStyle w:val="Heading2"/>
              <w:spacing w:line="368"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Poster Presentation</w:t>
            </w:r>
          </w:p>
          <w:p w14:paraId="771BC643" w14:textId="77777777" w:rsidR="006F71AB" w:rsidRDefault="006F71AB" w:rsidP="0022321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7020" w:type="dxa"/>
          </w:tcPr>
          <w:p w14:paraId="7F91FC5C" w14:textId="77777777" w:rsidR="006F71AB" w:rsidRDefault="006F71AB" w:rsidP="00223219">
            <w:pPr>
              <w:widowControl w:val="0"/>
              <w:pBdr>
                <w:top w:val="nil"/>
                <w:left w:val="nil"/>
                <w:bottom w:val="nil"/>
                <w:right w:val="nil"/>
                <w:between w:val="nil"/>
              </w:pBdr>
              <w:spacing w:line="291" w:lineRule="auto"/>
              <w:ind w:left="228" w:right="3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Students will have to </w:t>
            </w:r>
            <w:proofErr w:type="spellStart"/>
            <w:r>
              <w:rPr>
                <w:rFonts w:ascii="Times New Roman" w:eastAsia="Times New Roman" w:hAnsi="Times New Roman" w:cs="Times New Roman"/>
                <w:color w:val="000000"/>
                <w:sz w:val="20"/>
                <w:szCs w:val="20"/>
              </w:rPr>
              <w:t>presentthetopicoftheirprojectproposalafterfewmonthsoftheir</w:t>
            </w:r>
            <w:proofErr w:type="spell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selectionofthetopic.Theyshouldbeabletoexplainthenoveltyandimportanceoftheir</w:t>
            </w:r>
            <w:proofErr w:type="gram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researchtopic</w:t>
            </w:r>
            <w:proofErr w:type="spellEnd"/>
            <w:r>
              <w:rPr>
                <w:rFonts w:ascii="Times New Roman" w:eastAsia="Times New Roman" w:hAnsi="Times New Roman" w:cs="Times New Roman"/>
                <w:color w:val="000000"/>
                <w:sz w:val="20"/>
                <w:szCs w:val="20"/>
              </w:rPr>
              <w:t>.</w:t>
            </w:r>
          </w:p>
        </w:tc>
      </w:tr>
      <w:tr w:rsidR="006F71AB" w14:paraId="606C74DB" w14:textId="77777777" w:rsidTr="00223219">
        <w:trPr>
          <w:cantSplit/>
        </w:trPr>
        <w:tc>
          <w:tcPr>
            <w:tcW w:w="2898" w:type="dxa"/>
          </w:tcPr>
          <w:p w14:paraId="62B12940" w14:textId="77777777" w:rsidR="006F71AB" w:rsidRDefault="006F71AB" w:rsidP="00223219">
            <w:pPr>
              <w:pStyle w:val="Heading2"/>
              <w:spacing w:line="369"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Oral Presentation</w:t>
            </w:r>
          </w:p>
          <w:p w14:paraId="41885C4F" w14:textId="77777777" w:rsidR="006F71AB" w:rsidRDefault="006F71AB" w:rsidP="0022321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7020" w:type="dxa"/>
          </w:tcPr>
          <w:p w14:paraId="274A174C" w14:textId="77777777" w:rsidR="006F71AB" w:rsidRDefault="006F71AB" w:rsidP="00223219">
            <w:pPr>
              <w:widowControl w:val="0"/>
              <w:pBdr>
                <w:top w:val="nil"/>
                <w:left w:val="nil"/>
                <w:bottom w:val="nil"/>
                <w:right w:val="nil"/>
                <w:between w:val="nil"/>
              </w:pBdr>
              <w:spacing w:line="290" w:lineRule="auto"/>
              <w:ind w:left="228" w:right="39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At the </w:t>
            </w:r>
            <w:proofErr w:type="gramStart"/>
            <w:r>
              <w:rPr>
                <w:rFonts w:ascii="Times New Roman" w:eastAsia="Times New Roman" w:hAnsi="Times New Roman" w:cs="Times New Roman"/>
                <w:color w:val="000000"/>
                <w:sz w:val="20"/>
                <w:szCs w:val="20"/>
              </w:rPr>
              <w:t>end ,</w:t>
            </w:r>
            <w:proofErr w:type="gramEnd"/>
            <w:r>
              <w:rPr>
                <w:rFonts w:ascii="Times New Roman" w:eastAsia="Times New Roman" w:hAnsi="Times New Roman" w:cs="Times New Roman"/>
                <w:color w:val="000000"/>
                <w:sz w:val="20"/>
                <w:szCs w:val="20"/>
              </w:rPr>
              <w:t xml:space="preserve"> presentation will have to be given by the students to explain work done by them in detail in preparation of proposal. Along with summarizing previously published findings based on review literature, they should also be able to defend the importance of selected research topic.</w:t>
            </w:r>
          </w:p>
        </w:tc>
      </w:tr>
      <w:tr w:rsidR="006F71AB" w14:paraId="17CBAC1B" w14:textId="77777777" w:rsidTr="00223219">
        <w:trPr>
          <w:cantSplit/>
        </w:trPr>
        <w:tc>
          <w:tcPr>
            <w:tcW w:w="9918" w:type="dxa"/>
            <w:gridSpan w:val="2"/>
          </w:tcPr>
          <w:p w14:paraId="3BCBE2E1" w14:textId="77777777" w:rsidR="006F71AB" w:rsidRDefault="006F71AB" w:rsidP="00223219">
            <w:pPr>
              <w:widowControl w:val="0"/>
              <w:pBdr>
                <w:top w:val="nil"/>
                <w:left w:val="nil"/>
                <w:bottom w:val="nil"/>
                <w:right w:val="nil"/>
                <w:between w:val="nil"/>
              </w:pBdr>
              <w:tabs>
                <w:tab w:val="left" w:pos="578"/>
                <w:tab w:val="left" w:pos="579"/>
              </w:tabs>
              <w:ind w:left="592" w:right="1488"/>
              <w:rPr>
                <w:color w:val="000000"/>
                <w:sz w:val="20"/>
                <w:szCs w:val="20"/>
              </w:rPr>
            </w:pPr>
          </w:p>
        </w:tc>
      </w:tr>
    </w:tbl>
    <w:p w14:paraId="7B963D87" w14:textId="77777777" w:rsidR="006F71AB" w:rsidRDefault="006F71AB" w:rsidP="006F71AB">
      <w:pPr>
        <w:spacing w:line="480" w:lineRule="auto"/>
        <w:rPr>
          <w:b/>
          <w:bCs/>
          <w:sz w:val="24"/>
          <w:szCs w:val="24"/>
          <w:u w:val="single"/>
        </w:rPr>
      </w:pPr>
    </w:p>
    <w:p w14:paraId="4DC36D50" w14:textId="77777777" w:rsidR="006F71AB" w:rsidRDefault="006F71AB" w:rsidP="006F71AB">
      <w:pPr>
        <w:spacing w:line="480" w:lineRule="auto"/>
        <w:rPr>
          <w:b/>
          <w:bCs/>
          <w:sz w:val="24"/>
          <w:szCs w:val="24"/>
          <w:u w:val="single"/>
        </w:rPr>
      </w:pP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6F71AB" w14:paraId="244E515E"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D4566E9" w14:textId="77777777" w:rsidR="006F71AB" w:rsidRDefault="006F71AB"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4A89D21C" w14:textId="77777777" w:rsidR="006F71AB" w:rsidRDefault="006F71AB"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6F71AB" w14:paraId="7AE4D529"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6B944AC7" w14:textId="77777777" w:rsidR="006F71AB" w:rsidRDefault="006F71AB" w:rsidP="00223219">
            <w:pPr>
              <w:spacing w:line="360" w:lineRule="auto"/>
              <w:rPr>
                <w:b/>
                <w:bCs/>
                <w:sz w:val="24"/>
                <w:szCs w:val="24"/>
                <w:u w:val="single"/>
              </w:rPr>
            </w:pPr>
            <w:r>
              <w:rPr>
                <w:b/>
                <w:bCs/>
                <w:sz w:val="24"/>
                <w:szCs w:val="24"/>
                <w:u w:val="single"/>
              </w:rPr>
              <w:lastRenderedPageBreak/>
              <w:t>PO2</w:t>
            </w:r>
          </w:p>
        </w:tc>
        <w:tc>
          <w:tcPr>
            <w:tcW w:w="7654" w:type="dxa"/>
            <w:tcBorders>
              <w:top w:val="single" w:sz="4" w:space="0" w:color="auto"/>
              <w:left w:val="single" w:sz="4" w:space="0" w:color="auto"/>
              <w:bottom w:val="single" w:sz="4" w:space="0" w:color="auto"/>
              <w:right w:val="single" w:sz="4" w:space="0" w:color="auto"/>
            </w:tcBorders>
            <w:hideMark/>
          </w:tcPr>
          <w:p w14:paraId="3305A702" w14:textId="77777777" w:rsidR="006F71AB" w:rsidRDefault="006F71AB"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6F71AB" w14:paraId="253664E9"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37D27324" w14:textId="77777777" w:rsidR="006F71AB" w:rsidRDefault="006F71AB"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1F97FFA0" w14:textId="77777777" w:rsidR="006F71AB" w:rsidRDefault="006F71AB"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6F71AB" w14:paraId="23EC058F"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32C9F292" w14:textId="77777777" w:rsidR="006F71AB" w:rsidRDefault="006F71AB"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086BA029" w14:textId="77777777" w:rsidR="006F71AB" w:rsidRDefault="006F71AB"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6F71AB" w14:paraId="52977124"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309E0F6C" w14:textId="77777777" w:rsidR="006F71AB" w:rsidRDefault="006F71AB"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3AC27F39" w14:textId="77777777" w:rsidR="006F71AB" w:rsidRDefault="006F71AB"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6F71AB" w14:paraId="434A94B5"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16DC5E34" w14:textId="77777777" w:rsidR="006F71AB" w:rsidRDefault="006F71AB"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1F16A87D" w14:textId="77777777" w:rsidR="006F71AB" w:rsidRDefault="006F71AB"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154096BD" w14:textId="77777777" w:rsidR="006F71AB" w:rsidRDefault="006F71AB" w:rsidP="006F71AB">
      <w:pPr>
        <w:spacing w:line="480" w:lineRule="auto"/>
        <w:rPr>
          <w:b/>
          <w:bCs/>
          <w:sz w:val="24"/>
          <w:szCs w:val="24"/>
          <w:u w:val="single"/>
        </w:rPr>
      </w:pPr>
    </w:p>
    <w:p w14:paraId="69E387E1" w14:textId="77777777" w:rsidR="006F71AB" w:rsidRDefault="006F71AB" w:rsidP="006F71AB">
      <w:pPr>
        <w:spacing w:line="480" w:lineRule="auto"/>
        <w:jc w:val="center"/>
        <w:rPr>
          <w:b/>
          <w:bCs/>
          <w:sz w:val="28"/>
          <w:szCs w:val="28"/>
          <w:u w:val="single"/>
        </w:rPr>
      </w:pPr>
      <w:proofErr w:type="spellStart"/>
      <w:r>
        <w:rPr>
          <w:b/>
          <w:bCs/>
          <w:sz w:val="28"/>
          <w:szCs w:val="28"/>
          <w:u w:val="single"/>
        </w:rPr>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6F71AB" w14:paraId="589AD26C"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58E0BDEB" w14:textId="77777777" w:rsidR="006F71AB" w:rsidRDefault="006F71AB" w:rsidP="00223219">
            <w:pPr>
              <w:spacing w:line="480" w:lineRule="auto"/>
              <w:jc w:val="center"/>
              <w:rPr>
                <w:b/>
                <w:bCs/>
                <w:sz w:val="28"/>
                <w:szCs w:val="28"/>
                <w:u w:val="single"/>
              </w:rPr>
            </w:pPr>
            <w:r>
              <w:rPr>
                <w:b/>
                <w:bCs/>
                <w:sz w:val="28"/>
                <w:szCs w:val="28"/>
                <w:u w:val="single"/>
              </w:rPr>
              <w:t>PSO 1</w:t>
            </w:r>
          </w:p>
        </w:tc>
        <w:tc>
          <w:tcPr>
            <w:tcW w:w="7745" w:type="dxa"/>
            <w:tcBorders>
              <w:top w:val="single" w:sz="4" w:space="0" w:color="auto"/>
              <w:left w:val="single" w:sz="4" w:space="0" w:color="auto"/>
              <w:bottom w:val="single" w:sz="4" w:space="0" w:color="auto"/>
              <w:right w:val="single" w:sz="4" w:space="0" w:color="auto"/>
            </w:tcBorders>
            <w:hideMark/>
          </w:tcPr>
          <w:p w14:paraId="40E2D1E3" w14:textId="77777777" w:rsidR="006F71AB" w:rsidRDefault="006F71AB"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6F71AB" w14:paraId="72A3E762"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468754B9" w14:textId="77777777" w:rsidR="006F71AB" w:rsidRDefault="006F71AB" w:rsidP="00223219">
            <w:pPr>
              <w:spacing w:line="480" w:lineRule="auto"/>
              <w:jc w:val="center"/>
              <w:rPr>
                <w:b/>
                <w:bCs/>
                <w:sz w:val="28"/>
                <w:szCs w:val="28"/>
                <w:u w:val="single"/>
              </w:rPr>
            </w:pPr>
            <w:r>
              <w:rPr>
                <w:b/>
                <w:bCs/>
                <w:sz w:val="28"/>
                <w:szCs w:val="28"/>
                <w:u w:val="single"/>
              </w:rPr>
              <w:t>PSO 2</w:t>
            </w:r>
          </w:p>
        </w:tc>
        <w:tc>
          <w:tcPr>
            <w:tcW w:w="7745" w:type="dxa"/>
            <w:tcBorders>
              <w:top w:val="single" w:sz="4" w:space="0" w:color="auto"/>
              <w:left w:val="single" w:sz="4" w:space="0" w:color="auto"/>
              <w:bottom w:val="single" w:sz="4" w:space="0" w:color="auto"/>
              <w:right w:val="single" w:sz="4" w:space="0" w:color="auto"/>
            </w:tcBorders>
            <w:hideMark/>
          </w:tcPr>
          <w:p w14:paraId="50CA0EBA" w14:textId="77777777" w:rsidR="006F71AB" w:rsidRDefault="006F71AB"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6F71AB" w14:paraId="0C5F5148"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14F0976F" w14:textId="77777777" w:rsidR="006F71AB" w:rsidRDefault="006F71AB"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6CEE487A" w14:textId="77777777" w:rsidR="006F71AB" w:rsidRDefault="006F71AB"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 xml:space="preserve">Nucleic Acid Chemistry, Cell Biology, Molecular Biology, </w:t>
            </w:r>
            <w:r>
              <w:rPr>
                <w:sz w:val="24"/>
              </w:rPr>
              <w:lastRenderedPageBreak/>
              <w:t>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6F71AB" w14:paraId="27A34D72"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3FBDEC6E" w14:textId="77777777" w:rsidR="006F71AB" w:rsidRDefault="006F71AB" w:rsidP="00223219">
            <w:pPr>
              <w:spacing w:line="480" w:lineRule="auto"/>
              <w:jc w:val="center"/>
              <w:rPr>
                <w:b/>
                <w:bCs/>
                <w:sz w:val="28"/>
                <w:szCs w:val="28"/>
                <w:u w:val="single"/>
              </w:rPr>
            </w:pPr>
            <w:r>
              <w:rPr>
                <w:b/>
                <w:bCs/>
                <w:sz w:val="28"/>
                <w:szCs w:val="28"/>
                <w:u w:val="single"/>
              </w:rPr>
              <w:lastRenderedPageBreak/>
              <w:t>PSO 4</w:t>
            </w:r>
          </w:p>
        </w:tc>
        <w:tc>
          <w:tcPr>
            <w:tcW w:w="7745" w:type="dxa"/>
            <w:tcBorders>
              <w:top w:val="single" w:sz="4" w:space="0" w:color="auto"/>
              <w:left w:val="single" w:sz="4" w:space="0" w:color="auto"/>
              <w:bottom w:val="single" w:sz="4" w:space="0" w:color="auto"/>
              <w:right w:val="single" w:sz="4" w:space="0" w:color="auto"/>
            </w:tcBorders>
            <w:hideMark/>
          </w:tcPr>
          <w:p w14:paraId="7424176B" w14:textId="77777777" w:rsidR="006F71AB" w:rsidRDefault="006F71AB"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6F71AB" w14:paraId="2C75D4A1"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3EDEE5B5" w14:textId="77777777" w:rsidR="006F71AB" w:rsidRDefault="006F71AB"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081F1BB0" w14:textId="77777777" w:rsidR="006F71AB" w:rsidRDefault="006F71AB"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6F71AB" w14:paraId="03E1D25E"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3F6AE5FA" w14:textId="77777777" w:rsidR="006F71AB" w:rsidRDefault="006F71AB"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03057839" w14:textId="77777777" w:rsidR="006F71AB" w:rsidRDefault="006F71AB"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09500159" w14:textId="77777777" w:rsidR="006F71AB" w:rsidRDefault="006F71AB" w:rsidP="006F71AB"/>
    <w:tbl>
      <w:tblPr>
        <w:tblStyle w:val="TableGrid"/>
        <w:tblW w:w="0" w:type="auto"/>
        <w:tblLook w:val="04A0" w:firstRow="1" w:lastRow="0" w:firstColumn="1" w:lastColumn="0" w:noHBand="0" w:noVBand="1"/>
      </w:tblPr>
      <w:tblGrid>
        <w:gridCol w:w="1838"/>
        <w:gridCol w:w="7178"/>
      </w:tblGrid>
      <w:tr w:rsidR="006F71AB" w14:paraId="09676EA6" w14:textId="77777777" w:rsidTr="00223219">
        <w:tc>
          <w:tcPr>
            <w:tcW w:w="1838" w:type="dxa"/>
          </w:tcPr>
          <w:p w14:paraId="5D506958" w14:textId="77777777" w:rsidR="006F71AB" w:rsidRDefault="006F71AB" w:rsidP="00223219">
            <w:pPr>
              <w:spacing w:line="480" w:lineRule="auto"/>
              <w:rPr>
                <w:b/>
                <w:bCs/>
                <w:sz w:val="28"/>
                <w:szCs w:val="28"/>
                <w:u w:val="single"/>
              </w:rPr>
            </w:pPr>
            <w:r>
              <w:rPr>
                <w:b/>
                <w:bCs/>
                <w:sz w:val="28"/>
                <w:szCs w:val="28"/>
                <w:u w:val="single"/>
              </w:rPr>
              <w:t>Course Outcome</w:t>
            </w:r>
          </w:p>
        </w:tc>
        <w:tc>
          <w:tcPr>
            <w:tcW w:w="7178" w:type="dxa"/>
          </w:tcPr>
          <w:p w14:paraId="70E6447D" w14:textId="77777777" w:rsidR="006F71AB" w:rsidRDefault="006F71AB" w:rsidP="00223219">
            <w:pPr>
              <w:spacing w:line="480" w:lineRule="auto"/>
              <w:jc w:val="center"/>
              <w:rPr>
                <w:b/>
                <w:bCs/>
                <w:sz w:val="28"/>
                <w:szCs w:val="28"/>
              </w:rPr>
            </w:pPr>
            <w:r w:rsidRPr="00EA47EC">
              <w:rPr>
                <w:b/>
                <w:bCs/>
                <w:sz w:val="28"/>
                <w:szCs w:val="28"/>
              </w:rPr>
              <w:t>Project Proposal Preparation &amp; Presentation</w:t>
            </w:r>
            <w:r w:rsidRPr="00C43CAA">
              <w:rPr>
                <w:b/>
                <w:bCs/>
                <w:sz w:val="28"/>
                <w:szCs w:val="28"/>
              </w:rPr>
              <w:t xml:space="preserve"> </w:t>
            </w:r>
          </w:p>
          <w:p w14:paraId="4CDE5B75" w14:textId="77777777" w:rsidR="006F71AB" w:rsidRDefault="006F71AB" w:rsidP="00223219">
            <w:pPr>
              <w:spacing w:line="480" w:lineRule="auto"/>
              <w:jc w:val="center"/>
              <w:rPr>
                <w:b/>
                <w:bCs/>
                <w:sz w:val="28"/>
                <w:szCs w:val="28"/>
                <w:u w:val="single"/>
              </w:rPr>
            </w:pPr>
            <w:r>
              <w:rPr>
                <w:b/>
                <w:bCs/>
                <w:sz w:val="28"/>
                <w:szCs w:val="28"/>
                <w:u w:val="single"/>
              </w:rPr>
              <w:t>(MSc Microbiology- 3</w:t>
            </w:r>
            <w:r w:rsidRPr="00487FD6">
              <w:rPr>
                <w:b/>
                <w:bCs/>
                <w:sz w:val="28"/>
                <w:szCs w:val="28"/>
                <w:u w:val="single"/>
                <w:vertAlign w:val="superscript"/>
              </w:rPr>
              <w:t>rd</w:t>
            </w:r>
            <w:r>
              <w:rPr>
                <w:b/>
                <w:bCs/>
                <w:sz w:val="28"/>
                <w:szCs w:val="28"/>
                <w:u w:val="single"/>
              </w:rPr>
              <w:t xml:space="preserve"> semester) </w:t>
            </w:r>
          </w:p>
        </w:tc>
      </w:tr>
      <w:tr w:rsidR="006F71AB" w14:paraId="14C3F643" w14:textId="77777777" w:rsidTr="00223219">
        <w:trPr>
          <w:trHeight w:val="737"/>
        </w:trPr>
        <w:tc>
          <w:tcPr>
            <w:tcW w:w="1838" w:type="dxa"/>
          </w:tcPr>
          <w:p w14:paraId="600C934B" w14:textId="77777777" w:rsidR="006F71AB" w:rsidRPr="0028328F" w:rsidRDefault="006F71AB" w:rsidP="00223219">
            <w:pPr>
              <w:spacing w:line="480" w:lineRule="auto"/>
              <w:jc w:val="center"/>
              <w:rPr>
                <w:sz w:val="24"/>
              </w:rPr>
            </w:pPr>
            <w:r w:rsidRPr="0028328F">
              <w:rPr>
                <w:sz w:val="24"/>
              </w:rPr>
              <w:t>CO1</w:t>
            </w:r>
          </w:p>
        </w:tc>
        <w:tc>
          <w:tcPr>
            <w:tcW w:w="7178" w:type="dxa"/>
          </w:tcPr>
          <w:p w14:paraId="5D7B9EE7" w14:textId="77777777" w:rsidR="006F71AB" w:rsidRPr="00EA47EC" w:rsidRDefault="006F71AB" w:rsidP="00223219">
            <w:pPr>
              <w:widowControl w:val="0"/>
              <w:pBdr>
                <w:top w:val="nil"/>
                <w:left w:val="nil"/>
                <w:bottom w:val="nil"/>
                <w:right w:val="nil"/>
                <w:between w:val="nil"/>
              </w:pBdr>
              <w:spacing w:before="93" w:line="290" w:lineRule="auto"/>
              <w:ind w:left="227" w:right="559"/>
              <w:rPr>
                <w:sz w:val="24"/>
              </w:rPr>
            </w:pPr>
            <w:r w:rsidRPr="00EA47EC">
              <w:rPr>
                <w:sz w:val="24"/>
              </w:rPr>
              <w:t>Students should be able to demonstrate the following abilities:</w:t>
            </w:r>
          </w:p>
          <w:p w14:paraId="6A8BEB04" w14:textId="77777777" w:rsidR="006F71AB" w:rsidRPr="00F27776" w:rsidRDefault="006F71AB" w:rsidP="00223219">
            <w:pPr>
              <w:widowControl w:val="0"/>
              <w:pBdr>
                <w:top w:val="nil"/>
                <w:left w:val="nil"/>
                <w:bottom w:val="nil"/>
                <w:right w:val="nil"/>
                <w:between w:val="nil"/>
              </w:pBdr>
              <w:tabs>
                <w:tab w:val="left" w:pos="518"/>
                <w:tab w:val="left" w:pos="519"/>
              </w:tabs>
              <w:spacing w:before="4"/>
              <w:ind w:left="226"/>
              <w:jc w:val="both"/>
              <w:rPr>
                <w:sz w:val="24"/>
              </w:rPr>
            </w:pPr>
            <w:r w:rsidRPr="00EA47EC">
              <w:rPr>
                <w:sz w:val="24"/>
              </w:rPr>
              <w:t>Formulate a scientific</w:t>
            </w:r>
            <w:r>
              <w:rPr>
                <w:sz w:val="24"/>
              </w:rPr>
              <w:t xml:space="preserve"> </w:t>
            </w:r>
            <w:r w:rsidRPr="00EA47EC">
              <w:rPr>
                <w:sz w:val="24"/>
              </w:rPr>
              <w:t>question;</w:t>
            </w:r>
            <w:r>
              <w:rPr>
                <w:sz w:val="24"/>
              </w:rPr>
              <w:t xml:space="preserve"> </w:t>
            </w:r>
            <w:r w:rsidRPr="00EA47EC">
              <w:rPr>
                <w:sz w:val="24"/>
              </w:rPr>
              <w:t>Present</w:t>
            </w:r>
            <w:r>
              <w:rPr>
                <w:sz w:val="24"/>
              </w:rPr>
              <w:t xml:space="preserve"> </w:t>
            </w:r>
            <w:r w:rsidRPr="00EA47EC">
              <w:rPr>
                <w:sz w:val="24"/>
              </w:rPr>
              <w:t>scientific</w:t>
            </w:r>
            <w:r>
              <w:rPr>
                <w:sz w:val="24"/>
              </w:rPr>
              <w:t xml:space="preserve"> </w:t>
            </w:r>
            <w:r w:rsidRPr="00EA47EC">
              <w:rPr>
                <w:sz w:val="24"/>
              </w:rPr>
              <w:t>approach</w:t>
            </w:r>
            <w:r>
              <w:rPr>
                <w:sz w:val="24"/>
              </w:rPr>
              <w:t xml:space="preserve"> </w:t>
            </w:r>
            <w:r w:rsidRPr="00EA47EC">
              <w:rPr>
                <w:sz w:val="24"/>
              </w:rPr>
              <w:t>to</w:t>
            </w:r>
            <w:r>
              <w:rPr>
                <w:sz w:val="24"/>
              </w:rPr>
              <w:t xml:space="preserve"> </w:t>
            </w:r>
            <w:r w:rsidRPr="00EA47EC">
              <w:rPr>
                <w:sz w:val="24"/>
              </w:rPr>
              <w:t>solve</w:t>
            </w:r>
            <w:r>
              <w:rPr>
                <w:sz w:val="24"/>
              </w:rPr>
              <w:t xml:space="preserve"> </w:t>
            </w:r>
            <w:r w:rsidRPr="00EA47EC">
              <w:rPr>
                <w:sz w:val="24"/>
              </w:rPr>
              <w:t>the</w:t>
            </w:r>
            <w:r>
              <w:rPr>
                <w:sz w:val="24"/>
              </w:rPr>
              <w:t xml:space="preserve"> </w:t>
            </w:r>
            <w:r w:rsidRPr="00EA47EC">
              <w:rPr>
                <w:sz w:val="24"/>
              </w:rPr>
              <w:t>problem;</w:t>
            </w:r>
          </w:p>
        </w:tc>
      </w:tr>
      <w:tr w:rsidR="006F71AB" w14:paraId="41325065" w14:textId="77777777" w:rsidTr="00223219">
        <w:tc>
          <w:tcPr>
            <w:tcW w:w="1838" w:type="dxa"/>
          </w:tcPr>
          <w:p w14:paraId="3CCB1AD8" w14:textId="77777777" w:rsidR="006F71AB" w:rsidRPr="0028328F" w:rsidRDefault="006F71AB" w:rsidP="00223219">
            <w:pPr>
              <w:spacing w:line="480" w:lineRule="auto"/>
              <w:jc w:val="center"/>
              <w:rPr>
                <w:sz w:val="24"/>
              </w:rPr>
            </w:pPr>
            <w:r w:rsidRPr="0028328F">
              <w:rPr>
                <w:sz w:val="24"/>
              </w:rPr>
              <w:t>CO2</w:t>
            </w:r>
          </w:p>
        </w:tc>
        <w:tc>
          <w:tcPr>
            <w:tcW w:w="7178" w:type="dxa"/>
          </w:tcPr>
          <w:p w14:paraId="56D19447" w14:textId="77777777" w:rsidR="006F71AB" w:rsidRPr="00F27776" w:rsidRDefault="006F71AB" w:rsidP="00223219">
            <w:pPr>
              <w:widowControl w:val="0"/>
              <w:pBdr>
                <w:top w:val="nil"/>
                <w:left w:val="nil"/>
                <w:bottom w:val="nil"/>
                <w:right w:val="nil"/>
                <w:between w:val="nil"/>
              </w:pBdr>
              <w:tabs>
                <w:tab w:val="left" w:pos="518"/>
                <w:tab w:val="left" w:pos="519"/>
              </w:tabs>
              <w:spacing w:before="2" w:line="290" w:lineRule="auto"/>
              <w:ind w:left="227" w:right="576"/>
              <w:jc w:val="both"/>
              <w:rPr>
                <w:sz w:val="24"/>
              </w:rPr>
            </w:pPr>
            <w:r w:rsidRPr="00AF2592">
              <w:rPr>
                <w:sz w:val="24"/>
              </w:rPr>
              <w:t xml:space="preserve">To understand </w:t>
            </w:r>
            <w:r w:rsidRPr="00EA47EC">
              <w:rPr>
                <w:sz w:val="24"/>
              </w:rPr>
              <w:t>Interpret, discuss and communicate scientific results in written</w:t>
            </w:r>
            <w:r>
              <w:rPr>
                <w:sz w:val="24"/>
              </w:rPr>
              <w:t xml:space="preserve"> </w:t>
            </w:r>
            <w:r w:rsidRPr="00EA47EC">
              <w:rPr>
                <w:sz w:val="24"/>
              </w:rPr>
              <w:t>form;</w:t>
            </w:r>
            <w:r>
              <w:rPr>
                <w:sz w:val="24"/>
              </w:rPr>
              <w:t xml:space="preserve"> </w:t>
            </w:r>
            <w:r w:rsidRPr="00EA47EC">
              <w:rPr>
                <w:sz w:val="24"/>
              </w:rPr>
              <w:t>Gain experience in writing a</w:t>
            </w:r>
            <w:r>
              <w:rPr>
                <w:sz w:val="24"/>
              </w:rPr>
              <w:t xml:space="preserve"> </w:t>
            </w:r>
            <w:r w:rsidRPr="00EA47EC">
              <w:rPr>
                <w:sz w:val="24"/>
              </w:rPr>
              <w:t>scientific</w:t>
            </w:r>
            <w:r>
              <w:rPr>
                <w:sz w:val="24"/>
              </w:rPr>
              <w:t xml:space="preserve"> </w:t>
            </w:r>
            <w:r w:rsidRPr="00EA47EC">
              <w:rPr>
                <w:sz w:val="24"/>
              </w:rPr>
              <w:t>proposal</w:t>
            </w:r>
          </w:p>
        </w:tc>
      </w:tr>
      <w:tr w:rsidR="006F71AB" w14:paraId="19AECBB6" w14:textId="77777777" w:rsidTr="00223219">
        <w:tc>
          <w:tcPr>
            <w:tcW w:w="1838" w:type="dxa"/>
          </w:tcPr>
          <w:p w14:paraId="4242FC0C" w14:textId="77777777" w:rsidR="006F71AB" w:rsidRPr="0028328F" w:rsidRDefault="006F71AB" w:rsidP="00223219">
            <w:pPr>
              <w:spacing w:line="480" w:lineRule="auto"/>
              <w:jc w:val="center"/>
              <w:rPr>
                <w:sz w:val="24"/>
              </w:rPr>
            </w:pPr>
            <w:r w:rsidRPr="0028328F">
              <w:rPr>
                <w:sz w:val="24"/>
              </w:rPr>
              <w:t>CO3</w:t>
            </w:r>
          </w:p>
        </w:tc>
        <w:tc>
          <w:tcPr>
            <w:tcW w:w="7178" w:type="dxa"/>
          </w:tcPr>
          <w:p w14:paraId="1ECC2B88" w14:textId="77777777" w:rsidR="006F71AB" w:rsidRPr="00F27776" w:rsidRDefault="006F71AB" w:rsidP="00223219">
            <w:pPr>
              <w:ind w:left="574" w:hanging="450"/>
              <w:contextualSpacing/>
              <w:jc w:val="both"/>
              <w:rPr>
                <w:sz w:val="24"/>
              </w:rPr>
            </w:pPr>
            <w:r w:rsidRPr="00EA47EC">
              <w:rPr>
                <w:sz w:val="24"/>
              </w:rPr>
              <w:t>Learn how to present and</w:t>
            </w:r>
            <w:r>
              <w:rPr>
                <w:sz w:val="24"/>
              </w:rPr>
              <w:t xml:space="preserve"> </w:t>
            </w:r>
            <w:r w:rsidRPr="00EA47EC">
              <w:rPr>
                <w:sz w:val="24"/>
              </w:rPr>
              <w:t>explain their research findings to the audience</w:t>
            </w:r>
            <w:r>
              <w:rPr>
                <w:sz w:val="24"/>
              </w:rPr>
              <w:t xml:space="preserve"> </w:t>
            </w:r>
            <w:r w:rsidRPr="00EA47EC">
              <w:rPr>
                <w:sz w:val="24"/>
              </w:rPr>
              <w:t>effectively.</w:t>
            </w:r>
          </w:p>
        </w:tc>
      </w:tr>
    </w:tbl>
    <w:p w14:paraId="61C9CDA5" w14:textId="77777777" w:rsidR="006F71AB" w:rsidRDefault="006F71AB" w:rsidP="006F71AB">
      <w:pPr>
        <w:spacing w:line="480" w:lineRule="auto"/>
        <w:jc w:val="center"/>
        <w:rPr>
          <w:b/>
          <w:bCs/>
          <w:sz w:val="28"/>
          <w:szCs w:val="28"/>
          <w:u w:val="single"/>
        </w:rPr>
      </w:pPr>
    </w:p>
    <w:p w14:paraId="15E32C8E" w14:textId="77777777" w:rsidR="006F71AB" w:rsidRDefault="006F71AB" w:rsidP="006F71AB">
      <w:pPr>
        <w:spacing w:line="480" w:lineRule="auto"/>
        <w:jc w:val="center"/>
        <w:rPr>
          <w:b/>
          <w:bCs/>
          <w:sz w:val="28"/>
          <w:szCs w:val="28"/>
          <w:u w:val="single"/>
        </w:rPr>
      </w:pPr>
      <w:r>
        <w:rPr>
          <w:b/>
          <w:bCs/>
          <w:sz w:val="28"/>
          <w:szCs w:val="28"/>
          <w:u w:val="single"/>
        </w:rPr>
        <w:t>Program Matrix</w:t>
      </w:r>
    </w:p>
    <w:p w14:paraId="4730EF7E" w14:textId="77777777" w:rsidR="006F71AB" w:rsidRDefault="006F71AB" w:rsidP="006F71AB">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6F71AB" w14:paraId="5F28298A" w14:textId="77777777" w:rsidTr="00223219">
        <w:tc>
          <w:tcPr>
            <w:tcW w:w="734" w:type="dxa"/>
          </w:tcPr>
          <w:p w14:paraId="3B609F8C" w14:textId="77777777" w:rsidR="006F71AB" w:rsidRDefault="006F71AB" w:rsidP="00223219">
            <w:pPr>
              <w:spacing w:line="480" w:lineRule="auto"/>
              <w:jc w:val="center"/>
              <w:rPr>
                <w:b/>
                <w:bCs/>
                <w:sz w:val="28"/>
                <w:szCs w:val="28"/>
                <w:u w:val="single"/>
              </w:rPr>
            </w:pPr>
          </w:p>
        </w:tc>
        <w:tc>
          <w:tcPr>
            <w:tcW w:w="697" w:type="dxa"/>
          </w:tcPr>
          <w:p w14:paraId="04D5917C"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PO1</w:t>
            </w:r>
          </w:p>
        </w:tc>
        <w:tc>
          <w:tcPr>
            <w:tcW w:w="307" w:type="dxa"/>
          </w:tcPr>
          <w:p w14:paraId="103AEA70" w14:textId="77777777" w:rsidR="006F71AB" w:rsidRPr="004B4716" w:rsidRDefault="006F71AB" w:rsidP="00223219">
            <w:pPr>
              <w:spacing w:line="480" w:lineRule="auto"/>
              <w:jc w:val="center"/>
              <w:rPr>
                <w:b/>
                <w:bCs/>
                <w:sz w:val="20"/>
                <w:szCs w:val="28"/>
                <w:u w:val="single"/>
              </w:rPr>
            </w:pPr>
            <w:r>
              <w:rPr>
                <w:b/>
                <w:bCs/>
                <w:sz w:val="20"/>
                <w:szCs w:val="28"/>
                <w:u w:val="single"/>
              </w:rPr>
              <w:t>PO2</w:t>
            </w:r>
          </w:p>
        </w:tc>
        <w:tc>
          <w:tcPr>
            <w:tcW w:w="330" w:type="dxa"/>
          </w:tcPr>
          <w:p w14:paraId="3F407A7E" w14:textId="77777777" w:rsidR="006F71AB" w:rsidRPr="004B4716" w:rsidRDefault="006F71AB" w:rsidP="00223219">
            <w:pPr>
              <w:spacing w:line="480" w:lineRule="auto"/>
              <w:jc w:val="center"/>
              <w:rPr>
                <w:b/>
                <w:bCs/>
                <w:sz w:val="20"/>
                <w:szCs w:val="28"/>
                <w:u w:val="single"/>
              </w:rPr>
            </w:pPr>
            <w:r>
              <w:rPr>
                <w:b/>
                <w:bCs/>
                <w:sz w:val="20"/>
                <w:szCs w:val="28"/>
                <w:u w:val="single"/>
              </w:rPr>
              <w:t>PO3</w:t>
            </w:r>
          </w:p>
        </w:tc>
        <w:tc>
          <w:tcPr>
            <w:tcW w:w="361" w:type="dxa"/>
          </w:tcPr>
          <w:p w14:paraId="27A80945" w14:textId="77777777" w:rsidR="006F71AB" w:rsidRPr="004B4716" w:rsidRDefault="006F71AB" w:rsidP="00223219">
            <w:pPr>
              <w:spacing w:line="480" w:lineRule="auto"/>
              <w:jc w:val="center"/>
              <w:rPr>
                <w:b/>
                <w:bCs/>
                <w:sz w:val="20"/>
                <w:szCs w:val="28"/>
                <w:u w:val="single"/>
              </w:rPr>
            </w:pPr>
            <w:r>
              <w:rPr>
                <w:b/>
                <w:bCs/>
                <w:sz w:val="20"/>
                <w:szCs w:val="28"/>
                <w:u w:val="single"/>
              </w:rPr>
              <w:t>PO4</w:t>
            </w:r>
          </w:p>
        </w:tc>
        <w:tc>
          <w:tcPr>
            <w:tcW w:w="404" w:type="dxa"/>
          </w:tcPr>
          <w:p w14:paraId="74785934" w14:textId="77777777" w:rsidR="006F71AB" w:rsidRPr="004B4716" w:rsidRDefault="006F71AB" w:rsidP="00223219">
            <w:pPr>
              <w:spacing w:line="480" w:lineRule="auto"/>
              <w:jc w:val="center"/>
              <w:rPr>
                <w:b/>
                <w:bCs/>
                <w:sz w:val="20"/>
                <w:szCs w:val="28"/>
                <w:u w:val="single"/>
              </w:rPr>
            </w:pPr>
            <w:r>
              <w:rPr>
                <w:b/>
                <w:bCs/>
                <w:sz w:val="20"/>
                <w:szCs w:val="28"/>
                <w:u w:val="single"/>
              </w:rPr>
              <w:t>PO5</w:t>
            </w:r>
          </w:p>
        </w:tc>
        <w:tc>
          <w:tcPr>
            <w:tcW w:w="469" w:type="dxa"/>
          </w:tcPr>
          <w:p w14:paraId="4803287C" w14:textId="77777777" w:rsidR="006F71AB" w:rsidRPr="004B4716" w:rsidRDefault="006F71AB"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3C34FBFB" w14:textId="77777777" w:rsidR="006F71AB" w:rsidRPr="004B4716" w:rsidRDefault="006F71AB" w:rsidP="00223219">
            <w:pPr>
              <w:spacing w:line="480" w:lineRule="auto"/>
              <w:jc w:val="center"/>
              <w:rPr>
                <w:b/>
                <w:bCs/>
                <w:sz w:val="20"/>
                <w:szCs w:val="28"/>
                <w:highlight w:val="yellow"/>
                <w:u w:val="single"/>
              </w:rPr>
            </w:pPr>
          </w:p>
        </w:tc>
        <w:tc>
          <w:tcPr>
            <w:tcW w:w="859" w:type="dxa"/>
          </w:tcPr>
          <w:p w14:paraId="57B3AB57"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PSO1</w:t>
            </w:r>
          </w:p>
        </w:tc>
        <w:tc>
          <w:tcPr>
            <w:tcW w:w="849" w:type="dxa"/>
          </w:tcPr>
          <w:p w14:paraId="22C11CAC"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PSO2</w:t>
            </w:r>
          </w:p>
        </w:tc>
        <w:tc>
          <w:tcPr>
            <w:tcW w:w="860" w:type="dxa"/>
          </w:tcPr>
          <w:p w14:paraId="6575B3D2"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PSO3</w:t>
            </w:r>
          </w:p>
        </w:tc>
        <w:tc>
          <w:tcPr>
            <w:tcW w:w="860" w:type="dxa"/>
          </w:tcPr>
          <w:p w14:paraId="6F80681C"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PSO4</w:t>
            </w:r>
          </w:p>
        </w:tc>
        <w:tc>
          <w:tcPr>
            <w:tcW w:w="860" w:type="dxa"/>
          </w:tcPr>
          <w:p w14:paraId="2C26FECC"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PSO5</w:t>
            </w:r>
          </w:p>
        </w:tc>
        <w:tc>
          <w:tcPr>
            <w:tcW w:w="860" w:type="dxa"/>
          </w:tcPr>
          <w:p w14:paraId="6F099F10"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PSO6</w:t>
            </w:r>
          </w:p>
        </w:tc>
      </w:tr>
      <w:tr w:rsidR="006F71AB" w14:paraId="2DA44D55" w14:textId="77777777" w:rsidTr="00223219">
        <w:tc>
          <w:tcPr>
            <w:tcW w:w="734" w:type="dxa"/>
          </w:tcPr>
          <w:p w14:paraId="22CE6F5F" w14:textId="77777777" w:rsidR="006F71AB" w:rsidRPr="004B4716" w:rsidRDefault="006F71AB" w:rsidP="00223219">
            <w:pPr>
              <w:spacing w:line="480" w:lineRule="auto"/>
              <w:jc w:val="center"/>
              <w:rPr>
                <w:b/>
                <w:bCs/>
                <w:szCs w:val="28"/>
                <w:u w:val="single"/>
              </w:rPr>
            </w:pPr>
            <w:r w:rsidRPr="004B4716">
              <w:rPr>
                <w:b/>
                <w:bCs/>
                <w:szCs w:val="28"/>
                <w:u w:val="single"/>
              </w:rPr>
              <w:t>CO1</w:t>
            </w:r>
          </w:p>
        </w:tc>
        <w:tc>
          <w:tcPr>
            <w:tcW w:w="697" w:type="dxa"/>
          </w:tcPr>
          <w:p w14:paraId="649359FD" w14:textId="77777777" w:rsidR="006F71AB" w:rsidRDefault="006F71AB" w:rsidP="00223219">
            <w:pPr>
              <w:spacing w:line="480" w:lineRule="auto"/>
              <w:jc w:val="center"/>
              <w:rPr>
                <w:b/>
                <w:bCs/>
                <w:sz w:val="28"/>
                <w:szCs w:val="28"/>
                <w:u w:val="single"/>
              </w:rPr>
            </w:pPr>
            <w:r>
              <w:rPr>
                <w:b/>
                <w:bCs/>
                <w:sz w:val="28"/>
                <w:szCs w:val="28"/>
                <w:u w:val="single"/>
              </w:rPr>
              <w:t>3</w:t>
            </w:r>
          </w:p>
        </w:tc>
        <w:tc>
          <w:tcPr>
            <w:tcW w:w="307" w:type="dxa"/>
          </w:tcPr>
          <w:p w14:paraId="03F02DE2" w14:textId="77777777" w:rsidR="006F71AB" w:rsidRDefault="006F71AB" w:rsidP="00223219">
            <w:pPr>
              <w:spacing w:line="480" w:lineRule="auto"/>
              <w:jc w:val="center"/>
              <w:rPr>
                <w:b/>
                <w:bCs/>
                <w:sz w:val="28"/>
                <w:szCs w:val="28"/>
                <w:u w:val="single"/>
              </w:rPr>
            </w:pPr>
            <w:r>
              <w:rPr>
                <w:b/>
                <w:bCs/>
                <w:sz w:val="28"/>
                <w:szCs w:val="28"/>
                <w:u w:val="single"/>
              </w:rPr>
              <w:t>3</w:t>
            </w:r>
          </w:p>
        </w:tc>
        <w:tc>
          <w:tcPr>
            <w:tcW w:w="330" w:type="dxa"/>
          </w:tcPr>
          <w:p w14:paraId="301CEAF4" w14:textId="77777777" w:rsidR="006F71AB" w:rsidRDefault="006F71AB" w:rsidP="00223219">
            <w:pPr>
              <w:spacing w:line="480" w:lineRule="auto"/>
              <w:jc w:val="center"/>
              <w:rPr>
                <w:b/>
                <w:bCs/>
                <w:sz w:val="28"/>
                <w:szCs w:val="28"/>
                <w:u w:val="single"/>
              </w:rPr>
            </w:pPr>
            <w:r>
              <w:rPr>
                <w:b/>
                <w:bCs/>
                <w:sz w:val="28"/>
                <w:szCs w:val="28"/>
                <w:u w:val="single"/>
              </w:rPr>
              <w:t>2</w:t>
            </w:r>
          </w:p>
        </w:tc>
        <w:tc>
          <w:tcPr>
            <w:tcW w:w="361" w:type="dxa"/>
          </w:tcPr>
          <w:p w14:paraId="606E60CA" w14:textId="77777777" w:rsidR="006F71AB" w:rsidRDefault="006F71AB" w:rsidP="00223219">
            <w:pPr>
              <w:spacing w:line="480" w:lineRule="auto"/>
              <w:jc w:val="center"/>
              <w:rPr>
                <w:b/>
                <w:bCs/>
                <w:sz w:val="28"/>
                <w:szCs w:val="28"/>
                <w:u w:val="single"/>
              </w:rPr>
            </w:pPr>
            <w:r>
              <w:rPr>
                <w:b/>
                <w:bCs/>
                <w:sz w:val="28"/>
                <w:szCs w:val="28"/>
                <w:u w:val="single"/>
              </w:rPr>
              <w:t>3</w:t>
            </w:r>
          </w:p>
        </w:tc>
        <w:tc>
          <w:tcPr>
            <w:tcW w:w="404" w:type="dxa"/>
          </w:tcPr>
          <w:p w14:paraId="05841089" w14:textId="77777777" w:rsidR="006F71AB" w:rsidRDefault="006F71AB" w:rsidP="00223219">
            <w:pPr>
              <w:spacing w:line="480" w:lineRule="auto"/>
              <w:jc w:val="center"/>
              <w:rPr>
                <w:b/>
                <w:bCs/>
                <w:sz w:val="28"/>
                <w:szCs w:val="28"/>
                <w:u w:val="single"/>
              </w:rPr>
            </w:pPr>
            <w:r>
              <w:rPr>
                <w:b/>
                <w:bCs/>
                <w:sz w:val="28"/>
                <w:szCs w:val="28"/>
                <w:u w:val="single"/>
              </w:rPr>
              <w:t>2</w:t>
            </w:r>
          </w:p>
        </w:tc>
        <w:tc>
          <w:tcPr>
            <w:tcW w:w="469" w:type="dxa"/>
          </w:tcPr>
          <w:p w14:paraId="367B0181" w14:textId="77777777" w:rsidR="006F71AB" w:rsidRDefault="006F71AB"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27F5925F" w14:textId="77777777" w:rsidR="006F71AB" w:rsidRPr="004B4716" w:rsidRDefault="006F71AB" w:rsidP="00223219">
            <w:pPr>
              <w:spacing w:line="480" w:lineRule="auto"/>
              <w:jc w:val="center"/>
              <w:rPr>
                <w:b/>
                <w:bCs/>
                <w:sz w:val="28"/>
                <w:szCs w:val="28"/>
                <w:highlight w:val="yellow"/>
                <w:u w:val="single"/>
              </w:rPr>
            </w:pPr>
          </w:p>
        </w:tc>
        <w:tc>
          <w:tcPr>
            <w:tcW w:w="859" w:type="dxa"/>
          </w:tcPr>
          <w:p w14:paraId="12FD1E8E" w14:textId="77777777" w:rsidR="006F71AB" w:rsidRDefault="006F71AB" w:rsidP="00223219">
            <w:pPr>
              <w:spacing w:line="480" w:lineRule="auto"/>
              <w:jc w:val="center"/>
              <w:rPr>
                <w:b/>
                <w:bCs/>
                <w:sz w:val="28"/>
                <w:szCs w:val="28"/>
                <w:u w:val="single"/>
              </w:rPr>
            </w:pPr>
            <w:r>
              <w:rPr>
                <w:b/>
                <w:bCs/>
                <w:sz w:val="28"/>
                <w:szCs w:val="28"/>
                <w:u w:val="single"/>
              </w:rPr>
              <w:t>3</w:t>
            </w:r>
          </w:p>
        </w:tc>
        <w:tc>
          <w:tcPr>
            <w:tcW w:w="849" w:type="dxa"/>
          </w:tcPr>
          <w:p w14:paraId="1389F179"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2E01782A"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096BA87F"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022BBD53"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630ABA92"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5029EE78" w14:textId="77777777" w:rsidTr="00223219">
        <w:tc>
          <w:tcPr>
            <w:tcW w:w="734" w:type="dxa"/>
          </w:tcPr>
          <w:p w14:paraId="13377BA4" w14:textId="77777777" w:rsidR="006F71AB" w:rsidRPr="004B4716" w:rsidRDefault="006F71AB" w:rsidP="00223219">
            <w:pPr>
              <w:spacing w:line="480" w:lineRule="auto"/>
              <w:jc w:val="center"/>
              <w:rPr>
                <w:b/>
                <w:bCs/>
                <w:szCs w:val="28"/>
                <w:u w:val="single"/>
              </w:rPr>
            </w:pPr>
            <w:r w:rsidRPr="004B4716">
              <w:rPr>
                <w:b/>
                <w:bCs/>
                <w:szCs w:val="28"/>
                <w:u w:val="single"/>
              </w:rPr>
              <w:t>CO2</w:t>
            </w:r>
          </w:p>
        </w:tc>
        <w:tc>
          <w:tcPr>
            <w:tcW w:w="697" w:type="dxa"/>
          </w:tcPr>
          <w:p w14:paraId="528EFA2D" w14:textId="77777777" w:rsidR="006F71AB" w:rsidRDefault="006F71AB" w:rsidP="00223219">
            <w:pPr>
              <w:spacing w:line="480" w:lineRule="auto"/>
              <w:jc w:val="center"/>
              <w:rPr>
                <w:b/>
                <w:bCs/>
                <w:sz w:val="28"/>
                <w:szCs w:val="28"/>
                <w:u w:val="single"/>
              </w:rPr>
            </w:pPr>
            <w:r>
              <w:rPr>
                <w:b/>
                <w:bCs/>
                <w:sz w:val="28"/>
                <w:szCs w:val="28"/>
                <w:u w:val="single"/>
              </w:rPr>
              <w:t>3</w:t>
            </w:r>
          </w:p>
        </w:tc>
        <w:tc>
          <w:tcPr>
            <w:tcW w:w="307" w:type="dxa"/>
          </w:tcPr>
          <w:p w14:paraId="522061A5" w14:textId="77777777" w:rsidR="006F71AB" w:rsidRDefault="006F71AB" w:rsidP="00223219">
            <w:pPr>
              <w:spacing w:line="480" w:lineRule="auto"/>
              <w:jc w:val="center"/>
              <w:rPr>
                <w:b/>
                <w:bCs/>
                <w:sz w:val="28"/>
                <w:szCs w:val="28"/>
                <w:u w:val="single"/>
              </w:rPr>
            </w:pPr>
            <w:r>
              <w:rPr>
                <w:b/>
                <w:bCs/>
                <w:sz w:val="28"/>
                <w:szCs w:val="28"/>
                <w:u w:val="single"/>
              </w:rPr>
              <w:t>3</w:t>
            </w:r>
          </w:p>
        </w:tc>
        <w:tc>
          <w:tcPr>
            <w:tcW w:w="330" w:type="dxa"/>
          </w:tcPr>
          <w:p w14:paraId="3F4ED3DA" w14:textId="77777777" w:rsidR="006F71AB" w:rsidRDefault="006F71AB" w:rsidP="00223219">
            <w:pPr>
              <w:spacing w:line="480" w:lineRule="auto"/>
              <w:jc w:val="center"/>
              <w:rPr>
                <w:b/>
                <w:bCs/>
                <w:sz w:val="28"/>
                <w:szCs w:val="28"/>
                <w:u w:val="single"/>
              </w:rPr>
            </w:pPr>
            <w:r>
              <w:rPr>
                <w:b/>
                <w:bCs/>
                <w:sz w:val="28"/>
                <w:szCs w:val="28"/>
                <w:u w:val="single"/>
              </w:rPr>
              <w:t>3</w:t>
            </w:r>
          </w:p>
        </w:tc>
        <w:tc>
          <w:tcPr>
            <w:tcW w:w="361" w:type="dxa"/>
          </w:tcPr>
          <w:p w14:paraId="4E223506" w14:textId="77777777" w:rsidR="006F71AB" w:rsidRDefault="006F71AB" w:rsidP="00223219">
            <w:pPr>
              <w:spacing w:line="480" w:lineRule="auto"/>
              <w:jc w:val="center"/>
              <w:rPr>
                <w:b/>
                <w:bCs/>
                <w:sz w:val="28"/>
                <w:szCs w:val="28"/>
                <w:u w:val="single"/>
              </w:rPr>
            </w:pPr>
            <w:r>
              <w:rPr>
                <w:b/>
                <w:bCs/>
                <w:sz w:val="28"/>
                <w:szCs w:val="28"/>
                <w:u w:val="single"/>
              </w:rPr>
              <w:t>2</w:t>
            </w:r>
          </w:p>
        </w:tc>
        <w:tc>
          <w:tcPr>
            <w:tcW w:w="404" w:type="dxa"/>
          </w:tcPr>
          <w:p w14:paraId="1159176D" w14:textId="77777777" w:rsidR="006F71AB" w:rsidRDefault="006F71AB" w:rsidP="00223219">
            <w:pPr>
              <w:spacing w:line="480" w:lineRule="auto"/>
              <w:jc w:val="center"/>
              <w:rPr>
                <w:b/>
                <w:bCs/>
                <w:sz w:val="28"/>
                <w:szCs w:val="28"/>
                <w:u w:val="single"/>
              </w:rPr>
            </w:pPr>
            <w:r>
              <w:rPr>
                <w:b/>
                <w:bCs/>
                <w:sz w:val="28"/>
                <w:szCs w:val="28"/>
                <w:u w:val="single"/>
              </w:rPr>
              <w:t>1</w:t>
            </w:r>
          </w:p>
        </w:tc>
        <w:tc>
          <w:tcPr>
            <w:tcW w:w="469" w:type="dxa"/>
          </w:tcPr>
          <w:p w14:paraId="21E467D2" w14:textId="77777777" w:rsidR="006F71AB" w:rsidRDefault="006F71AB"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526FB81B" w14:textId="77777777" w:rsidR="006F71AB" w:rsidRPr="004B4716" w:rsidRDefault="006F71AB" w:rsidP="00223219">
            <w:pPr>
              <w:spacing w:line="480" w:lineRule="auto"/>
              <w:jc w:val="center"/>
              <w:rPr>
                <w:b/>
                <w:bCs/>
                <w:sz w:val="28"/>
                <w:szCs w:val="28"/>
                <w:highlight w:val="yellow"/>
                <w:u w:val="single"/>
              </w:rPr>
            </w:pPr>
          </w:p>
        </w:tc>
        <w:tc>
          <w:tcPr>
            <w:tcW w:w="859" w:type="dxa"/>
          </w:tcPr>
          <w:p w14:paraId="22F6D554" w14:textId="77777777" w:rsidR="006F71AB" w:rsidRDefault="006F71AB" w:rsidP="00223219">
            <w:pPr>
              <w:spacing w:line="480" w:lineRule="auto"/>
              <w:jc w:val="center"/>
              <w:rPr>
                <w:b/>
                <w:bCs/>
                <w:sz w:val="28"/>
                <w:szCs w:val="28"/>
                <w:u w:val="single"/>
              </w:rPr>
            </w:pPr>
            <w:r>
              <w:rPr>
                <w:b/>
                <w:bCs/>
                <w:sz w:val="28"/>
                <w:szCs w:val="28"/>
                <w:u w:val="single"/>
              </w:rPr>
              <w:t>3</w:t>
            </w:r>
          </w:p>
        </w:tc>
        <w:tc>
          <w:tcPr>
            <w:tcW w:w="849" w:type="dxa"/>
          </w:tcPr>
          <w:p w14:paraId="7262B21B"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4F57B7A9"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732D9FFD"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385FA5B2"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48647003"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276AFD27" w14:textId="77777777" w:rsidTr="00223219">
        <w:tc>
          <w:tcPr>
            <w:tcW w:w="734" w:type="dxa"/>
          </w:tcPr>
          <w:p w14:paraId="73AE4117" w14:textId="77777777" w:rsidR="006F71AB" w:rsidRPr="004B4716" w:rsidRDefault="006F71AB" w:rsidP="00223219">
            <w:pPr>
              <w:spacing w:line="480" w:lineRule="auto"/>
              <w:jc w:val="center"/>
              <w:rPr>
                <w:b/>
                <w:bCs/>
                <w:szCs w:val="28"/>
                <w:u w:val="single"/>
              </w:rPr>
            </w:pPr>
            <w:r w:rsidRPr="004B4716">
              <w:rPr>
                <w:b/>
                <w:bCs/>
                <w:szCs w:val="28"/>
                <w:u w:val="single"/>
              </w:rPr>
              <w:t>CO3</w:t>
            </w:r>
          </w:p>
        </w:tc>
        <w:tc>
          <w:tcPr>
            <w:tcW w:w="697" w:type="dxa"/>
          </w:tcPr>
          <w:p w14:paraId="7F0404D7" w14:textId="77777777" w:rsidR="006F71AB" w:rsidRDefault="006F71AB" w:rsidP="00223219">
            <w:pPr>
              <w:spacing w:line="480" w:lineRule="auto"/>
              <w:jc w:val="center"/>
              <w:rPr>
                <w:b/>
                <w:bCs/>
                <w:sz w:val="28"/>
                <w:szCs w:val="28"/>
                <w:u w:val="single"/>
              </w:rPr>
            </w:pPr>
            <w:r>
              <w:rPr>
                <w:b/>
                <w:bCs/>
                <w:sz w:val="28"/>
                <w:szCs w:val="28"/>
                <w:u w:val="single"/>
              </w:rPr>
              <w:t>2</w:t>
            </w:r>
          </w:p>
        </w:tc>
        <w:tc>
          <w:tcPr>
            <w:tcW w:w="307" w:type="dxa"/>
          </w:tcPr>
          <w:p w14:paraId="583AA51D" w14:textId="77777777" w:rsidR="006F71AB" w:rsidRDefault="006F71AB" w:rsidP="00223219">
            <w:pPr>
              <w:spacing w:line="480" w:lineRule="auto"/>
              <w:jc w:val="center"/>
              <w:rPr>
                <w:b/>
                <w:bCs/>
                <w:sz w:val="28"/>
                <w:szCs w:val="28"/>
                <w:u w:val="single"/>
              </w:rPr>
            </w:pPr>
            <w:r>
              <w:rPr>
                <w:b/>
                <w:bCs/>
                <w:sz w:val="28"/>
                <w:szCs w:val="28"/>
                <w:u w:val="single"/>
              </w:rPr>
              <w:t>2</w:t>
            </w:r>
          </w:p>
        </w:tc>
        <w:tc>
          <w:tcPr>
            <w:tcW w:w="330" w:type="dxa"/>
          </w:tcPr>
          <w:p w14:paraId="5CDD30DC" w14:textId="77777777" w:rsidR="006F71AB" w:rsidRDefault="006F71AB" w:rsidP="00223219">
            <w:pPr>
              <w:spacing w:line="480" w:lineRule="auto"/>
              <w:jc w:val="center"/>
              <w:rPr>
                <w:b/>
                <w:bCs/>
                <w:sz w:val="28"/>
                <w:szCs w:val="28"/>
                <w:u w:val="single"/>
              </w:rPr>
            </w:pPr>
            <w:r>
              <w:rPr>
                <w:b/>
                <w:bCs/>
                <w:sz w:val="28"/>
                <w:szCs w:val="28"/>
                <w:u w:val="single"/>
              </w:rPr>
              <w:t>3</w:t>
            </w:r>
          </w:p>
        </w:tc>
        <w:tc>
          <w:tcPr>
            <w:tcW w:w="361" w:type="dxa"/>
          </w:tcPr>
          <w:p w14:paraId="2CA85445" w14:textId="77777777" w:rsidR="006F71AB" w:rsidRDefault="006F71AB" w:rsidP="00223219">
            <w:pPr>
              <w:spacing w:line="480" w:lineRule="auto"/>
              <w:jc w:val="center"/>
              <w:rPr>
                <w:b/>
                <w:bCs/>
                <w:sz w:val="28"/>
                <w:szCs w:val="28"/>
                <w:u w:val="single"/>
              </w:rPr>
            </w:pPr>
            <w:r>
              <w:rPr>
                <w:b/>
                <w:bCs/>
                <w:sz w:val="28"/>
                <w:szCs w:val="28"/>
                <w:u w:val="single"/>
              </w:rPr>
              <w:t>3</w:t>
            </w:r>
          </w:p>
        </w:tc>
        <w:tc>
          <w:tcPr>
            <w:tcW w:w="404" w:type="dxa"/>
          </w:tcPr>
          <w:p w14:paraId="50B5A791" w14:textId="77777777" w:rsidR="006F71AB" w:rsidRDefault="006F71AB" w:rsidP="00223219">
            <w:pPr>
              <w:spacing w:line="480" w:lineRule="auto"/>
              <w:jc w:val="center"/>
              <w:rPr>
                <w:b/>
                <w:bCs/>
                <w:sz w:val="28"/>
                <w:szCs w:val="28"/>
                <w:u w:val="single"/>
              </w:rPr>
            </w:pPr>
            <w:r>
              <w:rPr>
                <w:b/>
                <w:bCs/>
                <w:sz w:val="28"/>
                <w:szCs w:val="28"/>
                <w:u w:val="single"/>
              </w:rPr>
              <w:t>3</w:t>
            </w:r>
          </w:p>
        </w:tc>
        <w:tc>
          <w:tcPr>
            <w:tcW w:w="469" w:type="dxa"/>
          </w:tcPr>
          <w:p w14:paraId="63EA50F9" w14:textId="77777777" w:rsidR="006F71AB" w:rsidRDefault="006F71AB"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2F313E7E" w14:textId="77777777" w:rsidR="006F71AB" w:rsidRPr="004B4716" w:rsidRDefault="006F71AB" w:rsidP="00223219">
            <w:pPr>
              <w:spacing w:line="480" w:lineRule="auto"/>
              <w:jc w:val="center"/>
              <w:rPr>
                <w:b/>
                <w:bCs/>
                <w:sz w:val="28"/>
                <w:szCs w:val="28"/>
                <w:highlight w:val="yellow"/>
                <w:u w:val="single"/>
              </w:rPr>
            </w:pPr>
          </w:p>
        </w:tc>
        <w:tc>
          <w:tcPr>
            <w:tcW w:w="859" w:type="dxa"/>
          </w:tcPr>
          <w:p w14:paraId="0F37400B" w14:textId="77777777" w:rsidR="006F71AB" w:rsidRDefault="006F71AB" w:rsidP="00223219">
            <w:pPr>
              <w:spacing w:line="480" w:lineRule="auto"/>
              <w:jc w:val="center"/>
              <w:rPr>
                <w:b/>
                <w:bCs/>
                <w:sz w:val="28"/>
                <w:szCs w:val="28"/>
                <w:u w:val="single"/>
              </w:rPr>
            </w:pPr>
            <w:r>
              <w:rPr>
                <w:b/>
                <w:bCs/>
                <w:sz w:val="28"/>
                <w:szCs w:val="28"/>
                <w:u w:val="single"/>
              </w:rPr>
              <w:t>2</w:t>
            </w:r>
          </w:p>
        </w:tc>
        <w:tc>
          <w:tcPr>
            <w:tcW w:w="849" w:type="dxa"/>
          </w:tcPr>
          <w:p w14:paraId="55A0986C"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0D044A71"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78A89768"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76C5601F"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0D058278" w14:textId="77777777" w:rsidR="006F71AB" w:rsidRDefault="006F71AB" w:rsidP="00223219">
            <w:pPr>
              <w:spacing w:line="480" w:lineRule="auto"/>
              <w:jc w:val="center"/>
              <w:rPr>
                <w:b/>
                <w:bCs/>
                <w:sz w:val="28"/>
                <w:szCs w:val="28"/>
                <w:u w:val="single"/>
              </w:rPr>
            </w:pPr>
            <w:r>
              <w:rPr>
                <w:b/>
                <w:bCs/>
                <w:sz w:val="28"/>
                <w:szCs w:val="28"/>
                <w:u w:val="single"/>
              </w:rPr>
              <w:t>2</w:t>
            </w:r>
          </w:p>
        </w:tc>
      </w:tr>
    </w:tbl>
    <w:p w14:paraId="4E7E868D" w14:textId="77777777" w:rsidR="006F71AB" w:rsidRDefault="006F71AB" w:rsidP="006F71AB"/>
    <w:p w14:paraId="7870E9DC" w14:textId="77777777" w:rsidR="006F71AB" w:rsidRDefault="006F71AB" w:rsidP="006F71AB">
      <w:pPr>
        <w:spacing w:line="480" w:lineRule="auto"/>
        <w:jc w:val="center"/>
        <w:rPr>
          <w:b/>
          <w:bCs/>
          <w:sz w:val="28"/>
          <w:szCs w:val="28"/>
          <w:u w:val="single"/>
        </w:rPr>
      </w:pPr>
      <w:r w:rsidRPr="00242704">
        <w:rPr>
          <w:b/>
          <w:bCs/>
          <w:sz w:val="28"/>
          <w:szCs w:val="28"/>
          <w:u w:val="single"/>
        </w:rPr>
        <w:lastRenderedPageBreak/>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1EC88633" w14:textId="77777777" w:rsidR="006F71AB" w:rsidRPr="006D0EB4" w:rsidRDefault="006F71AB" w:rsidP="006F71AB">
      <w:pPr>
        <w:shd w:val="clear" w:color="auto" w:fill="BFBFBF" w:themeFill="background1" w:themeFillShade="BF"/>
        <w:spacing w:line="240" w:lineRule="auto"/>
        <w:rPr>
          <w:b/>
          <w:bCs/>
          <w:sz w:val="28"/>
          <w:szCs w:val="28"/>
        </w:rPr>
      </w:pPr>
      <w:r w:rsidRPr="006D0EB4">
        <w:rPr>
          <w:b/>
          <w:bCs/>
          <w:sz w:val="28"/>
          <w:szCs w:val="28"/>
        </w:rPr>
        <w:t>Course: MSc Microbiology (</w:t>
      </w:r>
      <w:r>
        <w:rPr>
          <w:b/>
          <w:bCs/>
          <w:sz w:val="28"/>
          <w:szCs w:val="28"/>
        </w:rPr>
        <w:t>4</w:t>
      </w:r>
      <w:r w:rsidRPr="00F84DB9">
        <w:rPr>
          <w:b/>
          <w:bCs/>
          <w:sz w:val="28"/>
          <w:szCs w:val="28"/>
          <w:vertAlign w:val="superscript"/>
        </w:rPr>
        <w:t>th</w:t>
      </w:r>
      <w:r>
        <w:rPr>
          <w:b/>
          <w:bCs/>
          <w:sz w:val="28"/>
          <w:szCs w:val="28"/>
        </w:rPr>
        <w:t xml:space="preserve"> </w:t>
      </w:r>
      <w:r w:rsidRPr="006D0EB4">
        <w:rPr>
          <w:b/>
          <w:bCs/>
          <w:sz w:val="28"/>
          <w:szCs w:val="28"/>
        </w:rPr>
        <w:t>semester)</w:t>
      </w:r>
    </w:p>
    <w:p w14:paraId="0DD10DF3" w14:textId="77777777" w:rsidR="006F71AB" w:rsidRPr="006D0EB4" w:rsidRDefault="006F71AB" w:rsidP="006F71AB">
      <w:pPr>
        <w:spacing w:line="240" w:lineRule="auto"/>
        <w:rPr>
          <w:b/>
          <w:bCs/>
          <w:sz w:val="28"/>
          <w:szCs w:val="28"/>
        </w:rPr>
      </w:pPr>
      <w:r w:rsidRPr="006D0EB4">
        <w:rPr>
          <w:b/>
          <w:bCs/>
          <w:sz w:val="28"/>
          <w:szCs w:val="28"/>
        </w:rPr>
        <w:t xml:space="preserve">Subject: </w:t>
      </w:r>
      <w:r>
        <w:rPr>
          <w:b/>
          <w:bCs/>
          <w:sz w:val="28"/>
          <w:szCs w:val="28"/>
        </w:rPr>
        <w:t xml:space="preserve">review of literature for project </w:t>
      </w:r>
    </w:p>
    <w:p w14:paraId="2810D854" w14:textId="77777777" w:rsidR="006F71AB" w:rsidRDefault="006F71AB" w:rsidP="006F71AB">
      <w:pPr>
        <w:spacing w:line="480" w:lineRule="auto"/>
        <w:rPr>
          <w:b/>
          <w:bCs/>
          <w:sz w:val="24"/>
          <w:szCs w:val="24"/>
          <w:u w:val="single"/>
        </w:rPr>
      </w:pPr>
      <w:r>
        <w:rPr>
          <w:b/>
          <w:bCs/>
          <w:sz w:val="24"/>
          <w:szCs w:val="24"/>
          <w:u w:val="single"/>
        </w:rPr>
        <w:t>Credit: 4</w:t>
      </w:r>
    </w:p>
    <w:p w14:paraId="2947D912" w14:textId="77777777" w:rsidR="006F71AB" w:rsidRDefault="006F71AB" w:rsidP="006F71AB">
      <w:pPr>
        <w:spacing w:line="480" w:lineRule="auto"/>
        <w:rPr>
          <w:b/>
          <w:bCs/>
          <w:sz w:val="24"/>
          <w:szCs w:val="24"/>
          <w:u w:val="single"/>
        </w:rPr>
      </w:pPr>
      <w:r>
        <w:rPr>
          <w:b/>
          <w:bCs/>
          <w:sz w:val="24"/>
          <w:szCs w:val="24"/>
          <w:u w:val="single"/>
        </w:rPr>
        <w:t xml:space="preserve">Syllabus </w:t>
      </w:r>
    </w:p>
    <w:tbl>
      <w:tblPr>
        <w:tblW w:w="9918"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98"/>
        <w:gridCol w:w="7020"/>
      </w:tblGrid>
      <w:tr w:rsidR="006F71AB" w14:paraId="3B39FEB7" w14:textId="77777777" w:rsidTr="00223219">
        <w:trPr>
          <w:cantSplit/>
        </w:trPr>
        <w:tc>
          <w:tcPr>
            <w:tcW w:w="2898" w:type="dxa"/>
          </w:tcPr>
          <w:p w14:paraId="445F571D" w14:textId="77777777" w:rsidR="006F71AB" w:rsidRDefault="006F71AB" w:rsidP="00223219">
            <w:pPr>
              <w:widowControl w:val="0"/>
              <w:pBdr>
                <w:top w:val="nil"/>
                <w:left w:val="nil"/>
                <w:bottom w:val="nil"/>
                <w:right w:val="nil"/>
                <w:between w:val="nil"/>
              </w:pBdr>
              <w:rPr>
                <w:rFonts w:ascii="Times New Roman" w:eastAsia="Times New Roman" w:hAnsi="Times New Roman" w:cs="Times New Roman"/>
                <w:b/>
                <w:color w:val="515151"/>
                <w:sz w:val="20"/>
                <w:szCs w:val="20"/>
              </w:rPr>
            </w:pPr>
            <w:r>
              <w:rPr>
                <w:rFonts w:ascii="Times New Roman" w:eastAsia="Times New Roman" w:hAnsi="Times New Roman" w:cs="Times New Roman"/>
                <w:b/>
                <w:color w:val="000000"/>
                <w:sz w:val="20"/>
                <w:szCs w:val="20"/>
              </w:rPr>
              <w:t>Review of literature:</w:t>
            </w:r>
          </w:p>
        </w:tc>
        <w:tc>
          <w:tcPr>
            <w:tcW w:w="7020" w:type="dxa"/>
          </w:tcPr>
          <w:p w14:paraId="189DC9A1" w14:textId="77777777" w:rsidR="006F71AB" w:rsidRDefault="006F71AB" w:rsidP="00223219">
            <w:pPr>
              <w:widowControl w:val="0"/>
              <w:pBdr>
                <w:top w:val="nil"/>
                <w:left w:val="nil"/>
                <w:bottom w:val="nil"/>
                <w:right w:val="nil"/>
                <w:between w:val="nil"/>
              </w:pBdr>
              <w:spacing w:before="2" w:line="290" w:lineRule="auto"/>
              <w:ind w:left="228" w:right="37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Students should engage in systematic and critical review of appropriate and relevant information sources and appropriately apply qualitative and/or quantitative evaluation processes to original data; keeping in mind ethical standards of conduct in the collection and evaluation of data and other resources.</w:t>
            </w:r>
          </w:p>
          <w:p w14:paraId="784CF403" w14:textId="77777777" w:rsidR="006F71AB" w:rsidRDefault="006F71AB" w:rsidP="00223219">
            <w:pPr>
              <w:spacing w:after="120"/>
              <w:jc w:val="both"/>
              <w:rPr>
                <w:rFonts w:ascii="Times New Roman" w:eastAsia="Times New Roman" w:hAnsi="Times New Roman" w:cs="Times New Roman"/>
                <w:color w:val="000000"/>
                <w:sz w:val="20"/>
                <w:szCs w:val="20"/>
              </w:rPr>
            </w:pPr>
          </w:p>
        </w:tc>
      </w:tr>
    </w:tbl>
    <w:p w14:paraId="3AED946A" w14:textId="77777777" w:rsidR="006F71AB" w:rsidRDefault="006F71AB" w:rsidP="006F71AB">
      <w:pPr>
        <w:spacing w:line="480" w:lineRule="auto"/>
        <w:rPr>
          <w:b/>
          <w:bCs/>
          <w:sz w:val="24"/>
          <w:szCs w:val="24"/>
          <w:u w:val="single"/>
        </w:rPr>
      </w:pPr>
      <w:r>
        <w:rPr>
          <w:b/>
          <w:bCs/>
          <w:sz w:val="24"/>
          <w:szCs w:val="24"/>
          <w:u w:val="single"/>
        </w:rPr>
        <w:t xml:space="preserve"> </w:t>
      </w:r>
    </w:p>
    <w:p w14:paraId="4763697E" w14:textId="77777777" w:rsidR="006F71AB" w:rsidRDefault="006F71AB" w:rsidP="006F71AB">
      <w:pPr>
        <w:spacing w:line="480" w:lineRule="auto"/>
        <w:rPr>
          <w:b/>
          <w:bCs/>
          <w:sz w:val="24"/>
          <w:szCs w:val="24"/>
          <w:u w:val="single"/>
        </w:rPr>
      </w:pP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6F71AB" w14:paraId="7ED3B77E"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4BD2EF73" w14:textId="77777777" w:rsidR="006F71AB" w:rsidRDefault="006F71AB"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7638DF19" w14:textId="77777777" w:rsidR="006F71AB" w:rsidRDefault="006F71AB"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6F71AB" w14:paraId="61A03B96"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1B334EE4" w14:textId="77777777" w:rsidR="006F71AB" w:rsidRDefault="006F71AB"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1A664CE2" w14:textId="77777777" w:rsidR="006F71AB" w:rsidRDefault="006F71AB"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6F71AB" w14:paraId="4BA45568"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B1AE041" w14:textId="77777777" w:rsidR="006F71AB" w:rsidRDefault="006F71AB"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3119F3A2" w14:textId="77777777" w:rsidR="006F71AB" w:rsidRDefault="006F71AB"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6F71AB" w14:paraId="5F8C18A8"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7A6D6286" w14:textId="77777777" w:rsidR="006F71AB" w:rsidRDefault="006F71AB"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5169B686" w14:textId="77777777" w:rsidR="006F71AB" w:rsidRDefault="006F71AB"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6F71AB" w14:paraId="419B230C"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1C9AC70A" w14:textId="77777777" w:rsidR="006F71AB" w:rsidRDefault="006F71AB"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78D29495" w14:textId="77777777" w:rsidR="006F71AB" w:rsidRDefault="006F71AB"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6F71AB" w14:paraId="0773BE31"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779C5434" w14:textId="77777777" w:rsidR="006F71AB" w:rsidRDefault="006F71AB" w:rsidP="00223219">
            <w:pPr>
              <w:spacing w:line="360" w:lineRule="auto"/>
              <w:rPr>
                <w:b/>
                <w:bCs/>
                <w:sz w:val="24"/>
                <w:szCs w:val="24"/>
                <w:u w:val="single"/>
              </w:rPr>
            </w:pPr>
            <w:r>
              <w:rPr>
                <w:b/>
                <w:bCs/>
                <w:sz w:val="24"/>
                <w:szCs w:val="24"/>
                <w:u w:val="single"/>
              </w:rPr>
              <w:lastRenderedPageBreak/>
              <w:t>PO6</w:t>
            </w:r>
          </w:p>
        </w:tc>
        <w:tc>
          <w:tcPr>
            <w:tcW w:w="7654" w:type="dxa"/>
            <w:tcBorders>
              <w:top w:val="single" w:sz="4" w:space="0" w:color="auto"/>
              <w:left w:val="single" w:sz="4" w:space="0" w:color="auto"/>
              <w:bottom w:val="single" w:sz="4" w:space="0" w:color="auto"/>
              <w:right w:val="single" w:sz="4" w:space="0" w:color="auto"/>
            </w:tcBorders>
            <w:hideMark/>
          </w:tcPr>
          <w:p w14:paraId="43574EB8" w14:textId="77777777" w:rsidR="006F71AB" w:rsidRDefault="006F71AB"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7E540D01" w14:textId="77777777" w:rsidR="006F71AB" w:rsidRDefault="006F71AB" w:rsidP="006F71AB">
      <w:pPr>
        <w:spacing w:line="480" w:lineRule="auto"/>
        <w:rPr>
          <w:b/>
          <w:bCs/>
          <w:sz w:val="24"/>
          <w:szCs w:val="24"/>
          <w:u w:val="single"/>
        </w:rPr>
      </w:pPr>
    </w:p>
    <w:p w14:paraId="7983C9D5" w14:textId="77777777" w:rsidR="006F71AB" w:rsidRDefault="006F71AB" w:rsidP="006F71AB">
      <w:pPr>
        <w:spacing w:line="480" w:lineRule="auto"/>
        <w:rPr>
          <w:b/>
          <w:bCs/>
          <w:sz w:val="24"/>
          <w:szCs w:val="24"/>
          <w:u w:val="single"/>
        </w:rPr>
      </w:pPr>
    </w:p>
    <w:p w14:paraId="4FE2F4ED" w14:textId="77777777" w:rsidR="006F71AB" w:rsidRDefault="006F71AB" w:rsidP="006F71AB">
      <w:pPr>
        <w:spacing w:line="480" w:lineRule="auto"/>
        <w:rPr>
          <w:b/>
          <w:bCs/>
          <w:sz w:val="24"/>
          <w:szCs w:val="24"/>
          <w:u w:val="single"/>
        </w:rPr>
      </w:pPr>
    </w:p>
    <w:p w14:paraId="50DB0E60" w14:textId="77777777" w:rsidR="006F71AB" w:rsidRDefault="006F71AB" w:rsidP="006F71AB">
      <w:pPr>
        <w:spacing w:line="480" w:lineRule="auto"/>
        <w:jc w:val="center"/>
        <w:rPr>
          <w:b/>
          <w:bCs/>
          <w:sz w:val="28"/>
          <w:szCs w:val="28"/>
          <w:u w:val="single"/>
        </w:rPr>
      </w:pPr>
      <w:proofErr w:type="spellStart"/>
      <w:r>
        <w:rPr>
          <w:b/>
          <w:bCs/>
          <w:sz w:val="28"/>
          <w:szCs w:val="28"/>
          <w:u w:val="single"/>
        </w:rPr>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6F71AB" w14:paraId="0043C707"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7EC35063" w14:textId="77777777" w:rsidR="006F71AB" w:rsidRDefault="006F71AB" w:rsidP="00223219">
            <w:pPr>
              <w:spacing w:line="480" w:lineRule="auto"/>
              <w:jc w:val="center"/>
              <w:rPr>
                <w:b/>
                <w:bCs/>
                <w:sz w:val="28"/>
                <w:szCs w:val="28"/>
                <w:u w:val="single"/>
              </w:rPr>
            </w:pPr>
            <w:r>
              <w:rPr>
                <w:b/>
                <w:bCs/>
                <w:sz w:val="28"/>
                <w:szCs w:val="28"/>
                <w:u w:val="single"/>
              </w:rPr>
              <w:t>PSO 1</w:t>
            </w:r>
          </w:p>
        </w:tc>
        <w:tc>
          <w:tcPr>
            <w:tcW w:w="7745" w:type="dxa"/>
            <w:tcBorders>
              <w:top w:val="single" w:sz="4" w:space="0" w:color="auto"/>
              <w:left w:val="single" w:sz="4" w:space="0" w:color="auto"/>
              <w:bottom w:val="single" w:sz="4" w:space="0" w:color="auto"/>
              <w:right w:val="single" w:sz="4" w:space="0" w:color="auto"/>
            </w:tcBorders>
            <w:hideMark/>
          </w:tcPr>
          <w:p w14:paraId="25EFEC2A" w14:textId="77777777" w:rsidR="006F71AB" w:rsidRDefault="006F71AB"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6F71AB" w14:paraId="173A30EA"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4336FAC2" w14:textId="77777777" w:rsidR="006F71AB" w:rsidRDefault="006F71AB" w:rsidP="00223219">
            <w:pPr>
              <w:spacing w:line="480" w:lineRule="auto"/>
              <w:jc w:val="center"/>
              <w:rPr>
                <w:b/>
                <w:bCs/>
                <w:sz w:val="28"/>
                <w:szCs w:val="28"/>
                <w:u w:val="single"/>
              </w:rPr>
            </w:pPr>
            <w:r>
              <w:rPr>
                <w:b/>
                <w:bCs/>
                <w:sz w:val="28"/>
                <w:szCs w:val="28"/>
                <w:u w:val="single"/>
              </w:rPr>
              <w:t>PSO 2</w:t>
            </w:r>
          </w:p>
        </w:tc>
        <w:tc>
          <w:tcPr>
            <w:tcW w:w="7745" w:type="dxa"/>
            <w:tcBorders>
              <w:top w:val="single" w:sz="4" w:space="0" w:color="auto"/>
              <w:left w:val="single" w:sz="4" w:space="0" w:color="auto"/>
              <w:bottom w:val="single" w:sz="4" w:space="0" w:color="auto"/>
              <w:right w:val="single" w:sz="4" w:space="0" w:color="auto"/>
            </w:tcBorders>
            <w:hideMark/>
          </w:tcPr>
          <w:p w14:paraId="2F3ECC8E" w14:textId="77777777" w:rsidR="006F71AB" w:rsidRDefault="006F71AB"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6F71AB" w14:paraId="605C44DE"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2E7345DE" w14:textId="77777777" w:rsidR="006F71AB" w:rsidRDefault="006F71AB"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174C2CB8" w14:textId="77777777" w:rsidR="006F71AB" w:rsidRDefault="006F71AB"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6F71AB" w14:paraId="3D833E19"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4ECAD110" w14:textId="77777777" w:rsidR="006F71AB" w:rsidRDefault="006F71AB" w:rsidP="00223219">
            <w:pPr>
              <w:spacing w:line="480" w:lineRule="auto"/>
              <w:jc w:val="center"/>
              <w:rPr>
                <w:b/>
                <w:bCs/>
                <w:sz w:val="28"/>
                <w:szCs w:val="28"/>
                <w:u w:val="single"/>
              </w:rPr>
            </w:pPr>
            <w:r>
              <w:rPr>
                <w:b/>
                <w:bCs/>
                <w:sz w:val="28"/>
                <w:szCs w:val="28"/>
                <w:u w:val="single"/>
              </w:rPr>
              <w:t>PSO 4</w:t>
            </w:r>
          </w:p>
        </w:tc>
        <w:tc>
          <w:tcPr>
            <w:tcW w:w="7745" w:type="dxa"/>
            <w:tcBorders>
              <w:top w:val="single" w:sz="4" w:space="0" w:color="auto"/>
              <w:left w:val="single" w:sz="4" w:space="0" w:color="auto"/>
              <w:bottom w:val="single" w:sz="4" w:space="0" w:color="auto"/>
              <w:right w:val="single" w:sz="4" w:space="0" w:color="auto"/>
            </w:tcBorders>
            <w:hideMark/>
          </w:tcPr>
          <w:p w14:paraId="55C3398A" w14:textId="77777777" w:rsidR="006F71AB" w:rsidRDefault="006F71AB"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6F71AB" w14:paraId="3013A782"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6EF20C30" w14:textId="77777777" w:rsidR="006F71AB" w:rsidRDefault="006F71AB"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56CA75BD" w14:textId="77777777" w:rsidR="006F71AB" w:rsidRDefault="006F71AB"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6F71AB" w14:paraId="1EC28EF5"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7D0DE384" w14:textId="77777777" w:rsidR="006F71AB" w:rsidRDefault="006F71AB"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18DE2F20" w14:textId="77777777" w:rsidR="006F71AB" w:rsidRDefault="006F71AB"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28F3068D" w14:textId="77777777" w:rsidR="006F71AB" w:rsidRDefault="006F71AB" w:rsidP="006F71AB"/>
    <w:tbl>
      <w:tblPr>
        <w:tblStyle w:val="TableGrid"/>
        <w:tblW w:w="0" w:type="auto"/>
        <w:tblLook w:val="04A0" w:firstRow="1" w:lastRow="0" w:firstColumn="1" w:lastColumn="0" w:noHBand="0" w:noVBand="1"/>
      </w:tblPr>
      <w:tblGrid>
        <w:gridCol w:w="1838"/>
        <w:gridCol w:w="7178"/>
      </w:tblGrid>
      <w:tr w:rsidR="006F71AB" w14:paraId="41AD5501" w14:textId="77777777" w:rsidTr="00223219">
        <w:trPr>
          <w:trHeight w:val="1214"/>
        </w:trPr>
        <w:tc>
          <w:tcPr>
            <w:tcW w:w="1838" w:type="dxa"/>
          </w:tcPr>
          <w:p w14:paraId="0E4F15E2" w14:textId="77777777" w:rsidR="006F71AB" w:rsidRDefault="006F71AB" w:rsidP="00223219">
            <w:pPr>
              <w:spacing w:line="480" w:lineRule="auto"/>
              <w:rPr>
                <w:b/>
                <w:bCs/>
                <w:sz w:val="28"/>
                <w:szCs w:val="28"/>
                <w:u w:val="single"/>
              </w:rPr>
            </w:pPr>
            <w:bookmarkStart w:id="3" w:name="_Hlk130992313"/>
            <w:r>
              <w:rPr>
                <w:b/>
                <w:bCs/>
                <w:sz w:val="28"/>
                <w:szCs w:val="28"/>
                <w:u w:val="single"/>
              </w:rPr>
              <w:lastRenderedPageBreak/>
              <w:t>Course Outcome</w:t>
            </w:r>
          </w:p>
        </w:tc>
        <w:tc>
          <w:tcPr>
            <w:tcW w:w="7178" w:type="dxa"/>
          </w:tcPr>
          <w:p w14:paraId="0B073D98" w14:textId="77777777" w:rsidR="006F71AB" w:rsidRDefault="006F71AB" w:rsidP="00223219">
            <w:pPr>
              <w:spacing w:line="480" w:lineRule="auto"/>
              <w:jc w:val="center"/>
              <w:rPr>
                <w:b/>
                <w:bCs/>
                <w:sz w:val="28"/>
                <w:szCs w:val="28"/>
              </w:rPr>
            </w:pPr>
            <w:r>
              <w:rPr>
                <w:b/>
                <w:bCs/>
                <w:sz w:val="28"/>
                <w:szCs w:val="28"/>
              </w:rPr>
              <w:t xml:space="preserve">review of literature for project </w:t>
            </w:r>
          </w:p>
          <w:p w14:paraId="2FD2B66E" w14:textId="77777777" w:rsidR="006F71AB" w:rsidRDefault="006F71AB" w:rsidP="00223219">
            <w:pPr>
              <w:spacing w:line="480" w:lineRule="auto"/>
              <w:jc w:val="center"/>
              <w:rPr>
                <w:b/>
                <w:bCs/>
                <w:sz w:val="28"/>
                <w:szCs w:val="28"/>
                <w:u w:val="single"/>
              </w:rPr>
            </w:pPr>
            <w:r>
              <w:rPr>
                <w:b/>
                <w:bCs/>
                <w:sz w:val="28"/>
                <w:szCs w:val="28"/>
                <w:u w:val="single"/>
              </w:rPr>
              <w:t>(MSc Microbiology- 4</w:t>
            </w:r>
            <w:r w:rsidRPr="00F84DB9">
              <w:rPr>
                <w:b/>
                <w:bCs/>
                <w:sz w:val="28"/>
                <w:szCs w:val="28"/>
                <w:u w:val="single"/>
                <w:vertAlign w:val="superscript"/>
              </w:rPr>
              <w:t>th</w:t>
            </w:r>
            <w:r>
              <w:rPr>
                <w:b/>
                <w:bCs/>
                <w:sz w:val="28"/>
                <w:szCs w:val="28"/>
                <w:u w:val="single"/>
              </w:rPr>
              <w:t xml:space="preserve"> semester) </w:t>
            </w:r>
          </w:p>
        </w:tc>
      </w:tr>
      <w:tr w:rsidR="006F71AB" w14:paraId="7C6D8F67" w14:textId="77777777" w:rsidTr="00223219">
        <w:trPr>
          <w:trHeight w:val="737"/>
        </w:trPr>
        <w:tc>
          <w:tcPr>
            <w:tcW w:w="1838" w:type="dxa"/>
          </w:tcPr>
          <w:p w14:paraId="31A2E64C" w14:textId="77777777" w:rsidR="006F71AB" w:rsidRPr="0028328F" w:rsidRDefault="006F71AB" w:rsidP="00223219">
            <w:pPr>
              <w:spacing w:line="480" w:lineRule="auto"/>
              <w:jc w:val="center"/>
              <w:rPr>
                <w:sz w:val="24"/>
              </w:rPr>
            </w:pPr>
            <w:r w:rsidRPr="0028328F">
              <w:rPr>
                <w:sz w:val="24"/>
              </w:rPr>
              <w:t>CO1</w:t>
            </w:r>
          </w:p>
        </w:tc>
        <w:tc>
          <w:tcPr>
            <w:tcW w:w="7178" w:type="dxa"/>
          </w:tcPr>
          <w:p w14:paraId="5169D0C4" w14:textId="77777777" w:rsidR="006F71AB" w:rsidRDefault="006F71AB" w:rsidP="00223219">
            <w:pPr>
              <w:widowControl w:val="0"/>
              <w:pBdr>
                <w:top w:val="nil"/>
                <w:left w:val="nil"/>
                <w:bottom w:val="nil"/>
                <w:right w:val="nil"/>
                <w:between w:val="nil"/>
              </w:pBdr>
              <w:spacing w:before="2" w:line="290" w:lineRule="auto"/>
              <w:ind w:left="228" w:right="37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Students should engage in systematic and critical review of appropriate and relevant information sources and appropriately. </w:t>
            </w:r>
          </w:p>
          <w:p w14:paraId="637AE344" w14:textId="77777777" w:rsidR="006F71AB" w:rsidRPr="00F84DB9" w:rsidRDefault="006F71AB" w:rsidP="00223219">
            <w:pPr>
              <w:widowControl w:val="0"/>
              <w:pBdr>
                <w:top w:val="nil"/>
                <w:left w:val="nil"/>
                <w:bottom w:val="nil"/>
                <w:right w:val="nil"/>
                <w:between w:val="nil"/>
              </w:pBdr>
              <w:spacing w:before="2" w:line="290" w:lineRule="auto"/>
              <w:ind w:left="228" w:right="377"/>
              <w:jc w:val="both"/>
              <w:rPr>
                <w:sz w:val="24"/>
              </w:rPr>
            </w:pPr>
          </w:p>
        </w:tc>
      </w:tr>
      <w:tr w:rsidR="006F71AB" w14:paraId="7C3C0B7B" w14:textId="77777777" w:rsidTr="00223219">
        <w:tc>
          <w:tcPr>
            <w:tcW w:w="1838" w:type="dxa"/>
          </w:tcPr>
          <w:p w14:paraId="12234B3F" w14:textId="77777777" w:rsidR="006F71AB" w:rsidRPr="0028328F" w:rsidRDefault="006F71AB" w:rsidP="00223219">
            <w:pPr>
              <w:spacing w:line="480" w:lineRule="auto"/>
              <w:jc w:val="center"/>
              <w:rPr>
                <w:sz w:val="24"/>
              </w:rPr>
            </w:pPr>
            <w:r w:rsidRPr="0028328F">
              <w:rPr>
                <w:sz w:val="24"/>
              </w:rPr>
              <w:t>CO2</w:t>
            </w:r>
          </w:p>
        </w:tc>
        <w:tc>
          <w:tcPr>
            <w:tcW w:w="7178" w:type="dxa"/>
          </w:tcPr>
          <w:p w14:paraId="6F0A67DB" w14:textId="77777777" w:rsidR="006F71AB" w:rsidRDefault="006F71AB" w:rsidP="00223219">
            <w:pPr>
              <w:widowControl w:val="0"/>
              <w:pBdr>
                <w:top w:val="nil"/>
                <w:left w:val="nil"/>
                <w:bottom w:val="nil"/>
                <w:right w:val="nil"/>
                <w:between w:val="nil"/>
              </w:pBdr>
              <w:spacing w:before="2" w:line="290" w:lineRule="auto"/>
              <w:ind w:left="228" w:right="37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apply qualitative and/or quantitative evaluation processes to original data. </w:t>
            </w:r>
          </w:p>
          <w:p w14:paraId="7D3F30B2" w14:textId="77777777" w:rsidR="006F71AB" w:rsidRPr="00F27776" w:rsidRDefault="006F71AB" w:rsidP="00223219">
            <w:pPr>
              <w:widowControl w:val="0"/>
              <w:pBdr>
                <w:top w:val="nil"/>
                <w:left w:val="nil"/>
                <w:bottom w:val="nil"/>
                <w:right w:val="nil"/>
                <w:between w:val="nil"/>
              </w:pBdr>
              <w:spacing w:before="2" w:line="290" w:lineRule="auto"/>
              <w:ind w:left="228" w:right="377"/>
              <w:jc w:val="both"/>
              <w:rPr>
                <w:sz w:val="24"/>
              </w:rPr>
            </w:pPr>
          </w:p>
        </w:tc>
      </w:tr>
      <w:tr w:rsidR="006F71AB" w14:paraId="0794BE6E" w14:textId="77777777" w:rsidTr="00223219">
        <w:tc>
          <w:tcPr>
            <w:tcW w:w="1838" w:type="dxa"/>
          </w:tcPr>
          <w:p w14:paraId="26916067" w14:textId="77777777" w:rsidR="006F71AB" w:rsidRPr="0028328F" w:rsidRDefault="006F71AB" w:rsidP="00223219">
            <w:pPr>
              <w:spacing w:line="480" w:lineRule="auto"/>
              <w:jc w:val="center"/>
              <w:rPr>
                <w:sz w:val="24"/>
              </w:rPr>
            </w:pPr>
            <w:r w:rsidRPr="0028328F">
              <w:rPr>
                <w:sz w:val="24"/>
              </w:rPr>
              <w:t>CO3</w:t>
            </w:r>
          </w:p>
        </w:tc>
        <w:tc>
          <w:tcPr>
            <w:tcW w:w="7178" w:type="dxa"/>
          </w:tcPr>
          <w:p w14:paraId="322C067E" w14:textId="77777777" w:rsidR="006F71AB" w:rsidRDefault="006F71AB" w:rsidP="00223219">
            <w:pPr>
              <w:widowControl w:val="0"/>
              <w:pBdr>
                <w:top w:val="nil"/>
                <w:left w:val="nil"/>
                <w:bottom w:val="nil"/>
                <w:right w:val="nil"/>
                <w:between w:val="nil"/>
              </w:pBdr>
              <w:spacing w:before="2" w:line="290" w:lineRule="auto"/>
              <w:ind w:left="228" w:right="37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keeping in mind ethical standards of conduct in the collection and evaluation of data and other resources.</w:t>
            </w:r>
          </w:p>
          <w:p w14:paraId="5E01D6A7" w14:textId="77777777" w:rsidR="006F71AB" w:rsidRPr="00F27776" w:rsidRDefault="006F71AB" w:rsidP="00223219">
            <w:pPr>
              <w:ind w:left="574" w:hanging="450"/>
              <w:contextualSpacing/>
              <w:jc w:val="both"/>
              <w:rPr>
                <w:sz w:val="24"/>
              </w:rPr>
            </w:pPr>
          </w:p>
        </w:tc>
      </w:tr>
      <w:bookmarkEnd w:id="3"/>
    </w:tbl>
    <w:p w14:paraId="705A3BCE" w14:textId="77777777" w:rsidR="006F71AB" w:rsidRDefault="006F71AB" w:rsidP="006F71AB">
      <w:pPr>
        <w:spacing w:line="480" w:lineRule="auto"/>
        <w:jc w:val="center"/>
        <w:rPr>
          <w:b/>
          <w:bCs/>
          <w:sz w:val="28"/>
          <w:szCs w:val="28"/>
          <w:u w:val="single"/>
        </w:rPr>
      </w:pPr>
    </w:p>
    <w:p w14:paraId="50B5305E" w14:textId="77777777" w:rsidR="006F71AB" w:rsidRDefault="006F71AB" w:rsidP="006F71AB">
      <w:pPr>
        <w:spacing w:line="480" w:lineRule="auto"/>
        <w:jc w:val="center"/>
        <w:rPr>
          <w:b/>
          <w:bCs/>
          <w:sz w:val="28"/>
          <w:szCs w:val="28"/>
          <w:u w:val="single"/>
        </w:rPr>
      </w:pPr>
      <w:r>
        <w:rPr>
          <w:b/>
          <w:bCs/>
          <w:sz w:val="28"/>
          <w:szCs w:val="28"/>
          <w:u w:val="single"/>
        </w:rPr>
        <w:t>Program Matrix</w:t>
      </w:r>
    </w:p>
    <w:p w14:paraId="520D5A98" w14:textId="77777777" w:rsidR="006F71AB" w:rsidRDefault="006F71AB" w:rsidP="006F71AB">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6F71AB" w14:paraId="30CC1DF3" w14:textId="77777777" w:rsidTr="00223219">
        <w:tc>
          <w:tcPr>
            <w:tcW w:w="734" w:type="dxa"/>
          </w:tcPr>
          <w:p w14:paraId="655947E4" w14:textId="77777777" w:rsidR="006F71AB" w:rsidRDefault="006F71AB" w:rsidP="00223219">
            <w:pPr>
              <w:spacing w:line="480" w:lineRule="auto"/>
              <w:jc w:val="center"/>
              <w:rPr>
                <w:b/>
                <w:bCs/>
                <w:sz w:val="28"/>
                <w:szCs w:val="28"/>
                <w:u w:val="single"/>
              </w:rPr>
            </w:pPr>
          </w:p>
        </w:tc>
        <w:tc>
          <w:tcPr>
            <w:tcW w:w="697" w:type="dxa"/>
          </w:tcPr>
          <w:p w14:paraId="2D27EB64"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PO1</w:t>
            </w:r>
          </w:p>
        </w:tc>
        <w:tc>
          <w:tcPr>
            <w:tcW w:w="307" w:type="dxa"/>
          </w:tcPr>
          <w:p w14:paraId="6F7E34F1" w14:textId="77777777" w:rsidR="006F71AB" w:rsidRPr="004B4716" w:rsidRDefault="006F71AB" w:rsidP="00223219">
            <w:pPr>
              <w:spacing w:line="480" w:lineRule="auto"/>
              <w:jc w:val="center"/>
              <w:rPr>
                <w:b/>
                <w:bCs/>
                <w:sz w:val="20"/>
                <w:szCs w:val="28"/>
                <w:u w:val="single"/>
              </w:rPr>
            </w:pPr>
            <w:r>
              <w:rPr>
                <w:b/>
                <w:bCs/>
                <w:sz w:val="20"/>
                <w:szCs w:val="28"/>
                <w:u w:val="single"/>
              </w:rPr>
              <w:t>PO2</w:t>
            </w:r>
          </w:p>
        </w:tc>
        <w:tc>
          <w:tcPr>
            <w:tcW w:w="330" w:type="dxa"/>
          </w:tcPr>
          <w:p w14:paraId="57C1E4AE" w14:textId="77777777" w:rsidR="006F71AB" w:rsidRPr="004B4716" w:rsidRDefault="006F71AB" w:rsidP="00223219">
            <w:pPr>
              <w:spacing w:line="480" w:lineRule="auto"/>
              <w:jc w:val="center"/>
              <w:rPr>
                <w:b/>
                <w:bCs/>
                <w:sz w:val="20"/>
                <w:szCs w:val="28"/>
                <w:u w:val="single"/>
              </w:rPr>
            </w:pPr>
            <w:r>
              <w:rPr>
                <w:b/>
                <w:bCs/>
                <w:sz w:val="20"/>
                <w:szCs w:val="28"/>
                <w:u w:val="single"/>
              </w:rPr>
              <w:t>PO3</w:t>
            </w:r>
          </w:p>
        </w:tc>
        <w:tc>
          <w:tcPr>
            <w:tcW w:w="361" w:type="dxa"/>
          </w:tcPr>
          <w:p w14:paraId="446ECD0A" w14:textId="77777777" w:rsidR="006F71AB" w:rsidRPr="004B4716" w:rsidRDefault="006F71AB" w:rsidP="00223219">
            <w:pPr>
              <w:spacing w:line="480" w:lineRule="auto"/>
              <w:jc w:val="center"/>
              <w:rPr>
                <w:b/>
                <w:bCs/>
                <w:sz w:val="20"/>
                <w:szCs w:val="28"/>
                <w:u w:val="single"/>
              </w:rPr>
            </w:pPr>
            <w:r>
              <w:rPr>
                <w:b/>
                <w:bCs/>
                <w:sz w:val="20"/>
                <w:szCs w:val="28"/>
                <w:u w:val="single"/>
              </w:rPr>
              <w:t>PO4</w:t>
            </w:r>
          </w:p>
        </w:tc>
        <w:tc>
          <w:tcPr>
            <w:tcW w:w="404" w:type="dxa"/>
          </w:tcPr>
          <w:p w14:paraId="69BCCCB3" w14:textId="77777777" w:rsidR="006F71AB" w:rsidRPr="004B4716" w:rsidRDefault="006F71AB" w:rsidP="00223219">
            <w:pPr>
              <w:spacing w:line="480" w:lineRule="auto"/>
              <w:jc w:val="center"/>
              <w:rPr>
                <w:b/>
                <w:bCs/>
                <w:sz w:val="20"/>
                <w:szCs w:val="28"/>
                <w:u w:val="single"/>
              </w:rPr>
            </w:pPr>
            <w:r>
              <w:rPr>
                <w:b/>
                <w:bCs/>
                <w:sz w:val="20"/>
                <w:szCs w:val="28"/>
                <w:u w:val="single"/>
              </w:rPr>
              <w:t>PO5</w:t>
            </w:r>
          </w:p>
        </w:tc>
        <w:tc>
          <w:tcPr>
            <w:tcW w:w="469" w:type="dxa"/>
          </w:tcPr>
          <w:p w14:paraId="0B05E797" w14:textId="77777777" w:rsidR="006F71AB" w:rsidRPr="004B4716" w:rsidRDefault="006F71AB"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7C92494B" w14:textId="77777777" w:rsidR="006F71AB" w:rsidRPr="004B4716" w:rsidRDefault="006F71AB" w:rsidP="00223219">
            <w:pPr>
              <w:spacing w:line="480" w:lineRule="auto"/>
              <w:jc w:val="center"/>
              <w:rPr>
                <w:b/>
                <w:bCs/>
                <w:sz w:val="20"/>
                <w:szCs w:val="28"/>
                <w:highlight w:val="yellow"/>
                <w:u w:val="single"/>
              </w:rPr>
            </w:pPr>
          </w:p>
        </w:tc>
        <w:tc>
          <w:tcPr>
            <w:tcW w:w="859" w:type="dxa"/>
          </w:tcPr>
          <w:p w14:paraId="1312C05A"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PSO1</w:t>
            </w:r>
          </w:p>
        </w:tc>
        <w:tc>
          <w:tcPr>
            <w:tcW w:w="849" w:type="dxa"/>
          </w:tcPr>
          <w:p w14:paraId="516A0B25"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PSO2</w:t>
            </w:r>
          </w:p>
        </w:tc>
        <w:tc>
          <w:tcPr>
            <w:tcW w:w="860" w:type="dxa"/>
          </w:tcPr>
          <w:p w14:paraId="6C3A6B19"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PSO3</w:t>
            </w:r>
          </w:p>
        </w:tc>
        <w:tc>
          <w:tcPr>
            <w:tcW w:w="860" w:type="dxa"/>
          </w:tcPr>
          <w:p w14:paraId="182B8410"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PSO4</w:t>
            </w:r>
          </w:p>
        </w:tc>
        <w:tc>
          <w:tcPr>
            <w:tcW w:w="860" w:type="dxa"/>
          </w:tcPr>
          <w:p w14:paraId="58761587"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PSO5</w:t>
            </w:r>
          </w:p>
        </w:tc>
        <w:tc>
          <w:tcPr>
            <w:tcW w:w="860" w:type="dxa"/>
          </w:tcPr>
          <w:p w14:paraId="4524D354"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PSO6</w:t>
            </w:r>
          </w:p>
        </w:tc>
      </w:tr>
      <w:tr w:rsidR="006F71AB" w14:paraId="7DB15017" w14:textId="77777777" w:rsidTr="00223219">
        <w:tc>
          <w:tcPr>
            <w:tcW w:w="734" w:type="dxa"/>
          </w:tcPr>
          <w:p w14:paraId="21A5C45A" w14:textId="77777777" w:rsidR="006F71AB" w:rsidRPr="004B4716" w:rsidRDefault="006F71AB" w:rsidP="00223219">
            <w:pPr>
              <w:spacing w:line="480" w:lineRule="auto"/>
              <w:jc w:val="center"/>
              <w:rPr>
                <w:b/>
                <w:bCs/>
                <w:szCs w:val="28"/>
                <w:u w:val="single"/>
              </w:rPr>
            </w:pPr>
            <w:r w:rsidRPr="004B4716">
              <w:rPr>
                <w:b/>
                <w:bCs/>
                <w:szCs w:val="28"/>
                <w:u w:val="single"/>
              </w:rPr>
              <w:t>CO1</w:t>
            </w:r>
          </w:p>
        </w:tc>
        <w:tc>
          <w:tcPr>
            <w:tcW w:w="697" w:type="dxa"/>
          </w:tcPr>
          <w:p w14:paraId="6F6A78B3" w14:textId="77777777" w:rsidR="006F71AB" w:rsidRDefault="006F71AB" w:rsidP="00223219">
            <w:pPr>
              <w:spacing w:line="480" w:lineRule="auto"/>
              <w:jc w:val="center"/>
              <w:rPr>
                <w:b/>
                <w:bCs/>
                <w:sz w:val="28"/>
                <w:szCs w:val="28"/>
                <w:u w:val="single"/>
              </w:rPr>
            </w:pPr>
            <w:r>
              <w:rPr>
                <w:b/>
                <w:bCs/>
                <w:sz w:val="28"/>
                <w:szCs w:val="28"/>
                <w:u w:val="single"/>
              </w:rPr>
              <w:t>3</w:t>
            </w:r>
          </w:p>
        </w:tc>
        <w:tc>
          <w:tcPr>
            <w:tcW w:w="307" w:type="dxa"/>
          </w:tcPr>
          <w:p w14:paraId="62A55A38" w14:textId="77777777" w:rsidR="006F71AB" w:rsidRDefault="006F71AB" w:rsidP="00223219">
            <w:pPr>
              <w:spacing w:line="480" w:lineRule="auto"/>
              <w:jc w:val="center"/>
              <w:rPr>
                <w:b/>
                <w:bCs/>
                <w:sz w:val="28"/>
                <w:szCs w:val="28"/>
                <w:u w:val="single"/>
              </w:rPr>
            </w:pPr>
            <w:r>
              <w:rPr>
                <w:b/>
                <w:bCs/>
                <w:sz w:val="28"/>
                <w:szCs w:val="28"/>
                <w:u w:val="single"/>
              </w:rPr>
              <w:t>3</w:t>
            </w:r>
          </w:p>
        </w:tc>
        <w:tc>
          <w:tcPr>
            <w:tcW w:w="330" w:type="dxa"/>
          </w:tcPr>
          <w:p w14:paraId="7C830576" w14:textId="77777777" w:rsidR="006F71AB" w:rsidRDefault="006F71AB" w:rsidP="00223219">
            <w:pPr>
              <w:spacing w:line="480" w:lineRule="auto"/>
              <w:jc w:val="center"/>
              <w:rPr>
                <w:b/>
                <w:bCs/>
                <w:sz w:val="28"/>
                <w:szCs w:val="28"/>
                <w:u w:val="single"/>
              </w:rPr>
            </w:pPr>
            <w:r>
              <w:rPr>
                <w:b/>
                <w:bCs/>
                <w:sz w:val="28"/>
                <w:szCs w:val="28"/>
                <w:u w:val="single"/>
              </w:rPr>
              <w:t>2</w:t>
            </w:r>
          </w:p>
        </w:tc>
        <w:tc>
          <w:tcPr>
            <w:tcW w:w="361" w:type="dxa"/>
          </w:tcPr>
          <w:p w14:paraId="49756804" w14:textId="77777777" w:rsidR="006F71AB" w:rsidRDefault="006F71AB" w:rsidP="00223219">
            <w:pPr>
              <w:spacing w:line="480" w:lineRule="auto"/>
              <w:jc w:val="center"/>
              <w:rPr>
                <w:b/>
                <w:bCs/>
                <w:sz w:val="28"/>
                <w:szCs w:val="28"/>
                <w:u w:val="single"/>
              </w:rPr>
            </w:pPr>
            <w:r>
              <w:rPr>
                <w:b/>
                <w:bCs/>
                <w:sz w:val="28"/>
                <w:szCs w:val="28"/>
                <w:u w:val="single"/>
              </w:rPr>
              <w:t>3</w:t>
            </w:r>
          </w:p>
        </w:tc>
        <w:tc>
          <w:tcPr>
            <w:tcW w:w="404" w:type="dxa"/>
          </w:tcPr>
          <w:p w14:paraId="38244DE0" w14:textId="77777777" w:rsidR="006F71AB" w:rsidRDefault="006F71AB" w:rsidP="00223219">
            <w:pPr>
              <w:spacing w:line="480" w:lineRule="auto"/>
              <w:jc w:val="center"/>
              <w:rPr>
                <w:b/>
                <w:bCs/>
                <w:sz w:val="28"/>
                <w:szCs w:val="28"/>
                <w:u w:val="single"/>
              </w:rPr>
            </w:pPr>
            <w:r>
              <w:rPr>
                <w:b/>
                <w:bCs/>
                <w:sz w:val="28"/>
                <w:szCs w:val="28"/>
                <w:u w:val="single"/>
              </w:rPr>
              <w:t>2</w:t>
            </w:r>
          </w:p>
        </w:tc>
        <w:tc>
          <w:tcPr>
            <w:tcW w:w="469" w:type="dxa"/>
          </w:tcPr>
          <w:p w14:paraId="63CC5DD8" w14:textId="77777777" w:rsidR="006F71AB" w:rsidRDefault="006F71AB"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32390EA5" w14:textId="77777777" w:rsidR="006F71AB" w:rsidRPr="004B4716" w:rsidRDefault="006F71AB" w:rsidP="00223219">
            <w:pPr>
              <w:spacing w:line="480" w:lineRule="auto"/>
              <w:jc w:val="center"/>
              <w:rPr>
                <w:b/>
                <w:bCs/>
                <w:sz w:val="28"/>
                <w:szCs w:val="28"/>
                <w:highlight w:val="yellow"/>
                <w:u w:val="single"/>
              </w:rPr>
            </w:pPr>
          </w:p>
        </w:tc>
        <w:tc>
          <w:tcPr>
            <w:tcW w:w="859" w:type="dxa"/>
          </w:tcPr>
          <w:p w14:paraId="51F3AE5A" w14:textId="77777777" w:rsidR="006F71AB" w:rsidRDefault="006F71AB" w:rsidP="00223219">
            <w:pPr>
              <w:spacing w:line="480" w:lineRule="auto"/>
              <w:jc w:val="center"/>
              <w:rPr>
                <w:b/>
                <w:bCs/>
                <w:sz w:val="28"/>
                <w:szCs w:val="28"/>
                <w:u w:val="single"/>
              </w:rPr>
            </w:pPr>
            <w:r>
              <w:rPr>
                <w:b/>
                <w:bCs/>
                <w:sz w:val="28"/>
                <w:szCs w:val="28"/>
                <w:u w:val="single"/>
              </w:rPr>
              <w:t>3</w:t>
            </w:r>
          </w:p>
        </w:tc>
        <w:tc>
          <w:tcPr>
            <w:tcW w:w="849" w:type="dxa"/>
          </w:tcPr>
          <w:p w14:paraId="0C748771"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6D7CBE3C"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659AE8E0"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02E4B491"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1AEFD454"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4CCBF50E" w14:textId="77777777" w:rsidTr="00223219">
        <w:tc>
          <w:tcPr>
            <w:tcW w:w="734" w:type="dxa"/>
          </w:tcPr>
          <w:p w14:paraId="165A6E54" w14:textId="77777777" w:rsidR="006F71AB" w:rsidRPr="004B4716" w:rsidRDefault="006F71AB" w:rsidP="00223219">
            <w:pPr>
              <w:spacing w:line="480" w:lineRule="auto"/>
              <w:jc w:val="center"/>
              <w:rPr>
                <w:b/>
                <w:bCs/>
                <w:szCs w:val="28"/>
                <w:u w:val="single"/>
              </w:rPr>
            </w:pPr>
            <w:r w:rsidRPr="004B4716">
              <w:rPr>
                <w:b/>
                <w:bCs/>
                <w:szCs w:val="28"/>
                <w:u w:val="single"/>
              </w:rPr>
              <w:t>CO2</w:t>
            </w:r>
          </w:p>
        </w:tc>
        <w:tc>
          <w:tcPr>
            <w:tcW w:w="697" w:type="dxa"/>
          </w:tcPr>
          <w:p w14:paraId="26475C9E" w14:textId="77777777" w:rsidR="006F71AB" w:rsidRDefault="006F71AB" w:rsidP="00223219">
            <w:pPr>
              <w:spacing w:line="480" w:lineRule="auto"/>
              <w:jc w:val="center"/>
              <w:rPr>
                <w:b/>
                <w:bCs/>
                <w:sz w:val="28"/>
                <w:szCs w:val="28"/>
                <w:u w:val="single"/>
              </w:rPr>
            </w:pPr>
            <w:r>
              <w:rPr>
                <w:b/>
                <w:bCs/>
                <w:sz w:val="28"/>
                <w:szCs w:val="28"/>
                <w:u w:val="single"/>
              </w:rPr>
              <w:t>3</w:t>
            </w:r>
          </w:p>
        </w:tc>
        <w:tc>
          <w:tcPr>
            <w:tcW w:w="307" w:type="dxa"/>
          </w:tcPr>
          <w:p w14:paraId="1AB8D38C" w14:textId="77777777" w:rsidR="006F71AB" w:rsidRDefault="006F71AB" w:rsidP="00223219">
            <w:pPr>
              <w:spacing w:line="480" w:lineRule="auto"/>
              <w:jc w:val="center"/>
              <w:rPr>
                <w:b/>
                <w:bCs/>
                <w:sz w:val="28"/>
                <w:szCs w:val="28"/>
                <w:u w:val="single"/>
              </w:rPr>
            </w:pPr>
            <w:r>
              <w:rPr>
                <w:b/>
                <w:bCs/>
                <w:sz w:val="28"/>
                <w:szCs w:val="28"/>
                <w:u w:val="single"/>
              </w:rPr>
              <w:t>3</w:t>
            </w:r>
          </w:p>
        </w:tc>
        <w:tc>
          <w:tcPr>
            <w:tcW w:w="330" w:type="dxa"/>
          </w:tcPr>
          <w:p w14:paraId="3F98538A" w14:textId="77777777" w:rsidR="006F71AB" w:rsidRDefault="006F71AB" w:rsidP="00223219">
            <w:pPr>
              <w:spacing w:line="480" w:lineRule="auto"/>
              <w:jc w:val="center"/>
              <w:rPr>
                <w:b/>
                <w:bCs/>
                <w:sz w:val="28"/>
                <w:szCs w:val="28"/>
                <w:u w:val="single"/>
              </w:rPr>
            </w:pPr>
            <w:r>
              <w:rPr>
                <w:b/>
                <w:bCs/>
                <w:sz w:val="28"/>
                <w:szCs w:val="28"/>
                <w:u w:val="single"/>
              </w:rPr>
              <w:t>3</w:t>
            </w:r>
          </w:p>
        </w:tc>
        <w:tc>
          <w:tcPr>
            <w:tcW w:w="361" w:type="dxa"/>
          </w:tcPr>
          <w:p w14:paraId="51C99904" w14:textId="77777777" w:rsidR="006F71AB" w:rsidRDefault="006F71AB" w:rsidP="00223219">
            <w:pPr>
              <w:spacing w:line="480" w:lineRule="auto"/>
              <w:jc w:val="center"/>
              <w:rPr>
                <w:b/>
                <w:bCs/>
                <w:sz w:val="28"/>
                <w:szCs w:val="28"/>
                <w:u w:val="single"/>
              </w:rPr>
            </w:pPr>
            <w:r>
              <w:rPr>
                <w:b/>
                <w:bCs/>
                <w:sz w:val="28"/>
                <w:szCs w:val="28"/>
                <w:u w:val="single"/>
              </w:rPr>
              <w:t>2</w:t>
            </w:r>
          </w:p>
        </w:tc>
        <w:tc>
          <w:tcPr>
            <w:tcW w:w="404" w:type="dxa"/>
          </w:tcPr>
          <w:p w14:paraId="3E001E06" w14:textId="77777777" w:rsidR="006F71AB" w:rsidRDefault="006F71AB" w:rsidP="00223219">
            <w:pPr>
              <w:spacing w:line="480" w:lineRule="auto"/>
              <w:jc w:val="center"/>
              <w:rPr>
                <w:b/>
                <w:bCs/>
                <w:sz w:val="28"/>
                <w:szCs w:val="28"/>
                <w:u w:val="single"/>
              </w:rPr>
            </w:pPr>
            <w:r>
              <w:rPr>
                <w:b/>
                <w:bCs/>
                <w:sz w:val="28"/>
                <w:szCs w:val="28"/>
                <w:u w:val="single"/>
              </w:rPr>
              <w:t>1</w:t>
            </w:r>
          </w:p>
        </w:tc>
        <w:tc>
          <w:tcPr>
            <w:tcW w:w="469" w:type="dxa"/>
          </w:tcPr>
          <w:p w14:paraId="258C916A" w14:textId="77777777" w:rsidR="006F71AB" w:rsidRDefault="006F71AB"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1CB3630E" w14:textId="77777777" w:rsidR="006F71AB" w:rsidRPr="004B4716" w:rsidRDefault="006F71AB" w:rsidP="00223219">
            <w:pPr>
              <w:spacing w:line="480" w:lineRule="auto"/>
              <w:jc w:val="center"/>
              <w:rPr>
                <w:b/>
                <w:bCs/>
                <w:sz w:val="28"/>
                <w:szCs w:val="28"/>
                <w:highlight w:val="yellow"/>
                <w:u w:val="single"/>
              </w:rPr>
            </w:pPr>
          </w:p>
        </w:tc>
        <w:tc>
          <w:tcPr>
            <w:tcW w:w="859" w:type="dxa"/>
          </w:tcPr>
          <w:p w14:paraId="28EBD7DE" w14:textId="77777777" w:rsidR="006F71AB" w:rsidRDefault="006F71AB" w:rsidP="00223219">
            <w:pPr>
              <w:spacing w:line="480" w:lineRule="auto"/>
              <w:jc w:val="center"/>
              <w:rPr>
                <w:b/>
                <w:bCs/>
                <w:sz w:val="28"/>
                <w:szCs w:val="28"/>
                <w:u w:val="single"/>
              </w:rPr>
            </w:pPr>
            <w:r>
              <w:rPr>
                <w:b/>
                <w:bCs/>
                <w:sz w:val="28"/>
                <w:szCs w:val="28"/>
                <w:u w:val="single"/>
              </w:rPr>
              <w:t>3</w:t>
            </w:r>
          </w:p>
        </w:tc>
        <w:tc>
          <w:tcPr>
            <w:tcW w:w="849" w:type="dxa"/>
          </w:tcPr>
          <w:p w14:paraId="7AC539EF"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7B4C814E"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4109745D"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22C1E456"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036174D6"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6E56AD0F" w14:textId="77777777" w:rsidTr="00223219">
        <w:tc>
          <w:tcPr>
            <w:tcW w:w="734" w:type="dxa"/>
          </w:tcPr>
          <w:p w14:paraId="47850695" w14:textId="77777777" w:rsidR="006F71AB" w:rsidRPr="004B4716" w:rsidRDefault="006F71AB" w:rsidP="00223219">
            <w:pPr>
              <w:spacing w:line="480" w:lineRule="auto"/>
              <w:jc w:val="center"/>
              <w:rPr>
                <w:b/>
                <w:bCs/>
                <w:szCs w:val="28"/>
                <w:u w:val="single"/>
              </w:rPr>
            </w:pPr>
            <w:r w:rsidRPr="004B4716">
              <w:rPr>
                <w:b/>
                <w:bCs/>
                <w:szCs w:val="28"/>
                <w:u w:val="single"/>
              </w:rPr>
              <w:t>CO3</w:t>
            </w:r>
          </w:p>
        </w:tc>
        <w:tc>
          <w:tcPr>
            <w:tcW w:w="697" w:type="dxa"/>
          </w:tcPr>
          <w:p w14:paraId="555A5C91" w14:textId="77777777" w:rsidR="006F71AB" w:rsidRDefault="006F71AB" w:rsidP="00223219">
            <w:pPr>
              <w:spacing w:line="480" w:lineRule="auto"/>
              <w:jc w:val="center"/>
              <w:rPr>
                <w:b/>
                <w:bCs/>
                <w:sz w:val="28"/>
                <w:szCs w:val="28"/>
                <w:u w:val="single"/>
              </w:rPr>
            </w:pPr>
            <w:r>
              <w:rPr>
                <w:b/>
                <w:bCs/>
                <w:sz w:val="28"/>
                <w:szCs w:val="28"/>
                <w:u w:val="single"/>
              </w:rPr>
              <w:t>2</w:t>
            </w:r>
          </w:p>
        </w:tc>
        <w:tc>
          <w:tcPr>
            <w:tcW w:w="307" w:type="dxa"/>
          </w:tcPr>
          <w:p w14:paraId="069E09BC" w14:textId="77777777" w:rsidR="006F71AB" w:rsidRDefault="006F71AB" w:rsidP="00223219">
            <w:pPr>
              <w:spacing w:line="480" w:lineRule="auto"/>
              <w:jc w:val="center"/>
              <w:rPr>
                <w:b/>
                <w:bCs/>
                <w:sz w:val="28"/>
                <w:szCs w:val="28"/>
                <w:u w:val="single"/>
              </w:rPr>
            </w:pPr>
            <w:r>
              <w:rPr>
                <w:b/>
                <w:bCs/>
                <w:sz w:val="28"/>
                <w:szCs w:val="28"/>
                <w:u w:val="single"/>
              </w:rPr>
              <w:t>2</w:t>
            </w:r>
          </w:p>
        </w:tc>
        <w:tc>
          <w:tcPr>
            <w:tcW w:w="330" w:type="dxa"/>
          </w:tcPr>
          <w:p w14:paraId="77E829B7" w14:textId="77777777" w:rsidR="006F71AB" w:rsidRDefault="006F71AB" w:rsidP="00223219">
            <w:pPr>
              <w:spacing w:line="480" w:lineRule="auto"/>
              <w:jc w:val="center"/>
              <w:rPr>
                <w:b/>
                <w:bCs/>
                <w:sz w:val="28"/>
                <w:szCs w:val="28"/>
                <w:u w:val="single"/>
              </w:rPr>
            </w:pPr>
            <w:r>
              <w:rPr>
                <w:b/>
                <w:bCs/>
                <w:sz w:val="28"/>
                <w:szCs w:val="28"/>
                <w:u w:val="single"/>
              </w:rPr>
              <w:t>3</w:t>
            </w:r>
          </w:p>
        </w:tc>
        <w:tc>
          <w:tcPr>
            <w:tcW w:w="361" w:type="dxa"/>
          </w:tcPr>
          <w:p w14:paraId="20954911" w14:textId="77777777" w:rsidR="006F71AB" w:rsidRDefault="006F71AB" w:rsidP="00223219">
            <w:pPr>
              <w:spacing w:line="480" w:lineRule="auto"/>
              <w:jc w:val="center"/>
              <w:rPr>
                <w:b/>
                <w:bCs/>
                <w:sz w:val="28"/>
                <w:szCs w:val="28"/>
                <w:u w:val="single"/>
              </w:rPr>
            </w:pPr>
            <w:r>
              <w:rPr>
                <w:b/>
                <w:bCs/>
                <w:sz w:val="28"/>
                <w:szCs w:val="28"/>
                <w:u w:val="single"/>
              </w:rPr>
              <w:t>3</w:t>
            </w:r>
          </w:p>
        </w:tc>
        <w:tc>
          <w:tcPr>
            <w:tcW w:w="404" w:type="dxa"/>
          </w:tcPr>
          <w:p w14:paraId="1A20E71F" w14:textId="77777777" w:rsidR="006F71AB" w:rsidRDefault="006F71AB" w:rsidP="00223219">
            <w:pPr>
              <w:spacing w:line="480" w:lineRule="auto"/>
              <w:jc w:val="center"/>
              <w:rPr>
                <w:b/>
                <w:bCs/>
                <w:sz w:val="28"/>
                <w:szCs w:val="28"/>
                <w:u w:val="single"/>
              </w:rPr>
            </w:pPr>
            <w:r>
              <w:rPr>
                <w:b/>
                <w:bCs/>
                <w:sz w:val="28"/>
                <w:szCs w:val="28"/>
                <w:u w:val="single"/>
              </w:rPr>
              <w:t>3</w:t>
            </w:r>
          </w:p>
        </w:tc>
        <w:tc>
          <w:tcPr>
            <w:tcW w:w="469" w:type="dxa"/>
          </w:tcPr>
          <w:p w14:paraId="7B4F50D9" w14:textId="77777777" w:rsidR="006F71AB" w:rsidRDefault="006F71AB"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2CDD84B4" w14:textId="77777777" w:rsidR="006F71AB" w:rsidRPr="004B4716" w:rsidRDefault="006F71AB" w:rsidP="00223219">
            <w:pPr>
              <w:spacing w:line="480" w:lineRule="auto"/>
              <w:jc w:val="center"/>
              <w:rPr>
                <w:b/>
                <w:bCs/>
                <w:sz w:val="28"/>
                <w:szCs w:val="28"/>
                <w:highlight w:val="yellow"/>
                <w:u w:val="single"/>
              </w:rPr>
            </w:pPr>
          </w:p>
        </w:tc>
        <w:tc>
          <w:tcPr>
            <w:tcW w:w="859" w:type="dxa"/>
          </w:tcPr>
          <w:p w14:paraId="4938A836" w14:textId="77777777" w:rsidR="006F71AB" w:rsidRDefault="006F71AB" w:rsidP="00223219">
            <w:pPr>
              <w:spacing w:line="480" w:lineRule="auto"/>
              <w:jc w:val="center"/>
              <w:rPr>
                <w:b/>
                <w:bCs/>
                <w:sz w:val="28"/>
                <w:szCs w:val="28"/>
                <w:u w:val="single"/>
              </w:rPr>
            </w:pPr>
            <w:r>
              <w:rPr>
                <w:b/>
                <w:bCs/>
                <w:sz w:val="28"/>
                <w:szCs w:val="28"/>
                <w:u w:val="single"/>
              </w:rPr>
              <w:t>2</w:t>
            </w:r>
          </w:p>
        </w:tc>
        <w:tc>
          <w:tcPr>
            <w:tcW w:w="849" w:type="dxa"/>
          </w:tcPr>
          <w:p w14:paraId="1D99E9A6"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34A54A77"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442683CF"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149B681B"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28F5875C" w14:textId="77777777" w:rsidR="006F71AB" w:rsidRDefault="006F71AB" w:rsidP="00223219">
            <w:pPr>
              <w:spacing w:line="480" w:lineRule="auto"/>
              <w:jc w:val="center"/>
              <w:rPr>
                <w:b/>
                <w:bCs/>
                <w:sz w:val="28"/>
                <w:szCs w:val="28"/>
                <w:u w:val="single"/>
              </w:rPr>
            </w:pPr>
            <w:r>
              <w:rPr>
                <w:b/>
                <w:bCs/>
                <w:sz w:val="28"/>
                <w:szCs w:val="28"/>
                <w:u w:val="single"/>
              </w:rPr>
              <w:t>2</w:t>
            </w:r>
          </w:p>
        </w:tc>
      </w:tr>
    </w:tbl>
    <w:p w14:paraId="0E3A1416" w14:textId="77777777" w:rsidR="006F71AB" w:rsidRDefault="006F71AB" w:rsidP="006F71AB"/>
    <w:p w14:paraId="65213860" w14:textId="77777777" w:rsidR="006F71AB" w:rsidRDefault="006F71AB" w:rsidP="006F71AB">
      <w:pPr>
        <w:spacing w:line="480" w:lineRule="auto"/>
        <w:jc w:val="center"/>
        <w:rPr>
          <w:b/>
          <w:bCs/>
          <w:sz w:val="28"/>
          <w:szCs w:val="28"/>
          <w:u w:val="single"/>
        </w:rPr>
      </w:pPr>
    </w:p>
    <w:p w14:paraId="467CB768" w14:textId="77777777" w:rsidR="006F71AB" w:rsidRDefault="006F71AB" w:rsidP="006F71AB"/>
    <w:p w14:paraId="3994E646" w14:textId="77777777" w:rsidR="006F71AB" w:rsidRDefault="006F71AB" w:rsidP="006F71AB"/>
    <w:p w14:paraId="2052EEF0" w14:textId="77777777" w:rsidR="006F71AB" w:rsidRDefault="006F71AB" w:rsidP="006F71AB"/>
    <w:p w14:paraId="28A5290F" w14:textId="77777777" w:rsidR="006F71AB" w:rsidRDefault="006F71AB" w:rsidP="006F71AB"/>
    <w:p w14:paraId="6324DCF1" w14:textId="77777777" w:rsidR="006F71AB" w:rsidRDefault="006F71AB" w:rsidP="006F71AB"/>
    <w:p w14:paraId="183D081B" w14:textId="77777777" w:rsidR="006F71AB" w:rsidRDefault="006F71AB" w:rsidP="006F71AB"/>
    <w:p w14:paraId="786CC5A1" w14:textId="77777777" w:rsidR="006F71AB" w:rsidRDefault="006F71AB" w:rsidP="006F71AB"/>
    <w:p w14:paraId="7FE698D0" w14:textId="77777777" w:rsidR="006F71AB" w:rsidRDefault="006F71AB" w:rsidP="006F71AB"/>
    <w:p w14:paraId="4C814FFC" w14:textId="77777777" w:rsidR="006F71AB" w:rsidRDefault="006F71AB" w:rsidP="006F71AB"/>
    <w:p w14:paraId="17E64A18" w14:textId="77777777" w:rsidR="006F71AB" w:rsidRDefault="006F71AB" w:rsidP="006F71AB"/>
    <w:p w14:paraId="78B5427F" w14:textId="77777777" w:rsidR="006F71AB" w:rsidRDefault="006F71AB" w:rsidP="006F71AB"/>
    <w:p w14:paraId="7490078A" w14:textId="77777777" w:rsidR="006F71AB" w:rsidRDefault="006F71AB" w:rsidP="006F71AB">
      <w:pPr>
        <w:spacing w:line="480" w:lineRule="auto"/>
        <w:jc w:val="center"/>
        <w:rPr>
          <w:b/>
          <w:bCs/>
          <w:sz w:val="28"/>
          <w:szCs w:val="28"/>
          <w:u w:val="single"/>
        </w:rPr>
      </w:pPr>
      <w:r w:rsidRPr="00242704">
        <w:rPr>
          <w:b/>
          <w:bCs/>
          <w:sz w:val="28"/>
          <w:szCs w:val="28"/>
          <w:u w:val="single"/>
        </w:rPr>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547E3E5B" w14:textId="77777777" w:rsidR="006F71AB" w:rsidRPr="006D0EB4" w:rsidRDefault="006F71AB" w:rsidP="006F71AB">
      <w:pPr>
        <w:spacing w:line="240" w:lineRule="auto"/>
        <w:rPr>
          <w:b/>
          <w:bCs/>
          <w:sz w:val="28"/>
          <w:szCs w:val="28"/>
        </w:rPr>
      </w:pPr>
      <w:r w:rsidRPr="006D0EB4">
        <w:rPr>
          <w:b/>
          <w:bCs/>
          <w:sz w:val="28"/>
          <w:szCs w:val="28"/>
        </w:rPr>
        <w:t>Course: MSc Microbiology (</w:t>
      </w:r>
      <w:r>
        <w:rPr>
          <w:b/>
          <w:bCs/>
          <w:sz w:val="28"/>
          <w:szCs w:val="28"/>
        </w:rPr>
        <w:t>4</w:t>
      </w:r>
      <w:r w:rsidRPr="00F84DB9">
        <w:rPr>
          <w:b/>
          <w:bCs/>
          <w:sz w:val="28"/>
          <w:szCs w:val="28"/>
          <w:vertAlign w:val="superscript"/>
        </w:rPr>
        <w:t>th</w:t>
      </w:r>
      <w:r>
        <w:rPr>
          <w:b/>
          <w:bCs/>
          <w:sz w:val="28"/>
          <w:szCs w:val="28"/>
        </w:rPr>
        <w:t xml:space="preserve"> </w:t>
      </w:r>
      <w:r w:rsidRPr="006D0EB4">
        <w:rPr>
          <w:b/>
          <w:bCs/>
          <w:sz w:val="28"/>
          <w:szCs w:val="28"/>
        </w:rPr>
        <w:t>semester)</w:t>
      </w:r>
    </w:p>
    <w:p w14:paraId="0A2B0167" w14:textId="77777777" w:rsidR="006F71AB" w:rsidRPr="006D0EB4" w:rsidRDefault="006F71AB" w:rsidP="006F71AB">
      <w:pPr>
        <w:spacing w:line="240" w:lineRule="auto"/>
        <w:rPr>
          <w:b/>
          <w:bCs/>
          <w:sz w:val="28"/>
          <w:szCs w:val="28"/>
        </w:rPr>
      </w:pPr>
      <w:r w:rsidRPr="006D0EB4">
        <w:rPr>
          <w:b/>
          <w:bCs/>
          <w:sz w:val="28"/>
          <w:szCs w:val="28"/>
        </w:rPr>
        <w:t xml:space="preserve">Subject: </w:t>
      </w:r>
      <w:r w:rsidRPr="0057034D">
        <w:rPr>
          <w:b/>
          <w:bCs/>
          <w:sz w:val="28"/>
          <w:szCs w:val="28"/>
        </w:rPr>
        <w:t>Research Project Dissertation</w:t>
      </w:r>
    </w:p>
    <w:p w14:paraId="2EE185D0" w14:textId="77777777" w:rsidR="006F71AB" w:rsidRDefault="006F71AB" w:rsidP="006F71AB">
      <w:pPr>
        <w:spacing w:line="480" w:lineRule="auto"/>
        <w:rPr>
          <w:b/>
          <w:bCs/>
          <w:sz w:val="24"/>
          <w:szCs w:val="24"/>
          <w:u w:val="single"/>
        </w:rPr>
      </w:pPr>
      <w:r>
        <w:rPr>
          <w:b/>
          <w:bCs/>
          <w:sz w:val="24"/>
          <w:szCs w:val="24"/>
          <w:u w:val="single"/>
        </w:rPr>
        <w:t>Credit: 16</w:t>
      </w:r>
    </w:p>
    <w:p w14:paraId="1CD75BA6" w14:textId="77777777" w:rsidR="006F71AB" w:rsidRDefault="006F71AB" w:rsidP="006F71AB">
      <w:pPr>
        <w:spacing w:line="480" w:lineRule="auto"/>
        <w:rPr>
          <w:b/>
          <w:bCs/>
          <w:sz w:val="24"/>
          <w:szCs w:val="24"/>
          <w:u w:val="single"/>
        </w:rPr>
      </w:pPr>
      <w:r>
        <w:rPr>
          <w:b/>
          <w:bCs/>
          <w:sz w:val="24"/>
          <w:szCs w:val="24"/>
          <w:u w:val="single"/>
        </w:rPr>
        <w:t xml:space="preserve">Syllabus </w:t>
      </w:r>
    </w:p>
    <w:tbl>
      <w:tblPr>
        <w:tblW w:w="991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98"/>
        <w:gridCol w:w="7020"/>
      </w:tblGrid>
      <w:tr w:rsidR="006F71AB" w:rsidRPr="0057034D" w14:paraId="16CB6318" w14:textId="77777777" w:rsidTr="00223219">
        <w:tc>
          <w:tcPr>
            <w:tcW w:w="9918" w:type="dxa"/>
            <w:gridSpan w:val="2"/>
            <w:shd w:val="clear" w:color="auto" w:fill="4BACC6"/>
          </w:tcPr>
          <w:p w14:paraId="0CE3B60A" w14:textId="77777777" w:rsidR="006F71AB" w:rsidRPr="0057034D" w:rsidRDefault="006F71AB" w:rsidP="00223219">
            <w:pPr>
              <w:widowControl w:val="0"/>
              <w:pBdr>
                <w:top w:val="nil"/>
                <w:left w:val="nil"/>
                <w:bottom w:val="nil"/>
                <w:right w:val="nil"/>
                <w:between w:val="nil"/>
              </w:pBdr>
              <w:spacing w:before="93"/>
              <w:ind w:left="227"/>
              <w:rPr>
                <w:rFonts w:ascii="Times New Roman" w:eastAsia="Times New Roman" w:hAnsi="Times New Roman" w:cs="Times New Roman"/>
                <w:color w:val="000000"/>
              </w:rPr>
            </w:pPr>
            <w:r w:rsidRPr="0057034D">
              <w:rPr>
                <w:rFonts w:ascii="Times New Roman" w:eastAsia="Times New Roman" w:hAnsi="Times New Roman" w:cs="Times New Roman"/>
                <w:color w:val="000000"/>
              </w:rPr>
              <w:t>Course Objectives</w:t>
            </w:r>
          </w:p>
        </w:tc>
      </w:tr>
      <w:tr w:rsidR="006F71AB" w:rsidRPr="0057034D" w14:paraId="6122E1CF" w14:textId="77777777" w:rsidTr="00223219">
        <w:trPr>
          <w:trHeight w:val="1118"/>
        </w:trPr>
        <w:tc>
          <w:tcPr>
            <w:tcW w:w="9918" w:type="dxa"/>
            <w:gridSpan w:val="2"/>
          </w:tcPr>
          <w:p w14:paraId="13A551CF" w14:textId="77777777" w:rsidR="006F71AB" w:rsidRPr="0057034D" w:rsidRDefault="006F71AB" w:rsidP="00223219">
            <w:pPr>
              <w:widowControl w:val="0"/>
              <w:pBdr>
                <w:top w:val="nil"/>
                <w:left w:val="nil"/>
                <w:bottom w:val="nil"/>
                <w:right w:val="nil"/>
                <w:between w:val="nil"/>
              </w:pBdr>
              <w:spacing w:before="47" w:line="291" w:lineRule="auto"/>
              <w:ind w:left="216" w:right="35"/>
              <w:rPr>
                <w:rFonts w:ascii="Times New Roman" w:eastAsia="Times New Roman" w:hAnsi="Times New Roman" w:cs="Times New Roman"/>
                <w:color w:val="000000"/>
              </w:rPr>
            </w:pPr>
            <w:r w:rsidRPr="0057034D">
              <w:rPr>
                <w:rFonts w:ascii="Times New Roman" w:eastAsia="Times New Roman" w:hAnsi="Times New Roman" w:cs="Times New Roman"/>
                <w:color w:val="000000"/>
              </w:rPr>
              <w:t>The objectives of this course are to prepare the students to adapt to the research environment and understand how projects are executed in a research laboratory. It will also enable students to learn practical aspects of research and train students in the art of analysis and thesis writing.</w:t>
            </w:r>
          </w:p>
          <w:p w14:paraId="48402D9E" w14:textId="77777777" w:rsidR="006F71AB" w:rsidRPr="0057034D" w:rsidRDefault="006F71AB" w:rsidP="00223219">
            <w:pPr>
              <w:widowControl w:val="0"/>
              <w:pBdr>
                <w:top w:val="nil"/>
                <w:left w:val="nil"/>
                <w:bottom w:val="nil"/>
                <w:right w:val="nil"/>
                <w:between w:val="nil"/>
              </w:pBdr>
              <w:tabs>
                <w:tab w:val="left" w:pos="506"/>
                <w:tab w:val="left" w:pos="507"/>
              </w:tabs>
              <w:spacing w:after="0" w:line="227" w:lineRule="auto"/>
              <w:jc w:val="both"/>
              <w:rPr>
                <w:rFonts w:ascii="Times New Roman" w:eastAsia="Times New Roman" w:hAnsi="Times New Roman" w:cs="Times New Roman"/>
                <w:b/>
              </w:rPr>
            </w:pPr>
          </w:p>
        </w:tc>
      </w:tr>
      <w:tr w:rsidR="006F71AB" w:rsidRPr="0057034D" w14:paraId="3E2BD683" w14:textId="77777777" w:rsidTr="00223219">
        <w:trPr>
          <w:cantSplit/>
        </w:trPr>
        <w:tc>
          <w:tcPr>
            <w:tcW w:w="2898" w:type="dxa"/>
          </w:tcPr>
          <w:p w14:paraId="123DB31F" w14:textId="77777777" w:rsidR="006F71AB" w:rsidRPr="0057034D" w:rsidRDefault="006F71AB" w:rsidP="00223219">
            <w:pPr>
              <w:pStyle w:val="Heading2"/>
              <w:spacing w:before="60" w:line="177" w:lineRule="auto"/>
              <w:ind w:right="232"/>
              <w:rPr>
                <w:rFonts w:ascii="Times New Roman" w:eastAsia="Times New Roman" w:hAnsi="Times New Roman" w:cs="Times New Roman"/>
                <w:color w:val="000000"/>
                <w:sz w:val="22"/>
                <w:szCs w:val="22"/>
              </w:rPr>
            </w:pPr>
            <w:r w:rsidRPr="0057034D">
              <w:rPr>
                <w:rFonts w:ascii="Times New Roman" w:eastAsia="Times New Roman" w:hAnsi="Times New Roman" w:cs="Times New Roman"/>
                <w:color w:val="000000"/>
                <w:sz w:val="22"/>
                <w:szCs w:val="22"/>
              </w:rPr>
              <w:t xml:space="preserve">Experimental Designing </w:t>
            </w:r>
          </w:p>
          <w:p w14:paraId="640D5578" w14:textId="77777777" w:rsidR="006F71AB" w:rsidRPr="0057034D" w:rsidRDefault="006F71AB" w:rsidP="00223219">
            <w:pPr>
              <w:widowControl w:val="0"/>
              <w:pBdr>
                <w:top w:val="nil"/>
                <w:left w:val="nil"/>
                <w:bottom w:val="nil"/>
                <w:right w:val="nil"/>
                <w:between w:val="nil"/>
              </w:pBdr>
              <w:rPr>
                <w:rFonts w:ascii="Times New Roman" w:eastAsia="Times New Roman" w:hAnsi="Times New Roman" w:cs="Times New Roman"/>
                <w:b/>
                <w:color w:val="000000"/>
              </w:rPr>
            </w:pPr>
          </w:p>
        </w:tc>
        <w:tc>
          <w:tcPr>
            <w:tcW w:w="7020" w:type="dxa"/>
          </w:tcPr>
          <w:p w14:paraId="6E94D90C" w14:textId="77777777" w:rsidR="006F71AB" w:rsidRPr="0057034D" w:rsidRDefault="006F71AB" w:rsidP="00223219">
            <w:pPr>
              <w:widowControl w:val="0"/>
              <w:pBdr>
                <w:top w:val="nil"/>
                <w:left w:val="nil"/>
                <w:bottom w:val="nil"/>
                <w:right w:val="nil"/>
                <w:between w:val="nil"/>
              </w:pBdr>
              <w:spacing w:before="65" w:line="291" w:lineRule="auto"/>
              <w:ind w:left="228" w:right="304"/>
              <w:jc w:val="both"/>
              <w:rPr>
                <w:rFonts w:ascii="Times New Roman" w:eastAsia="Times New Roman" w:hAnsi="Times New Roman" w:cs="Times New Roman"/>
                <w:color w:val="000000"/>
              </w:rPr>
            </w:pPr>
            <w:r w:rsidRPr="0057034D">
              <w:rPr>
                <w:rFonts w:ascii="Times New Roman" w:eastAsia="Times New Roman" w:hAnsi="Times New Roman" w:cs="Times New Roman"/>
                <w:color w:val="000000"/>
              </w:rPr>
              <w:t xml:space="preserve">Students should be able to plan, and engage in, an independent and sustained critical investigation and evaluate a chosen research topic relevant to biological sciences and society. They should be able to systematically identify relevant theory and concepts, relate these to appropriate method- technologies and evidence to plan and designed required experiments </w:t>
            </w:r>
          </w:p>
          <w:p w14:paraId="5F57963F" w14:textId="77777777" w:rsidR="006F71AB" w:rsidRPr="0057034D" w:rsidRDefault="006F71AB" w:rsidP="00223219">
            <w:pPr>
              <w:spacing w:after="120"/>
              <w:jc w:val="both"/>
              <w:rPr>
                <w:rFonts w:ascii="Times New Roman" w:eastAsia="Times New Roman" w:hAnsi="Times New Roman" w:cs="Times New Roman"/>
              </w:rPr>
            </w:pPr>
          </w:p>
        </w:tc>
      </w:tr>
      <w:tr w:rsidR="006F71AB" w:rsidRPr="0057034D" w14:paraId="4A011C8B" w14:textId="77777777" w:rsidTr="00223219">
        <w:trPr>
          <w:cantSplit/>
        </w:trPr>
        <w:tc>
          <w:tcPr>
            <w:tcW w:w="2898" w:type="dxa"/>
          </w:tcPr>
          <w:p w14:paraId="32D14173" w14:textId="77777777" w:rsidR="006F71AB" w:rsidRPr="0057034D" w:rsidRDefault="006F71AB" w:rsidP="00223219">
            <w:pPr>
              <w:widowControl w:val="0"/>
              <w:pBdr>
                <w:top w:val="nil"/>
                <w:left w:val="nil"/>
                <w:bottom w:val="nil"/>
                <w:right w:val="nil"/>
                <w:between w:val="nil"/>
              </w:pBdr>
              <w:rPr>
                <w:rFonts w:ascii="Times New Roman" w:eastAsia="Times New Roman" w:hAnsi="Times New Roman" w:cs="Times New Roman"/>
                <w:b/>
                <w:color w:val="000000"/>
              </w:rPr>
            </w:pPr>
            <w:r w:rsidRPr="0057034D">
              <w:rPr>
                <w:rFonts w:ascii="Times New Roman" w:eastAsia="Times New Roman" w:hAnsi="Times New Roman" w:cs="Times New Roman"/>
                <w:b/>
                <w:color w:val="000000"/>
              </w:rPr>
              <w:t>performing experiments</w:t>
            </w:r>
          </w:p>
        </w:tc>
        <w:tc>
          <w:tcPr>
            <w:tcW w:w="7020" w:type="dxa"/>
          </w:tcPr>
          <w:p w14:paraId="20C894CC" w14:textId="77777777" w:rsidR="006F71AB" w:rsidRPr="0057034D" w:rsidRDefault="006F71AB" w:rsidP="00223219">
            <w:pPr>
              <w:widowControl w:val="0"/>
              <w:pBdr>
                <w:top w:val="nil"/>
                <w:left w:val="nil"/>
                <w:bottom w:val="nil"/>
                <w:right w:val="nil"/>
                <w:between w:val="nil"/>
              </w:pBdr>
              <w:spacing w:before="65" w:line="291" w:lineRule="auto"/>
              <w:ind w:left="228" w:right="304"/>
              <w:jc w:val="both"/>
              <w:rPr>
                <w:rFonts w:ascii="Times New Roman" w:eastAsia="Times New Roman" w:hAnsi="Times New Roman" w:cs="Times New Roman"/>
                <w:color w:val="000000"/>
              </w:rPr>
            </w:pPr>
            <w:r w:rsidRPr="0057034D">
              <w:rPr>
                <w:rFonts w:ascii="Times New Roman" w:eastAsia="Times New Roman" w:hAnsi="Times New Roman" w:cs="Times New Roman"/>
                <w:color w:val="000000"/>
              </w:rPr>
              <w:t>Students should apply appropriate techniques and draw appropriate conclusions. Senior researchers should be able to train the students such that they can work independently and are able to understand the aim of each experiment performed by them. They should also be able to understand the possible outcomes of each experiment</w:t>
            </w:r>
          </w:p>
        </w:tc>
      </w:tr>
      <w:tr w:rsidR="006F71AB" w:rsidRPr="0057034D" w14:paraId="4A601C33" w14:textId="77777777" w:rsidTr="00223219">
        <w:trPr>
          <w:cantSplit/>
        </w:trPr>
        <w:tc>
          <w:tcPr>
            <w:tcW w:w="2898" w:type="dxa"/>
          </w:tcPr>
          <w:p w14:paraId="27B0D072" w14:textId="77777777" w:rsidR="006F71AB" w:rsidRPr="0057034D" w:rsidRDefault="006F71AB" w:rsidP="00223219">
            <w:pPr>
              <w:pStyle w:val="Heading2"/>
              <w:spacing w:line="368" w:lineRule="auto"/>
              <w:rPr>
                <w:rFonts w:ascii="Times New Roman" w:eastAsia="Times New Roman" w:hAnsi="Times New Roman" w:cs="Times New Roman"/>
                <w:color w:val="000000"/>
                <w:sz w:val="22"/>
                <w:szCs w:val="22"/>
              </w:rPr>
            </w:pPr>
            <w:r w:rsidRPr="0057034D">
              <w:rPr>
                <w:rFonts w:ascii="Times New Roman" w:eastAsia="Times New Roman" w:hAnsi="Times New Roman" w:cs="Times New Roman"/>
                <w:color w:val="000000"/>
                <w:sz w:val="22"/>
                <w:szCs w:val="22"/>
              </w:rPr>
              <w:t>Thesis writing</w:t>
            </w:r>
          </w:p>
          <w:p w14:paraId="453977FC" w14:textId="77777777" w:rsidR="006F71AB" w:rsidRPr="0057034D" w:rsidRDefault="006F71AB" w:rsidP="00223219">
            <w:pPr>
              <w:widowControl w:val="0"/>
              <w:pBdr>
                <w:top w:val="nil"/>
                <w:left w:val="nil"/>
                <w:bottom w:val="nil"/>
                <w:right w:val="nil"/>
                <w:between w:val="nil"/>
              </w:pBdr>
              <w:rPr>
                <w:rFonts w:ascii="Times New Roman" w:eastAsia="Times New Roman" w:hAnsi="Times New Roman" w:cs="Times New Roman"/>
                <w:b/>
                <w:color w:val="000000"/>
              </w:rPr>
            </w:pPr>
          </w:p>
        </w:tc>
        <w:tc>
          <w:tcPr>
            <w:tcW w:w="7020" w:type="dxa"/>
          </w:tcPr>
          <w:p w14:paraId="48BCDED4" w14:textId="77777777" w:rsidR="006F71AB" w:rsidRPr="0057034D" w:rsidRDefault="006F71AB" w:rsidP="00223219">
            <w:pPr>
              <w:widowControl w:val="0"/>
              <w:pBdr>
                <w:top w:val="nil"/>
                <w:left w:val="nil"/>
                <w:bottom w:val="nil"/>
                <w:right w:val="nil"/>
                <w:between w:val="nil"/>
              </w:pBdr>
              <w:spacing w:line="291" w:lineRule="auto"/>
              <w:ind w:left="228" w:right="425"/>
              <w:jc w:val="both"/>
              <w:rPr>
                <w:rFonts w:ascii="Times New Roman" w:eastAsia="Times New Roman" w:hAnsi="Times New Roman" w:cs="Times New Roman"/>
                <w:color w:val="000000"/>
              </w:rPr>
            </w:pPr>
            <w:r w:rsidRPr="0057034D">
              <w:rPr>
                <w:rFonts w:ascii="Times New Roman" w:eastAsia="Times New Roman" w:hAnsi="Times New Roman" w:cs="Times New Roman"/>
                <w:color w:val="000000"/>
              </w:rPr>
              <w:t>At the end of their project, thesis has to be written giving all the details such as aim, methodology, results, discussion and future work related to their project. Students may aim to get their research findings published in a peer-reviewed journal. If the research findings have application-oriented outcomes, the students may file patent application.</w:t>
            </w:r>
          </w:p>
          <w:p w14:paraId="10BD5485" w14:textId="77777777" w:rsidR="006F71AB" w:rsidRPr="0057034D" w:rsidRDefault="006F71AB" w:rsidP="00223219">
            <w:pPr>
              <w:spacing w:after="120"/>
              <w:jc w:val="both"/>
              <w:rPr>
                <w:rFonts w:ascii="Times New Roman" w:eastAsia="Times New Roman" w:hAnsi="Times New Roman" w:cs="Times New Roman"/>
              </w:rPr>
            </w:pPr>
          </w:p>
        </w:tc>
      </w:tr>
      <w:tr w:rsidR="006F71AB" w:rsidRPr="0057034D" w14:paraId="6BBD769C" w14:textId="77777777" w:rsidTr="00223219">
        <w:trPr>
          <w:cantSplit/>
        </w:trPr>
        <w:tc>
          <w:tcPr>
            <w:tcW w:w="2898" w:type="dxa"/>
          </w:tcPr>
          <w:p w14:paraId="6426BEF8" w14:textId="77777777" w:rsidR="006F71AB" w:rsidRPr="0057034D" w:rsidRDefault="006F71AB" w:rsidP="00223219">
            <w:pPr>
              <w:widowControl w:val="0"/>
              <w:pBdr>
                <w:top w:val="nil"/>
                <w:left w:val="nil"/>
                <w:bottom w:val="nil"/>
                <w:right w:val="nil"/>
                <w:between w:val="nil"/>
              </w:pBdr>
              <w:rPr>
                <w:rFonts w:ascii="Times New Roman" w:eastAsia="Times New Roman" w:hAnsi="Times New Roman" w:cs="Times New Roman"/>
                <w:b/>
                <w:color w:val="515151"/>
              </w:rPr>
            </w:pPr>
          </w:p>
        </w:tc>
        <w:tc>
          <w:tcPr>
            <w:tcW w:w="7020" w:type="dxa"/>
          </w:tcPr>
          <w:p w14:paraId="3D792642" w14:textId="77777777" w:rsidR="006F71AB" w:rsidRPr="0057034D" w:rsidRDefault="006F71AB" w:rsidP="00223219">
            <w:pPr>
              <w:widowControl w:val="0"/>
              <w:pBdr>
                <w:top w:val="nil"/>
                <w:left w:val="nil"/>
                <w:bottom w:val="nil"/>
                <w:right w:val="nil"/>
                <w:between w:val="nil"/>
              </w:pBdr>
              <w:spacing w:after="120"/>
              <w:ind w:right="234"/>
              <w:jc w:val="both"/>
              <w:rPr>
                <w:rFonts w:ascii="Times New Roman" w:eastAsia="Times New Roman" w:hAnsi="Times New Roman" w:cs="Times New Roman"/>
                <w:color w:val="000000"/>
              </w:rPr>
            </w:pPr>
          </w:p>
        </w:tc>
      </w:tr>
      <w:tr w:rsidR="006F71AB" w:rsidRPr="0057034D" w14:paraId="5BF891FD" w14:textId="77777777" w:rsidTr="00223219">
        <w:trPr>
          <w:cantSplit/>
        </w:trPr>
        <w:tc>
          <w:tcPr>
            <w:tcW w:w="9918" w:type="dxa"/>
            <w:gridSpan w:val="2"/>
          </w:tcPr>
          <w:p w14:paraId="5E7C2732" w14:textId="77777777" w:rsidR="006F71AB" w:rsidRPr="0057034D" w:rsidRDefault="006F71AB" w:rsidP="00223219">
            <w:pPr>
              <w:widowControl w:val="0"/>
              <w:pBdr>
                <w:top w:val="nil"/>
                <w:left w:val="nil"/>
                <w:bottom w:val="nil"/>
                <w:right w:val="nil"/>
                <w:between w:val="nil"/>
              </w:pBdr>
              <w:tabs>
                <w:tab w:val="left" w:pos="578"/>
                <w:tab w:val="left" w:pos="579"/>
              </w:tabs>
              <w:ind w:left="592" w:right="1488"/>
              <w:rPr>
                <w:color w:val="000000"/>
              </w:rPr>
            </w:pPr>
          </w:p>
        </w:tc>
      </w:tr>
    </w:tbl>
    <w:p w14:paraId="6A05752B" w14:textId="77777777" w:rsidR="006F71AB" w:rsidRDefault="006F71AB" w:rsidP="006F71AB">
      <w:pPr>
        <w:spacing w:line="480" w:lineRule="auto"/>
        <w:rPr>
          <w:b/>
          <w:bCs/>
          <w:sz w:val="24"/>
          <w:szCs w:val="24"/>
          <w:u w:val="single"/>
        </w:rPr>
      </w:pPr>
      <w:r>
        <w:rPr>
          <w:b/>
          <w:bCs/>
          <w:sz w:val="24"/>
          <w:szCs w:val="24"/>
          <w:u w:val="single"/>
        </w:rPr>
        <w:t xml:space="preserve"> </w:t>
      </w:r>
    </w:p>
    <w:p w14:paraId="6E6CDFCA" w14:textId="77777777" w:rsidR="006F71AB" w:rsidRDefault="006F71AB" w:rsidP="006F71AB">
      <w:pPr>
        <w:spacing w:line="480" w:lineRule="auto"/>
        <w:rPr>
          <w:b/>
          <w:bCs/>
          <w:sz w:val="24"/>
          <w:szCs w:val="24"/>
          <w:u w:val="single"/>
        </w:rPr>
      </w:pP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6F71AB" w14:paraId="5E343E38"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61D23B2C" w14:textId="77777777" w:rsidR="006F71AB" w:rsidRDefault="006F71AB"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5934EB50" w14:textId="77777777" w:rsidR="006F71AB" w:rsidRDefault="006F71AB"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6F71AB" w14:paraId="26CA879F"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1543C23D" w14:textId="77777777" w:rsidR="006F71AB" w:rsidRDefault="006F71AB"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637F541B" w14:textId="77777777" w:rsidR="006F71AB" w:rsidRDefault="006F71AB"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6F71AB" w14:paraId="3DBA4CF3"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42C1A33F" w14:textId="77777777" w:rsidR="006F71AB" w:rsidRDefault="006F71AB" w:rsidP="00223219">
            <w:pPr>
              <w:spacing w:line="360" w:lineRule="auto"/>
              <w:rPr>
                <w:b/>
                <w:bCs/>
                <w:sz w:val="24"/>
                <w:szCs w:val="24"/>
                <w:u w:val="single"/>
              </w:rPr>
            </w:pPr>
            <w:r>
              <w:rPr>
                <w:b/>
                <w:bCs/>
                <w:sz w:val="24"/>
                <w:szCs w:val="24"/>
                <w:u w:val="single"/>
              </w:rPr>
              <w:t>PO3</w:t>
            </w:r>
          </w:p>
        </w:tc>
        <w:tc>
          <w:tcPr>
            <w:tcW w:w="7654" w:type="dxa"/>
            <w:tcBorders>
              <w:top w:val="single" w:sz="4" w:space="0" w:color="auto"/>
              <w:left w:val="single" w:sz="4" w:space="0" w:color="auto"/>
              <w:bottom w:val="single" w:sz="4" w:space="0" w:color="auto"/>
              <w:right w:val="single" w:sz="4" w:space="0" w:color="auto"/>
            </w:tcBorders>
            <w:hideMark/>
          </w:tcPr>
          <w:p w14:paraId="19A0827A" w14:textId="77777777" w:rsidR="006F71AB" w:rsidRDefault="006F71AB"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6F71AB" w14:paraId="6718773D"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2F26DCD2" w14:textId="77777777" w:rsidR="006F71AB" w:rsidRDefault="006F71AB"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00F23644" w14:textId="77777777" w:rsidR="006F71AB" w:rsidRDefault="006F71AB"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6F71AB" w14:paraId="1377C51C"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30A34344" w14:textId="77777777" w:rsidR="006F71AB" w:rsidRDefault="006F71AB"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0258606C" w14:textId="77777777" w:rsidR="006F71AB" w:rsidRDefault="006F71AB"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6F71AB" w14:paraId="38A0B7F1"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74D18DA6" w14:textId="77777777" w:rsidR="006F71AB" w:rsidRDefault="006F71AB"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26341F47" w14:textId="77777777" w:rsidR="006F71AB" w:rsidRDefault="006F71AB"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08BD6787" w14:textId="77777777" w:rsidR="006F71AB" w:rsidRDefault="006F71AB" w:rsidP="006F71AB">
      <w:pPr>
        <w:spacing w:line="480" w:lineRule="auto"/>
        <w:rPr>
          <w:b/>
          <w:bCs/>
          <w:sz w:val="24"/>
          <w:szCs w:val="24"/>
          <w:u w:val="single"/>
        </w:rPr>
      </w:pPr>
    </w:p>
    <w:p w14:paraId="65396AC0" w14:textId="77777777" w:rsidR="006F71AB" w:rsidRDefault="006F71AB" w:rsidP="006F71AB">
      <w:pPr>
        <w:spacing w:line="480" w:lineRule="auto"/>
        <w:rPr>
          <w:b/>
          <w:bCs/>
          <w:sz w:val="24"/>
          <w:szCs w:val="24"/>
          <w:u w:val="single"/>
        </w:rPr>
      </w:pPr>
    </w:p>
    <w:p w14:paraId="66C1373E" w14:textId="77777777" w:rsidR="006F71AB" w:rsidRDefault="006F71AB" w:rsidP="006F71AB">
      <w:pPr>
        <w:spacing w:line="480" w:lineRule="auto"/>
        <w:rPr>
          <w:b/>
          <w:bCs/>
          <w:sz w:val="24"/>
          <w:szCs w:val="24"/>
          <w:u w:val="single"/>
        </w:rPr>
      </w:pPr>
    </w:p>
    <w:p w14:paraId="1D712A28" w14:textId="77777777" w:rsidR="006F71AB" w:rsidRDefault="006F71AB" w:rsidP="006F71AB">
      <w:pPr>
        <w:spacing w:line="480" w:lineRule="auto"/>
        <w:jc w:val="center"/>
        <w:rPr>
          <w:b/>
          <w:bCs/>
          <w:sz w:val="28"/>
          <w:szCs w:val="28"/>
          <w:u w:val="single"/>
        </w:rPr>
      </w:pPr>
      <w:proofErr w:type="spellStart"/>
      <w:r>
        <w:rPr>
          <w:b/>
          <w:bCs/>
          <w:sz w:val="28"/>
          <w:szCs w:val="28"/>
          <w:u w:val="single"/>
        </w:rPr>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6F71AB" w14:paraId="5A779D9D"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196AF1D6" w14:textId="77777777" w:rsidR="006F71AB" w:rsidRDefault="006F71AB" w:rsidP="00223219">
            <w:pPr>
              <w:spacing w:line="480" w:lineRule="auto"/>
              <w:jc w:val="center"/>
              <w:rPr>
                <w:b/>
                <w:bCs/>
                <w:sz w:val="28"/>
                <w:szCs w:val="28"/>
                <w:u w:val="single"/>
              </w:rPr>
            </w:pPr>
            <w:r>
              <w:rPr>
                <w:b/>
                <w:bCs/>
                <w:sz w:val="28"/>
                <w:szCs w:val="28"/>
                <w:u w:val="single"/>
              </w:rPr>
              <w:lastRenderedPageBreak/>
              <w:t>PSO 1</w:t>
            </w:r>
          </w:p>
        </w:tc>
        <w:tc>
          <w:tcPr>
            <w:tcW w:w="7745" w:type="dxa"/>
            <w:tcBorders>
              <w:top w:val="single" w:sz="4" w:space="0" w:color="auto"/>
              <w:left w:val="single" w:sz="4" w:space="0" w:color="auto"/>
              <w:bottom w:val="single" w:sz="4" w:space="0" w:color="auto"/>
              <w:right w:val="single" w:sz="4" w:space="0" w:color="auto"/>
            </w:tcBorders>
            <w:hideMark/>
          </w:tcPr>
          <w:p w14:paraId="36CC6626" w14:textId="77777777" w:rsidR="006F71AB" w:rsidRDefault="006F71AB"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6F71AB" w14:paraId="1857BE92"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39E679C2" w14:textId="77777777" w:rsidR="006F71AB" w:rsidRDefault="006F71AB" w:rsidP="00223219">
            <w:pPr>
              <w:spacing w:line="480" w:lineRule="auto"/>
              <w:jc w:val="center"/>
              <w:rPr>
                <w:b/>
                <w:bCs/>
                <w:sz w:val="28"/>
                <w:szCs w:val="28"/>
                <w:u w:val="single"/>
              </w:rPr>
            </w:pPr>
            <w:r>
              <w:rPr>
                <w:b/>
                <w:bCs/>
                <w:sz w:val="28"/>
                <w:szCs w:val="28"/>
                <w:u w:val="single"/>
              </w:rPr>
              <w:t>PSO 2</w:t>
            </w:r>
          </w:p>
        </w:tc>
        <w:tc>
          <w:tcPr>
            <w:tcW w:w="7745" w:type="dxa"/>
            <w:tcBorders>
              <w:top w:val="single" w:sz="4" w:space="0" w:color="auto"/>
              <w:left w:val="single" w:sz="4" w:space="0" w:color="auto"/>
              <w:bottom w:val="single" w:sz="4" w:space="0" w:color="auto"/>
              <w:right w:val="single" w:sz="4" w:space="0" w:color="auto"/>
            </w:tcBorders>
            <w:hideMark/>
          </w:tcPr>
          <w:p w14:paraId="59D9ECA1" w14:textId="77777777" w:rsidR="006F71AB" w:rsidRDefault="006F71AB"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6F71AB" w14:paraId="785BE19E"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7936B7F5" w14:textId="77777777" w:rsidR="006F71AB" w:rsidRDefault="006F71AB"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433C38CD" w14:textId="77777777" w:rsidR="006F71AB" w:rsidRDefault="006F71AB"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proofErr w:type="gramStart"/>
            <w:r>
              <w:rPr>
                <w:sz w:val="24"/>
              </w:rPr>
              <w:t>problem solving</w:t>
            </w:r>
            <w:proofErr w:type="gramEnd"/>
            <w:r>
              <w:rPr>
                <w:sz w:val="24"/>
              </w:rPr>
              <w:t xml:space="preserve">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6F71AB" w14:paraId="6068B775"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77EB5FBC" w14:textId="77777777" w:rsidR="006F71AB" w:rsidRDefault="006F71AB" w:rsidP="00223219">
            <w:pPr>
              <w:spacing w:line="480" w:lineRule="auto"/>
              <w:jc w:val="center"/>
              <w:rPr>
                <w:b/>
                <w:bCs/>
                <w:sz w:val="28"/>
                <w:szCs w:val="28"/>
                <w:u w:val="single"/>
              </w:rPr>
            </w:pPr>
            <w:r>
              <w:rPr>
                <w:b/>
                <w:bCs/>
                <w:sz w:val="28"/>
                <w:szCs w:val="28"/>
                <w:u w:val="single"/>
              </w:rPr>
              <w:t>PSO 4</w:t>
            </w:r>
          </w:p>
        </w:tc>
        <w:tc>
          <w:tcPr>
            <w:tcW w:w="7745" w:type="dxa"/>
            <w:tcBorders>
              <w:top w:val="single" w:sz="4" w:space="0" w:color="auto"/>
              <w:left w:val="single" w:sz="4" w:space="0" w:color="auto"/>
              <w:bottom w:val="single" w:sz="4" w:space="0" w:color="auto"/>
              <w:right w:val="single" w:sz="4" w:space="0" w:color="auto"/>
            </w:tcBorders>
            <w:hideMark/>
          </w:tcPr>
          <w:p w14:paraId="1BC49A86" w14:textId="77777777" w:rsidR="006F71AB" w:rsidRDefault="006F71AB"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6F71AB" w14:paraId="61E4D714"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2C52E6DC" w14:textId="77777777" w:rsidR="006F71AB" w:rsidRDefault="006F71AB"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036F5A38" w14:textId="77777777" w:rsidR="006F71AB" w:rsidRDefault="006F71AB"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6F71AB" w14:paraId="752AB097"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231C1813" w14:textId="77777777" w:rsidR="006F71AB" w:rsidRDefault="006F71AB"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07D44368" w14:textId="77777777" w:rsidR="006F71AB" w:rsidRDefault="006F71AB"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01C57976" w14:textId="77777777" w:rsidR="006F71AB" w:rsidRDefault="006F71AB" w:rsidP="006F71AB"/>
    <w:tbl>
      <w:tblPr>
        <w:tblStyle w:val="TableGrid"/>
        <w:tblW w:w="0" w:type="auto"/>
        <w:tblLook w:val="04A0" w:firstRow="1" w:lastRow="0" w:firstColumn="1" w:lastColumn="0" w:noHBand="0" w:noVBand="1"/>
      </w:tblPr>
      <w:tblGrid>
        <w:gridCol w:w="1838"/>
        <w:gridCol w:w="7178"/>
      </w:tblGrid>
      <w:tr w:rsidR="006F71AB" w14:paraId="7CE63C01" w14:textId="77777777" w:rsidTr="00223219">
        <w:trPr>
          <w:trHeight w:val="1214"/>
        </w:trPr>
        <w:tc>
          <w:tcPr>
            <w:tcW w:w="1838" w:type="dxa"/>
          </w:tcPr>
          <w:p w14:paraId="0FD146DD" w14:textId="77777777" w:rsidR="006F71AB" w:rsidRDefault="006F71AB" w:rsidP="00223219">
            <w:pPr>
              <w:spacing w:line="480" w:lineRule="auto"/>
              <w:rPr>
                <w:b/>
                <w:bCs/>
                <w:sz w:val="28"/>
                <w:szCs w:val="28"/>
                <w:u w:val="single"/>
              </w:rPr>
            </w:pPr>
            <w:r>
              <w:rPr>
                <w:b/>
                <w:bCs/>
                <w:sz w:val="28"/>
                <w:szCs w:val="28"/>
                <w:u w:val="single"/>
              </w:rPr>
              <w:t>Course Outcome</w:t>
            </w:r>
          </w:p>
        </w:tc>
        <w:tc>
          <w:tcPr>
            <w:tcW w:w="7178" w:type="dxa"/>
          </w:tcPr>
          <w:p w14:paraId="6A983918" w14:textId="77777777" w:rsidR="006F71AB" w:rsidRDefault="006F71AB" w:rsidP="00223219">
            <w:pPr>
              <w:spacing w:line="480" w:lineRule="auto"/>
              <w:jc w:val="center"/>
              <w:rPr>
                <w:b/>
                <w:bCs/>
                <w:sz w:val="28"/>
                <w:szCs w:val="28"/>
              </w:rPr>
            </w:pPr>
            <w:r>
              <w:rPr>
                <w:b/>
                <w:bCs/>
                <w:sz w:val="28"/>
                <w:szCs w:val="28"/>
              </w:rPr>
              <w:t xml:space="preserve">review of literature for project </w:t>
            </w:r>
          </w:p>
          <w:p w14:paraId="6CD33006" w14:textId="77777777" w:rsidR="006F71AB" w:rsidRDefault="006F71AB" w:rsidP="00223219">
            <w:pPr>
              <w:spacing w:line="480" w:lineRule="auto"/>
              <w:jc w:val="center"/>
              <w:rPr>
                <w:b/>
                <w:bCs/>
                <w:sz w:val="28"/>
                <w:szCs w:val="28"/>
                <w:u w:val="single"/>
              </w:rPr>
            </w:pPr>
            <w:r>
              <w:rPr>
                <w:b/>
                <w:bCs/>
                <w:sz w:val="28"/>
                <w:szCs w:val="28"/>
                <w:u w:val="single"/>
              </w:rPr>
              <w:t>(MSc Microbiology- 4</w:t>
            </w:r>
            <w:r w:rsidRPr="00F84DB9">
              <w:rPr>
                <w:b/>
                <w:bCs/>
                <w:sz w:val="28"/>
                <w:szCs w:val="28"/>
                <w:u w:val="single"/>
                <w:vertAlign w:val="superscript"/>
              </w:rPr>
              <w:t>th</w:t>
            </w:r>
            <w:r>
              <w:rPr>
                <w:b/>
                <w:bCs/>
                <w:sz w:val="28"/>
                <w:szCs w:val="28"/>
                <w:u w:val="single"/>
              </w:rPr>
              <w:t xml:space="preserve"> semester) </w:t>
            </w:r>
          </w:p>
        </w:tc>
      </w:tr>
      <w:tr w:rsidR="006F71AB" w14:paraId="46CCDAEA" w14:textId="77777777" w:rsidTr="00223219">
        <w:trPr>
          <w:trHeight w:val="737"/>
        </w:trPr>
        <w:tc>
          <w:tcPr>
            <w:tcW w:w="1838" w:type="dxa"/>
          </w:tcPr>
          <w:p w14:paraId="2798ECDF" w14:textId="77777777" w:rsidR="006F71AB" w:rsidRPr="0028328F" w:rsidRDefault="006F71AB" w:rsidP="00223219">
            <w:pPr>
              <w:spacing w:line="480" w:lineRule="auto"/>
              <w:jc w:val="center"/>
              <w:rPr>
                <w:sz w:val="24"/>
              </w:rPr>
            </w:pPr>
            <w:r w:rsidRPr="0028328F">
              <w:rPr>
                <w:sz w:val="24"/>
              </w:rPr>
              <w:t>CO1</w:t>
            </w:r>
          </w:p>
        </w:tc>
        <w:tc>
          <w:tcPr>
            <w:tcW w:w="7178" w:type="dxa"/>
          </w:tcPr>
          <w:p w14:paraId="30C40041" w14:textId="77777777" w:rsidR="006F71AB" w:rsidRPr="0057034D" w:rsidRDefault="006F71AB" w:rsidP="00223219">
            <w:pPr>
              <w:widowControl w:val="0"/>
              <w:pBdr>
                <w:top w:val="nil"/>
                <w:left w:val="nil"/>
                <w:bottom w:val="nil"/>
                <w:right w:val="nil"/>
                <w:between w:val="nil"/>
              </w:pBdr>
              <w:spacing w:before="47" w:line="291" w:lineRule="auto"/>
              <w:ind w:left="216" w:right="238"/>
              <w:jc w:val="both"/>
              <w:rPr>
                <w:sz w:val="24"/>
              </w:rPr>
            </w:pPr>
            <w:r w:rsidRPr="0057034D">
              <w:rPr>
                <w:sz w:val="24"/>
              </w:rPr>
              <w:t>Students should be able to learn how to select and defend a topic of their research, how to effectively plan, execute, evaluate and discuss their experiments. Students should be able to demonstrate considerable improvement in the following areas:</w:t>
            </w:r>
            <w:r>
              <w:rPr>
                <w:sz w:val="24"/>
              </w:rPr>
              <w:t xml:space="preserve"> </w:t>
            </w:r>
            <w:r w:rsidRPr="0057034D">
              <w:rPr>
                <w:sz w:val="24"/>
              </w:rPr>
              <w:t xml:space="preserve">In-depth knowledge of the chosen area </w:t>
            </w:r>
            <w:proofErr w:type="spellStart"/>
            <w:r w:rsidRPr="0057034D">
              <w:rPr>
                <w:sz w:val="24"/>
              </w:rPr>
              <w:t>ofresearch</w:t>
            </w:r>
            <w:proofErr w:type="spellEnd"/>
            <w:r w:rsidRPr="0057034D">
              <w:rPr>
                <w:sz w:val="24"/>
              </w:rPr>
              <w:t>.</w:t>
            </w:r>
          </w:p>
          <w:p w14:paraId="6A4A7DE6" w14:textId="77777777" w:rsidR="006F71AB" w:rsidRPr="00F84DB9" w:rsidRDefault="006F71AB" w:rsidP="00223219">
            <w:pPr>
              <w:widowControl w:val="0"/>
              <w:pBdr>
                <w:top w:val="nil"/>
                <w:left w:val="nil"/>
                <w:bottom w:val="nil"/>
                <w:right w:val="nil"/>
                <w:between w:val="nil"/>
              </w:pBdr>
              <w:tabs>
                <w:tab w:val="left" w:pos="506"/>
                <w:tab w:val="left" w:pos="507"/>
              </w:tabs>
              <w:spacing w:line="227" w:lineRule="auto"/>
              <w:jc w:val="both"/>
              <w:rPr>
                <w:sz w:val="24"/>
              </w:rPr>
            </w:pPr>
          </w:p>
        </w:tc>
      </w:tr>
      <w:tr w:rsidR="006F71AB" w14:paraId="00443C4E" w14:textId="77777777" w:rsidTr="00223219">
        <w:tc>
          <w:tcPr>
            <w:tcW w:w="1838" w:type="dxa"/>
          </w:tcPr>
          <w:p w14:paraId="3BF70E3D" w14:textId="77777777" w:rsidR="006F71AB" w:rsidRPr="0028328F" w:rsidRDefault="006F71AB" w:rsidP="00223219">
            <w:pPr>
              <w:spacing w:line="480" w:lineRule="auto"/>
              <w:jc w:val="center"/>
              <w:rPr>
                <w:sz w:val="24"/>
              </w:rPr>
            </w:pPr>
            <w:r w:rsidRPr="0028328F">
              <w:rPr>
                <w:sz w:val="24"/>
              </w:rPr>
              <w:t>CO2</w:t>
            </w:r>
          </w:p>
        </w:tc>
        <w:tc>
          <w:tcPr>
            <w:tcW w:w="7178" w:type="dxa"/>
          </w:tcPr>
          <w:p w14:paraId="0FE9FBBA" w14:textId="77777777" w:rsidR="006F71AB" w:rsidRPr="00F84DB9" w:rsidRDefault="006F71AB" w:rsidP="00223219">
            <w:pPr>
              <w:widowControl w:val="0"/>
              <w:pBdr>
                <w:top w:val="nil"/>
                <w:left w:val="nil"/>
                <w:bottom w:val="nil"/>
                <w:right w:val="nil"/>
                <w:between w:val="nil"/>
              </w:pBdr>
              <w:tabs>
                <w:tab w:val="left" w:pos="506"/>
                <w:tab w:val="left" w:pos="507"/>
              </w:tabs>
              <w:spacing w:line="291" w:lineRule="auto"/>
              <w:ind w:left="360" w:right="613"/>
              <w:jc w:val="both"/>
              <w:rPr>
                <w:sz w:val="24"/>
              </w:rPr>
            </w:pPr>
            <w:r w:rsidRPr="00F84DB9">
              <w:rPr>
                <w:sz w:val="24"/>
              </w:rPr>
              <w:t>Capability to critically and systematically</w:t>
            </w:r>
            <w:r>
              <w:rPr>
                <w:sz w:val="24"/>
              </w:rPr>
              <w:t xml:space="preserve"> </w:t>
            </w:r>
            <w:r w:rsidRPr="00F84DB9">
              <w:rPr>
                <w:sz w:val="24"/>
              </w:rPr>
              <w:t>integrate knowledge to identify issues that must be addressed within framework of specific</w:t>
            </w:r>
            <w:r>
              <w:rPr>
                <w:sz w:val="24"/>
              </w:rPr>
              <w:t xml:space="preserve"> </w:t>
            </w:r>
            <w:r w:rsidRPr="00F84DB9">
              <w:rPr>
                <w:sz w:val="24"/>
              </w:rPr>
              <w:t>thesis.</w:t>
            </w:r>
          </w:p>
          <w:p w14:paraId="1E6ABF93" w14:textId="77777777" w:rsidR="006F71AB" w:rsidRPr="00F27776" w:rsidRDefault="006F71AB" w:rsidP="00223219">
            <w:pPr>
              <w:widowControl w:val="0"/>
              <w:pBdr>
                <w:top w:val="nil"/>
                <w:left w:val="nil"/>
                <w:bottom w:val="nil"/>
                <w:right w:val="nil"/>
                <w:between w:val="nil"/>
              </w:pBdr>
              <w:spacing w:before="2" w:line="290" w:lineRule="auto"/>
              <w:ind w:left="228" w:right="377"/>
              <w:jc w:val="both"/>
              <w:rPr>
                <w:sz w:val="24"/>
              </w:rPr>
            </w:pPr>
          </w:p>
        </w:tc>
      </w:tr>
      <w:tr w:rsidR="006F71AB" w14:paraId="7653D9B3" w14:textId="77777777" w:rsidTr="00223219">
        <w:tc>
          <w:tcPr>
            <w:tcW w:w="1838" w:type="dxa"/>
          </w:tcPr>
          <w:p w14:paraId="54CA1DE7" w14:textId="77777777" w:rsidR="006F71AB" w:rsidRPr="0028328F" w:rsidRDefault="006F71AB" w:rsidP="00223219">
            <w:pPr>
              <w:spacing w:line="480" w:lineRule="auto"/>
              <w:jc w:val="center"/>
              <w:rPr>
                <w:sz w:val="24"/>
              </w:rPr>
            </w:pPr>
            <w:r w:rsidRPr="0028328F">
              <w:rPr>
                <w:sz w:val="24"/>
              </w:rPr>
              <w:lastRenderedPageBreak/>
              <w:t>CO3</w:t>
            </w:r>
          </w:p>
        </w:tc>
        <w:tc>
          <w:tcPr>
            <w:tcW w:w="7178" w:type="dxa"/>
          </w:tcPr>
          <w:p w14:paraId="68EA0F24" w14:textId="77777777" w:rsidR="006F71AB" w:rsidRPr="00F27776" w:rsidRDefault="006F71AB" w:rsidP="00223219">
            <w:pPr>
              <w:ind w:left="574" w:hanging="450"/>
              <w:contextualSpacing/>
              <w:jc w:val="both"/>
              <w:rPr>
                <w:sz w:val="24"/>
              </w:rPr>
            </w:pPr>
            <w:r w:rsidRPr="00EA47EC">
              <w:rPr>
                <w:sz w:val="24"/>
              </w:rPr>
              <w:t xml:space="preserve">Learn how to </w:t>
            </w:r>
            <w:proofErr w:type="gramStart"/>
            <w:r w:rsidRPr="00F84DB9">
              <w:rPr>
                <w:sz w:val="24"/>
              </w:rPr>
              <w:t>Competence</w:t>
            </w:r>
            <w:proofErr w:type="gramEnd"/>
            <w:r w:rsidRPr="00F84DB9">
              <w:rPr>
                <w:sz w:val="24"/>
              </w:rPr>
              <w:t xml:space="preserve"> in research</w:t>
            </w:r>
            <w:r>
              <w:rPr>
                <w:sz w:val="24"/>
              </w:rPr>
              <w:t xml:space="preserve"> </w:t>
            </w:r>
            <w:r w:rsidRPr="00F84DB9">
              <w:rPr>
                <w:sz w:val="24"/>
              </w:rPr>
              <w:t>design</w:t>
            </w:r>
            <w:r w:rsidRPr="00F27776">
              <w:rPr>
                <w:sz w:val="24"/>
              </w:rPr>
              <w:t xml:space="preserve"> </w:t>
            </w:r>
          </w:p>
        </w:tc>
      </w:tr>
    </w:tbl>
    <w:p w14:paraId="09D3B160" w14:textId="77777777" w:rsidR="006F71AB" w:rsidRDefault="006F71AB" w:rsidP="006F71AB">
      <w:pPr>
        <w:spacing w:line="480" w:lineRule="auto"/>
        <w:jc w:val="center"/>
        <w:rPr>
          <w:b/>
          <w:bCs/>
          <w:sz w:val="28"/>
          <w:szCs w:val="28"/>
          <w:u w:val="single"/>
        </w:rPr>
      </w:pPr>
    </w:p>
    <w:p w14:paraId="19486168" w14:textId="77777777" w:rsidR="006F71AB" w:rsidRDefault="006F71AB" w:rsidP="006F71AB">
      <w:pPr>
        <w:spacing w:line="480" w:lineRule="auto"/>
        <w:jc w:val="center"/>
        <w:rPr>
          <w:b/>
          <w:bCs/>
          <w:sz w:val="28"/>
          <w:szCs w:val="28"/>
          <w:u w:val="single"/>
        </w:rPr>
      </w:pPr>
      <w:r>
        <w:rPr>
          <w:b/>
          <w:bCs/>
          <w:sz w:val="28"/>
          <w:szCs w:val="28"/>
          <w:u w:val="single"/>
        </w:rPr>
        <w:t>Program Matrix</w:t>
      </w:r>
    </w:p>
    <w:p w14:paraId="08CD88BC" w14:textId="77777777" w:rsidR="006F71AB" w:rsidRDefault="006F71AB" w:rsidP="006F71AB">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6F71AB" w14:paraId="3B7B2257" w14:textId="77777777" w:rsidTr="00223219">
        <w:tc>
          <w:tcPr>
            <w:tcW w:w="734" w:type="dxa"/>
          </w:tcPr>
          <w:p w14:paraId="50033F61" w14:textId="77777777" w:rsidR="006F71AB" w:rsidRDefault="006F71AB" w:rsidP="00223219">
            <w:pPr>
              <w:spacing w:line="480" w:lineRule="auto"/>
              <w:jc w:val="center"/>
              <w:rPr>
                <w:b/>
                <w:bCs/>
                <w:sz w:val="28"/>
                <w:szCs w:val="28"/>
                <w:u w:val="single"/>
              </w:rPr>
            </w:pPr>
          </w:p>
        </w:tc>
        <w:tc>
          <w:tcPr>
            <w:tcW w:w="697" w:type="dxa"/>
          </w:tcPr>
          <w:p w14:paraId="27A35716"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PO1</w:t>
            </w:r>
          </w:p>
        </w:tc>
        <w:tc>
          <w:tcPr>
            <w:tcW w:w="307" w:type="dxa"/>
          </w:tcPr>
          <w:p w14:paraId="4050C195" w14:textId="77777777" w:rsidR="006F71AB" w:rsidRPr="004B4716" w:rsidRDefault="006F71AB" w:rsidP="00223219">
            <w:pPr>
              <w:spacing w:line="480" w:lineRule="auto"/>
              <w:jc w:val="center"/>
              <w:rPr>
                <w:b/>
                <w:bCs/>
                <w:sz w:val="20"/>
                <w:szCs w:val="28"/>
                <w:u w:val="single"/>
              </w:rPr>
            </w:pPr>
            <w:r>
              <w:rPr>
                <w:b/>
                <w:bCs/>
                <w:sz w:val="20"/>
                <w:szCs w:val="28"/>
                <w:u w:val="single"/>
              </w:rPr>
              <w:t>PO2</w:t>
            </w:r>
          </w:p>
        </w:tc>
        <w:tc>
          <w:tcPr>
            <w:tcW w:w="330" w:type="dxa"/>
          </w:tcPr>
          <w:p w14:paraId="751F3BC1" w14:textId="77777777" w:rsidR="006F71AB" w:rsidRPr="004B4716" w:rsidRDefault="006F71AB" w:rsidP="00223219">
            <w:pPr>
              <w:spacing w:line="480" w:lineRule="auto"/>
              <w:jc w:val="center"/>
              <w:rPr>
                <w:b/>
                <w:bCs/>
                <w:sz w:val="20"/>
                <w:szCs w:val="28"/>
                <w:u w:val="single"/>
              </w:rPr>
            </w:pPr>
            <w:r>
              <w:rPr>
                <w:b/>
                <w:bCs/>
                <w:sz w:val="20"/>
                <w:szCs w:val="28"/>
                <w:u w:val="single"/>
              </w:rPr>
              <w:t>PO3</w:t>
            </w:r>
          </w:p>
        </w:tc>
        <w:tc>
          <w:tcPr>
            <w:tcW w:w="361" w:type="dxa"/>
          </w:tcPr>
          <w:p w14:paraId="4A445805" w14:textId="77777777" w:rsidR="006F71AB" w:rsidRPr="004B4716" w:rsidRDefault="006F71AB" w:rsidP="00223219">
            <w:pPr>
              <w:spacing w:line="480" w:lineRule="auto"/>
              <w:jc w:val="center"/>
              <w:rPr>
                <w:b/>
                <w:bCs/>
                <w:sz w:val="20"/>
                <w:szCs w:val="28"/>
                <w:u w:val="single"/>
              </w:rPr>
            </w:pPr>
            <w:r>
              <w:rPr>
                <w:b/>
                <w:bCs/>
                <w:sz w:val="20"/>
                <w:szCs w:val="28"/>
                <w:u w:val="single"/>
              </w:rPr>
              <w:t>PO4</w:t>
            </w:r>
          </w:p>
        </w:tc>
        <w:tc>
          <w:tcPr>
            <w:tcW w:w="404" w:type="dxa"/>
          </w:tcPr>
          <w:p w14:paraId="3AF189DD" w14:textId="77777777" w:rsidR="006F71AB" w:rsidRPr="004B4716" w:rsidRDefault="006F71AB" w:rsidP="00223219">
            <w:pPr>
              <w:spacing w:line="480" w:lineRule="auto"/>
              <w:jc w:val="center"/>
              <w:rPr>
                <w:b/>
                <w:bCs/>
                <w:sz w:val="20"/>
                <w:szCs w:val="28"/>
                <w:u w:val="single"/>
              </w:rPr>
            </w:pPr>
            <w:r>
              <w:rPr>
                <w:b/>
                <w:bCs/>
                <w:sz w:val="20"/>
                <w:szCs w:val="28"/>
                <w:u w:val="single"/>
              </w:rPr>
              <w:t>PO5</w:t>
            </w:r>
          </w:p>
        </w:tc>
        <w:tc>
          <w:tcPr>
            <w:tcW w:w="469" w:type="dxa"/>
          </w:tcPr>
          <w:p w14:paraId="5F42B927" w14:textId="77777777" w:rsidR="006F71AB" w:rsidRPr="004B4716" w:rsidRDefault="006F71AB"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1DC5ED27" w14:textId="77777777" w:rsidR="006F71AB" w:rsidRPr="004B4716" w:rsidRDefault="006F71AB" w:rsidP="00223219">
            <w:pPr>
              <w:spacing w:line="480" w:lineRule="auto"/>
              <w:jc w:val="center"/>
              <w:rPr>
                <w:b/>
                <w:bCs/>
                <w:sz w:val="20"/>
                <w:szCs w:val="28"/>
                <w:highlight w:val="yellow"/>
                <w:u w:val="single"/>
              </w:rPr>
            </w:pPr>
          </w:p>
        </w:tc>
        <w:tc>
          <w:tcPr>
            <w:tcW w:w="859" w:type="dxa"/>
          </w:tcPr>
          <w:p w14:paraId="4D27BECB"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PSO1</w:t>
            </w:r>
          </w:p>
        </w:tc>
        <w:tc>
          <w:tcPr>
            <w:tcW w:w="849" w:type="dxa"/>
          </w:tcPr>
          <w:p w14:paraId="08CF527B"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PSO2</w:t>
            </w:r>
          </w:p>
        </w:tc>
        <w:tc>
          <w:tcPr>
            <w:tcW w:w="860" w:type="dxa"/>
          </w:tcPr>
          <w:p w14:paraId="149BFF45"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PSO3</w:t>
            </w:r>
          </w:p>
        </w:tc>
        <w:tc>
          <w:tcPr>
            <w:tcW w:w="860" w:type="dxa"/>
          </w:tcPr>
          <w:p w14:paraId="3F9CB197"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PSO4</w:t>
            </w:r>
          </w:p>
        </w:tc>
        <w:tc>
          <w:tcPr>
            <w:tcW w:w="860" w:type="dxa"/>
          </w:tcPr>
          <w:p w14:paraId="7955B82E"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PSO5</w:t>
            </w:r>
          </w:p>
        </w:tc>
        <w:tc>
          <w:tcPr>
            <w:tcW w:w="860" w:type="dxa"/>
          </w:tcPr>
          <w:p w14:paraId="6887C41B"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PSO6</w:t>
            </w:r>
          </w:p>
        </w:tc>
      </w:tr>
      <w:tr w:rsidR="006F71AB" w14:paraId="069A38D6" w14:textId="77777777" w:rsidTr="00223219">
        <w:tc>
          <w:tcPr>
            <w:tcW w:w="734" w:type="dxa"/>
          </w:tcPr>
          <w:p w14:paraId="7DE137F9" w14:textId="77777777" w:rsidR="006F71AB" w:rsidRPr="004B4716" w:rsidRDefault="006F71AB" w:rsidP="00223219">
            <w:pPr>
              <w:spacing w:line="480" w:lineRule="auto"/>
              <w:jc w:val="center"/>
              <w:rPr>
                <w:b/>
                <w:bCs/>
                <w:szCs w:val="28"/>
                <w:u w:val="single"/>
              </w:rPr>
            </w:pPr>
            <w:r w:rsidRPr="004B4716">
              <w:rPr>
                <w:b/>
                <w:bCs/>
                <w:szCs w:val="28"/>
                <w:u w:val="single"/>
              </w:rPr>
              <w:t>CO1</w:t>
            </w:r>
          </w:p>
        </w:tc>
        <w:tc>
          <w:tcPr>
            <w:tcW w:w="697" w:type="dxa"/>
          </w:tcPr>
          <w:p w14:paraId="442D3987" w14:textId="77777777" w:rsidR="006F71AB" w:rsidRDefault="006F71AB" w:rsidP="00223219">
            <w:pPr>
              <w:spacing w:line="480" w:lineRule="auto"/>
              <w:jc w:val="center"/>
              <w:rPr>
                <w:b/>
                <w:bCs/>
                <w:sz w:val="28"/>
                <w:szCs w:val="28"/>
                <w:u w:val="single"/>
              </w:rPr>
            </w:pPr>
            <w:r>
              <w:rPr>
                <w:b/>
                <w:bCs/>
                <w:sz w:val="28"/>
                <w:szCs w:val="28"/>
                <w:u w:val="single"/>
              </w:rPr>
              <w:t>3</w:t>
            </w:r>
          </w:p>
        </w:tc>
        <w:tc>
          <w:tcPr>
            <w:tcW w:w="307" w:type="dxa"/>
          </w:tcPr>
          <w:p w14:paraId="1604C371" w14:textId="77777777" w:rsidR="006F71AB" w:rsidRDefault="006F71AB" w:rsidP="00223219">
            <w:pPr>
              <w:spacing w:line="480" w:lineRule="auto"/>
              <w:jc w:val="center"/>
              <w:rPr>
                <w:b/>
                <w:bCs/>
                <w:sz w:val="28"/>
                <w:szCs w:val="28"/>
                <w:u w:val="single"/>
              </w:rPr>
            </w:pPr>
            <w:r>
              <w:rPr>
                <w:b/>
                <w:bCs/>
                <w:sz w:val="28"/>
                <w:szCs w:val="28"/>
                <w:u w:val="single"/>
              </w:rPr>
              <w:t>3</w:t>
            </w:r>
          </w:p>
        </w:tc>
        <w:tc>
          <w:tcPr>
            <w:tcW w:w="330" w:type="dxa"/>
          </w:tcPr>
          <w:p w14:paraId="4FCA7FE5" w14:textId="77777777" w:rsidR="006F71AB" w:rsidRDefault="006F71AB" w:rsidP="00223219">
            <w:pPr>
              <w:spacing w:line="480" w:lineRule="auto"/>
              <w:jc w:val="center"/>
              <w:rPr>
                <w:b/>
                <w:bCs/>
                <w:sz w:val="28"/>
                <w:szCs w:val="28"/>
                <w:u w:val="single"/>
              </w:rPr>
            </w:pPr>
            <w:r>
              <w:rPr>
                <w:b/>
                <w:bCs/>
                <w:sz w:val="28"/>
                <w:szCs w:val="28"/>
                <w:u w:val="single"/>
              </w:rPr>
              <w:t>2</w:t>
            </w:r>
          </w:p>
        </w:tc>
        <w:tc>
          <w:tcPr>
            <w:tcW w:w="361" w:type="dxa"/>
          </w:tcPr>
          <w:p w14:paraId="269956B9" w14:textId="77777777" w:rsidR="006F71AB" w:rsidRDefault="006F71AB" w:rsidP="00223219">
            <w:pPr>
              <w:spacing w:line="480" w:lineRule="auto"/>
              <w:jc w:val="center"/>
              <w:rPr>
                <w:b/>
                <w:bCs/>
                <w:sz w:val="28"/>
                <w:szCs w:val="28"/>
                <w:u w:val="single"/>
              </w:rPr>
            </w:pPr>
            <w:r>
              <w:rPr>
                <w:b/>
                <w:bCs/>
                <w:sz w:val="28"/>
                <w:szCs w:val="28"/>
                <w:u w:val="single"/>
              </w:rPr>
              <w:t>3</w:t>
            </w:r>
          </w:p>
        </w:tc>
        <w:tc>
          <w:tcPr>
            <w:tcW w:w="404" w:type="dxa"/>
          </w:tcPr>
          <w:p w14:paraId="63A0CB93" w14:textId="77777777" w:rsidR="006F71AB" w:rsidRDefault="006F71AB" w:rsidP="00223219">
            <w:pPr>
              <w:spacing w:line="480" w:lineRule="auto"/>
              <w:jc w:val="center"/>
              <w:rPr>
                <w:b/>
                <w:bCs/>
                <w:sz w:val="28"/>
                <w:szCs w:val="28"/>
                <w:u w:val="single"/>
              </w:rPr>
            </w:pPr>
            <w:r>
              <w:rPr>
                <w:b/>
                <w:bCs/>
                <w:sz w:val="28"/>
                <w:szCs w:val="28"/>
                <w:u w:val="single"/>
              </w:rPr>
              <w:t>2</w:t>
            </w:r>
          </w:p>
        </w:tc>
        <w:tc>
          <w:tcPr>
            <w:tcW w:w="469" w:type="dxa"/>
          </w:tcPr>
          <w:p w14:paraId="2AAEB479" w14:textId="77777777" w:rsidR="006F71AB" w:rsidRDefault="006F71AB"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0B4E5948" w14:textId="77777777" w:rsidR="006F71AB" w:rsidRPr="004B4716" w:rsidRDefault="006F71AB" w:rsidP="00223219">
            <w:pPr>
              <w:spacing w:line="480" w:lineRule="auto"/>
              <w:jc w:val="center"/>
              <w:rPr>
                <w:b/>
                <w:bCs/>
                <w:sz w:val="28"/>
                <w:szCs w:val="28"/>
                <w:highlight w:val="yellow"/>
                <w:u w:val="single"/>
              </w:rPr>
            </w:pPr>
          </w:p>
        </w:tc>
        <w:tc>
          <w:tcPr>
            <w:tcW w:w="859" w:type="dxa"/>
          </w:tcPr>
          <w:p w14:paraId="57C3D208" w14:textId="77777777" w:rsidR="006F71AB" w:rsidRDefault="006F71AB" w:rsidP="00223219">
            <w:pPr>
              <w:spacing w:line="480" w:lineRule="auto"/>
              <w:jc w:val="center"/>
              <w:rPr>
                <w:b/>
                <w:bCs/>
                <w:sz w:val="28"/>
                <w:szCs w:val="28"/>
                <w:u w:val="single"/>
              </w:rPr>
            </w:pPr>
            <w:r>
              <w:rPr>
                <w:b/>
                <w:bCs/>
                <w:sz w:val="28"/>
                <w:szCs w:val="28"/>
                <w:u w:val="single"/>
              </w:rPr>
              <w:t>3</w:t>
            </w:r>
          </w:p>
        </w:tc>
        <w:tc>
          <w:tcPr>
            <w:tcW w:w="849" w:type="dxa"/>
          </w:tcPr>
          <w:p w14:paraId="0E5D6390"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2FC138F2"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22B26725"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312BB801"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753ED5BA"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2078B6CD" w14:textId="77777777" w:rsidTr="00223219">
        <w:tc>
          <w:tcPr>
            <w:tcW w:w="734" w:type="dxa"/>
          </w:tcPr>
          <w:p w14:paraId="65830B62" w14:textId="77777777" w:rsidR="006F71AB" w:rsidRPr="004B4716" w:rsidRDefault="006F71AB" w:rsidP="00223219">
            <w:pPr>
              <w:spacing w:line="480" w:lineRule="auto"/>
              <w:jc w:val="center"/>
              <w:rPr>
                <w:b/>
                <w:bCs/>
                <w:szCs w:val="28"/>
                <w:u w:val="single"/>
              </w:rPr>
            </w:pPr>
            <w:r w:rsidRPr="004B4716">
              <w:rPr>
                <w:b/>
                <w:bCs/>
                <w:szCs w:val="28"/>
                <w:u w:val="single"/>
              </w:rPr>
              <w:t>CO2</w:t>
            </w:r>
          </w:p>
        </w:tc>
        <w:tc>
          <w:tcPr>
            <w:tcW w:w="697" w:type="dxa"/>
          </w:tcPr>
          <w:p w14:paraId="6F589DCB" w14:textId="77777777" w:rsidR="006F71AB" w:rsidRDefault="006F71AB" w:rsidP="00223219">
            <w:pPr>
              <w:spacing w:line="480" w:lineRule="auto"/>
              <w:jc w:val="center"/>
              <w:rPr>
                <w:b/>
                <w:bCs/>
                <w:sz w:val="28"/>
                <w:szCs w:val="28"/>
                <w:u w:val="single"/>
              </w:rPr>
            </w:pPr>
            <w:r>
              <w:rPr>
                <w:b/>
                <w:bCs/>
                <w:sz w:val="28"/>
                <w:szCs w:val="28"/>
                <w:u w:val="single"/>
              </w:rPr>
              <w:t>3</w:t>
            </w:r>
          </w:p>
        </w:tc>
        <w:tc>
          <w:tcPr>
            <w:tcW w:w="307" w:type="dxa"/>
          </w:tcPr>
          <w:p w14:paraId="35AA63DE" w14:textId="77777777" w:rsidR="006F71AB" w:rsidRDefault="006F71AB" w:rsidP="00223219">
            <w:pPr>
              <w:spacing w:line="480" w:lineRule="auto"/>
              <w:jc w:val="center"/>
              <w:rPr>
                <w:b/>
                <w:bCs/>
                <w:sz w:val="28"/>
                <w:szCs w:val="28"/>
                <w:u w:val="single"/>
              </w:rPr>
            </w:pPr>
            <w:r>
              <w:rPr>
                <w:b/>
                <w:bCs/>
                <w:sz w:val="28"/>
                <w:szCs w:val="28"/>
                <w:u w:val="single"/>
              </w:rPr>
              <w:t>3</w:t>
            </w:r>
          </w:p>
        </w:tc>
        <w:tc>
          <w:tcPr>
            <w:tcW w:w="330" w:type="dxa"/>
          </w:tcPr>
          <w:p w14:paraId="64C5FD82" w14:textId="77777777" w:rsidR="006F71AB" w:rsidRDefault="006F71AB" w:rsidP="00223219">
            <w:pPr>
              <w:spacing w:line="480" w:lineRule="auto"/>
              <w:jc w:val="center"/>
              <w:rPr>
                <w:b/>
                <w:bCs/>
                <w:sz w:val="28"/>
                <w:szCs w:val="28"/>
                <w:u w:val="single"/>
              </w:rPr>
            </w:pPr>
            <w:r>
              <w:rPr>
                <w:b/>
                <w:bCs/>
                <w:sz w:val="28"/>
                <w:szCs w:val="28"/>
                <w:u w:val="single"/>
              </w:rPr>
              <w:t>3</w:t>
            </w:r>
          </w:p>
        </w:tc>
        <w:tc>
          <w:tcPr>
            <w:tcW w:w="361" w:type="dxa"/>
          </w:tcPr>
          <w:p w14:paraId="1A9B5778" w14:textId="77777777" w:rsidR="006F71AB" w:rsidRDefault="006F71AB" w:rsidP="00223219">
            <w:pPr>
              <w:spacing w:line="480" w:lineRule="auto"/>
              <w:jc w:val="center"/>
              <w:rPr>
                <w:b/>
                <w:bCs/>
                <w:sz w:val="28"/>
                <w:szCs w:val="28"/>
                <w:u w:val="single"/>
              </w:rPr>
            </w:pPr>
            <w:r>
              <w:rPr>
                <w:b/>
                <w:bCs/>
                <w:sz w:val="28"/>
                <w:szCs w:val="28"/>
                <w:u w:val="single"/>
              </w:rPr>
              <w:t>2</w:t>
            </w:r>
          </w:p>
        </w:tc>
        <w:tc>
          <w:tcPr>
            <w:tcW w:w="404" w:type="dxa"/>
          </w:tcPr>
          <w:p w14:paraId="54775801" w14:textId="77777777" w:rsidR="006F71AB" w:rsidRDefault="006F71AB" w:rsidP="00223219">
            <w:pPr>
              <w:spacing w:line="480" w:lineRule="auto"/>
              <w:jc w:val="center"/>
              <w:rPr>
                <w:b/>
                <w:bCs/>
                <w:sz w:val="28"/>
                <w:szCs w:val="28"/>
                <w:u w:val="single"/>
              </w:rPr>
            </w:pPr>
            <w:r>
              <w:rPr>
                <w:b/>
                <w:bCs/>
                <w:sz w:val="28"/>
                <w:szCs w:val="28"/>
                <w:u w:val="single"/>
              </w:rPr>
              <w:t>1</w:t>
            </w:r>
          </w:p>
        </w:tc>
        <w:tc>
          <w:tcPr>
            <w:tcW w:w="469" w:type="dxa"/>
          </w:tcPr>
          <w:p w14:paraId="01780E29" w14:textId="77777777" w:rsidR="006F71AB" w:rsidRDefault="006F71AB"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75C3EEAB" w14:textId="77777777" w:rsidR="006F71AB" w:rsidRPr="004B4716" w:rsidRDefault="006F71AB" w:rsidP="00223219">
            <w:pPr>
              <w:spacing w:line="480" w:lineRule="auto"/>
              <w:jc w:val="center"/>
              <w:rPr>
                <w:b/>
                <w:bCs/>
                <w:sz w:val="28"/>
                <w:szCs w:val="28"/>
                <w:highlight w:val="yellow"/>
                <w:u w:val="single"/>
              </w:rPr>
            </w:pPr>
          </w:p>
        </w:tc>
        <w:tc>
          <w:tcPr>
            <w:tcW w:w="859" w:type="dxa"/>
          </w:tcPr>
          <w:p w14:paraId="78A803AA" w14:textId="77777777" w:rsidR="006F71AB" w:rsidRDefault="006F71AB" w:rsidP="00223219">
            <w:pPr>
              <w:spacing w:line="480" w:lineRule="auto"/>
              <w:jc w:val="center"/>
              <w:rPr>
                <w:b/>
                <w:bCs/>
                <w:sz w:val="28"/>
                <w:szCs w:val="28"/>
                <w:u w:val="single"/>
              </w:rPr>
            </w:pPr>
            <w:r>
              <w:rPr>
                <w:b/>
                <w:bCs/>
                <w:sz w:val="28"/>
                <w:szCs w:val="28"/>
                <w:u w:val="single"/>
              </w:rPr>
              <w:t>3</w:t>
            </w:r>
          </w:p>
        </w:tc>
        <w:tc>
          <w:tcPr>
            <w:tcW w:w="849" w:type="dxa"/>
          </w:tcPr>
          <w:p w14:paraId="60A18B90"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3074086D"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6E7413C3"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76271BB1"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555E5F3E"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7FD0C1FA" w14:textId="77777777" w:rsidTr="00223219">
        <w:tc>
          <w:tcPr>
            <w:tcW w:w="734" w:type="dxa"/>
          </w:tcPr>
          <w:p w14:paraId="520991D1" w14:textId="77777777" w:rsidR="006F71AB" w:rsidRPr="004B4716" w:rsidRDefault="006F71AB" w:rsidP="00223219">
            <w:pPr>
              <w:spacing w:line="480" w:lineRule="auto"/>
              <w:jc w:val="center"/>
              <w:rPr>
                <w:b/>
                <w:bCs/>
                <w:szCs w:val="28"/>
                <w:u w:val="single"/>
              </w:rPr>
            </w:pPr>
            <w:r w:rsidRPr="004B4716">
              <w:rPr>
                <w:b/>
                <w:bCs/>
                <w:szCs w:val="28"/>
                <w:u w:val="single"/>
              </w:rPr>
              <w:t>CO3</w:t>
            </w:r>
          </w:p>
        </w:tc>
        <w:tc>
          <w:tcPr>
            <w:tcW w:w="697" w:type="dxa"/>
          </w:tcPr>
          <w:p w14:paraId="542BD35E" w14:textId="77777777" w:rsidR="006F71AB" w:rsidRDefault="006F71AB" w:rsidP="00223219">
            <w:pPr>
              <w:spacing w:line="480" w:lineRule="auto"/>
              <w:jc w:val="center"/>
              <w:rPr>
                <w:b/>
                <w:bCs/>
                <w:sz w:val="28"/>
                <w:szCs w:val="28"/>
                <w:u w:val="single"/>
              </w:rPr>
            </w:pPr>
            <w:r>
              <w:rPr>
                <w:b/>
                <w:bCs/>
                <w:sz w:val="28"/>
                <w:szCs w:val="28"/>
                <w:u w:val="single"/>
              </w:rPr>
              <w:t>2</w:t>
            </w:r>
          </w:p>
        </w:tc>
        <w:tc>
          <w:tcPr>
            <w:tcW w:w="307" w:type="dxa"/>
          </w:tcPr>
          <w:p w14:paraId="3058B230" w14:textId="77777777" w:rsidR="006F71AB" w:rsidRDefault="006F71AB" w:rsidP="00223219">
            <w:pPr>
              <w:spacing w:line="480" w:lineRule="auto"/>
              <w:jc w:val="center"/>
              <w:rPr>
                <w:b/>
                <w:bCs/>
                <w:sz w:val="28"/>
                <w:szCs w:val="28"/>
                <w:u w:val="single"/>
              </w:rPr>
            </w:pPr>
            <w:r>
              <w:rPr>
                <w:b/>
                <w:bCs/>
                <w:sz w:val="28"/>
                <w:szCs w:val="28"/>
                <w:u w:val="single"/>
              </w:rPr>
              <w:t>2</w:t>
            </w:r>
          </w:p>
        </w:tc>
        <w:tc>
          <w:tcPr>
            <w:tcW w:w="330" w:type="dxa"/>
          </w:tcPr>
          <w:p w14:paraId="55B8AAA3" w14:textId="77777777" w:rsidR="006F71AB" w:rsidRDefault="006F71AB" w:rsidP="00223219">
            <w:pPr>
              <w:spacing w:line="480" w:lineRule="auto"/>
              <w:jc w:val="center"/>
              <w:rPr>
                <w:b/>
                <w:bCs/>
                <w:sz w:val="28"/>
                <w:szCs w:val="28"/>
                <w:u w:val="single"/>
              </w:rPr>
            </w:pPr>
            <w:r>
              <w:rPr>
                <w:b/>
                <w:bCs/>
                <w:sz w:val="28"/>
                <w:szCs w:val="28"/>
                <w:u w:val="single"/>
              </w:rPr>
              <w:t>3</w:t>
            </w:r>
          </w:p>
        </w:tc>
        <w:tc>
          <w:tcPr>
            <w:tcW w:w="361" w:type="dxa"/>
          </w:tcPr>
          <w:p w14:paraId="287708D5" w14:textId="77777777" w:rsidR="006F71AB" w:rsidRDefault="006F71AB" w:rsidP="00223219">
            <w:pPr>
              <w:spacing w:line="480" w:lineRule="auto"/>
              <w:jc w:val="center"/>
              <w:rPr>
                <w:b/>
                <w:bCs/>
                <w:sz w:val="28"/>
                <w:szCs w:val="28"/>
                <w:u w:val="single"/>
              </w:rPr>
            </w:pPr>
            <w:r>
              <w:rPr>
                <w:b/>
                <w:bCs/>
                <w:sz w:val="28"/>
                <w:szCs w:val="28"/>
                <w:u w:val="single"/>
              </w:rPr>
              <w:t>3</w:t>
            </w:r>
          </w:p>
        </w:tc>
        <w:tc>
          <w:tcPr>
            <w:tcW w:w="404" w:type="dxa"/>
          </w:tcPr>
          <w:p w14:paraId="799A9024" w14:textId="77777777" w:rsidR="006F71AB" w:rsidRDefault="006F71AB" w:rsidP="00223219">
            <w:pPr>
              <w:spacing w:line="480" w:lineRule="auto"/>
              <w:jc w:val="center"/>
              <w:rPr>
                <w:b/>
                <w:bCs/>
                <w:sz w:val="28"/>
                <w:szCs w:val="28"/>
                <w:u w:val="single"/>
              </w:rPr>
            </w:pPr>
            <w:r>
              <w:rPr>
                <w:b/>
                <w:bCs/>
                <w:sz w:val="28"/>
                <w:szCs w:val="28"/>
                <w:u w:val="single"/>
              </w:rPr>
              <w:t>3</w:t>
            </w:r>
          </w:p>
        </w:tc>
        <w:tc>
          <w:tcPr>
            <w:tcW w:w="469" w:type="dxa"/>
          </w:tcPr>
          <w:p w14:paraId="3998C132" w14:textId="77777777" w:rsidR="006F71AB" w:rsidRDefault="006F71AB"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3438686B" w14:textId="77777777" w:rsidR="006F71AB" w:rsidRPr="004B4716" w:rsidRDefault="006F71AB" w:rsidP="00223219">
            <w:pPr>
              <w:spacing w:line="480" w:lineRule="auto"/>
              <w:jc w:val="center"/>
              <w:rPr>
                <w:b/>
                <w:bCs/>
                <w:sz w:val="28"/>
                <w:szCs w:val="28"/>
                <w:highlight w:val="yellow"/>
                <w:u w:val="single"/>
              </w:rPr>
            </w:pPr>
          </w:p>
        </w:tc>
        <w:tc>
          <w:tcPr>
            <w:tcW w:w="859" w:type="dxa"/>
          </w:tcPr>
          <w:p w14:paraId="730A8EC2" w14:textId="77777777" w:rsidR="006F71AB" w:rsidRDefault="006F71AB" w:rsidP="00223219">
            <w:pPr>
              <w:spacing w:line="480" w:lineRule="auto"/>
              <w:jc w:val="center"/>
              <w:rPr>
                <w:b/>
                <w:bCs/>
                <w:sz w:val="28"/>
                <w:szCs w:val="28"/>
                <w:u w:val="single"/>
              </w:rPr>
            </w:pPr>
            <w:r>
              <w:rPr>
                <w:b/>
                <w:bCs/>
                <w:sz w:val="28"/>
                <w:szCs w:val="28"/>
                <w:u w:val="single"/>
              </w:rPr>
              <w:t>2</w:t>
            </w:r>
          </w:p>
        </w:tc>
        <w:tc>
          <w:tcPr>
            <w:tcW w:w="849" w:type="dxa"/>
          </w:tcPr>
          <w:p w14:paraId="7713AA06"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486EAAA1"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5894C578"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5E686468"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65E0E57C" w14:textId="77777777" w:rsidR="006F71AB" w:rsidRDefault="006F71AB" w:rsidP="00223219">
            <w:pPr>
              <w:spacing w:line="480" w:lineRule="auto"/>
              <w:jc w:val="center"/>
              <w:rPr>
                <w:b/>
                <w:bCs/>
                <w:sz w:val="28"/>
                <w:szCs w:val="28"/>
                <w:u w:val="single"/>
              </w:rPr>
            </w:pPr>
            <w:r>
              <w:rPr>
                <w:b/>
                <w:bCs/>
                <w:sz w:val="28"/>
                <w:szCs w:val="28"/>
                <w:u w:val="single"/>
              </w:rPr>
              <w:t>2</w:t>
            </w:r>
          </w:p>
        </w:tc>
      </w:tr>
    </w:tbl>
    <w:p w14:paraId="06AE7E4C" w14:textId="77777777" w:rsidR="006F71AB" w:rsidRDefault="006F71AB" w:rsidP="006F71AB"/>
    <w:p w14:paraId="6F2FE16E" w14:textId="77777777" w:rsidR="006F71AB" w:rsidRDefault="006F71AB" w:rsidP="006F71AB">
      <w:pPr>
        <w:spacing w:line="480" w:lineRule="auto"/>
        <w:jc w:val="center"/>
        <w:rPr>
          <w:b/>
          <w:bCs/>
          <w:sz w:val="28"/>
          <w:szCs w:val="28"/>
          <w:u w:val="single"/>
        </w:rPr>
      </w:pPr>
    </w:p>
    <w:p w14:paraId="1AE81F2A" w14:textId="77777777" w:rsidR="006F71AB" w:rsidRDefault="006F71AB" w:rsidP="006F71AB"/>
    <w:p w14:paraId="56005ECE" w14:textId="77777777" w:rsidR="006F71AB" w:rsidRDefault="006F71AB" w:rsidP="006F71AB"/>
    <w:p w14:paraId="6741E8CA" w14:textId="77777777" w:rsidR="006F71AB" w:rsidRDefault="006F71AB" w:rsidP="006F71AB"/>
    <w:p w14:paraId="668C730F" w14:textId="77777777" w:rsidR="006F71AB" w:rsidRDefault="006F71AB" w:rsidP="006F71AB"/>
    <w:p w14:paraId="3526F2F2" w14:textId="77777777" w:rsidR="006F71AB" w:rsidRDefault="006F71AB" w:rsidP="006F71AB"/>
    <w:p w14:paraId="3243085B" w14:textId="77777777" w:rsidR="006F71AB" w:rsidRDefault="006F71AB" w:rsidP="006F71AB"/>
    <w:p w14:paraId="50A447C0" w14:textId="77777777" w:rsidR="006F71AB" w:rsidRDefault="006F71AB" w:rsidP="006F71AB"/>
    <w:p w14:paraId="49616F89" w14:textId="77777777" w:rsidR="006F71AB" w:rsidRDefault="006F71AB" w:rsidP="006F71AB"/>
    <w:p w14:paraId="3A00ABFE" w14:textId="77777777" w:rsidR="006F71AB" w:rsidRDefault="006F71AB" w:rsidP="006F71AB"/>
    <w:p w14:paraId="46D30537" w14:textId="77777777" w:rsidR="006F71AB" w:rsidRDefault="006F71AB" w:rsidP="006F71AB"/>
    <w:p w14:paraId="287BF5EF" w14:textId="77777777" w:rsidR="006F71AB" w:rsidRDefault="006F71AB" w:rsidP="006F71AB"/>
    <w:p w14:paraId="36969B54" w14:textId="77777777" w:rsidR="006F71AB" w:rsidRDefault="006F71AB" w:rsidP="006F71AB"/>
    <w:p w14:paraId="4AD1C69F" w14:textId="77777777" w:rsidR="006F71AB" w:rsidRDefault="006F71AB" w:rsidP="006F71AB"/>
    <w:p w14:paraId="6CBDAB2F" w14:textId="77777777" w:rsidR="006F71AB" w:rsidRDefault="006F71AB" w:rsidP="006F71AB"/>
    <w:p w14:paraId="435D19B8" w14:textId="77777777" w:rsidR="006F71AB" w:rsidRDefault="006F71AB" w:rsidP="006F71AB"/>
    <w:p w14:paraId="65B07432" w14:textId="77777777" w:rsidR="006F71AB" w:rsidRDefault="006F71AB" w:rsidP="006F71AB"/>
    <w:p w14:paraId="3D667F86" w14:textId="77777777" w:rsidR="006F71AB" w:rsidRDefault="006F71AB" w:rsidP="006F71AB"/>
    <w:p w14:paraId="3A902C67" w14:textId="77777777" w:rsidR="006F71AB" w:rsidRDefault="006F71AB" w:rsidP="006F71AB">
      <w:pPr>
        <w:spacing w:line="480" w:lineRule="auto"/>
        <w:jc w:val="center"/>
        <w:rPr>
          <w:b/>
          <w:bCs/>
          <w:sz w:val="28"/>
          <w:szCs w:val="28"/>
          <w:u w:val="single"/>
        </w:rPr>
      </w:pPr>
      <w:r w:rsidRPr="00242704">
        <w:rPr>
          <w:b/>
          <w:bCs/>
          <w:sz w:val="28"/>
          <w:szCs w:val="28"/>
          <w:u w:val="single"/>
        </w:rPr>
        <w:t xml:space="preserve">POs </w:t>
      </w:r>
      <w:r>
        <w:rPr>
          <w:b/>
          <w:bCs/>
          <w:sz w:val="28"/>
          <w:szCs w:val="28"/>
          <w:u w:val="single"/>
        </w:rPr>
        <w:t>Post-G</w:t>
      </w:r>
      <w:r w:rsidRPr="00242704">
        <w:rPr>
          <w:b/>
          <w:bCs/>
          <w:sz w:val="28"/>
          <w:szCs w:val="28"/>
          <w:u w:val="single"/>
        </w:rPr>
        <w:t>raduate</w:t>
      </w:r>
      <w:r>
        <w:rPr>
          <w:b/>
          <w:bCs/>
          <w:sz w:val="28"/>
          <w:szCs w:val="28"/>
          <w:u w:val="single"/>
        </w:rPr>
        <w:t xml:space="preserve"> Programme</w:t>
      </w:r>
    </w:p>
    <w:p w14:paraId="480438BE" w14:textId="77777777" w:rsidR="006F71AB" w:rsidRPr="006D0EB4" w:rsidRDefault="006F71AB" w:rsidP="006F71AB">
      <w:pPr>
        <w:spacing w:line="240" w:lineRule="auto"/>
        <w:rPr>
          <w:b/>
          <w:bCs/>
          <w:sz w:val="28"/>
          <w:szCs w:val="28"/>
        </w:rPr>
      </w:pPr>
      <w:r w:rsidRPr="006D0EB4">
        <w:rPr>
          <w:b/>
          <w:bCs/>
          <w:sz w:val="28"/>
          <w:szCs w:val="28"/>
        </w:rPr>
        <w:t>Course: MSc Microbiology (</w:t>
      </w:r>
      <w:r>
        <w:rPr>
          <w:b/>
          <w:bCs/>
          <w:sz w:val="28"/>
          <w:szCs w:val="28"/>
        </w:rPr>
        <w:t>4</w:t>
      </w:r>
      <w:r w:rsidRPr="00F84DB9">
        <w:rPr>
          <w:b/>
          <w:bCs/>
          <w:sz w:val="28"/>
          <w:szCs w:val="28"/>
          <w:vertAlign w:val="superscript"/>
        </w:rPr>
        <w:t>th</w:t>
      </w:r>
      <w:r>
        <w:rPr>
          <w:b/>
          <w:bCs/>
          <w:sz w:val="28"/>
          <w:szCs w:val="28"/>
        </w:rPr>
        <w:t xml:space="preserve"> </w:t>
      </w:r>
      <w:r w:rsidRPr="006D0EB4">
        <w:rPr>
          <w:b/>
          <w:bCs/>
          <w:sz w:val="28"/>
          <w:szCs w:val="28"/>
        </w:rPr>
        <w:t>semester)</w:t>
      </w:r>
    </w:p>
    <w:p w14:paraId="6501BC3E" w14:textId="77777777" w:rsidR="006F71AB" w:rsidRPr="006D0EB4" w:rsidRDefault="006F71AB" w:rsidP="006F71AB">
      <w:pPr>
        <w:spacing w:line="240" w:lineRule="auto"/>
        <w:rPr>
          <w:b/>
          <w:bCs/>
          <w:sz w:val="28"/>
          <w:szCs w:val="28"/>
        </w:rPr>
      </w:pPr>
      <w:r w:rsidRPr="006D0EB4">
        <w:rPr>
          <w:b/>
          <w:bCs/>
          <w:sz w:val="28"/>
          <w:szCs w:val="28"/>
        </w:rPr>
        <w:t xml:space="preserve">Subject: </w:t>
      </w:r>
      <w:r w:rsidRPr="000F7924">
        <w:rPr>
          <w:b/>
          <w:bCs/>
          <w:sz w:val="28"/>
          <w:szCs w:val="28"/>
        </w:rPr>
        <w:t>Research Presentation</w:t>
      </w:r>
    </w:p>
    <w:p w14:paraId="0E9F93F5" w14:textId="77777777" w:rsidR="006F71AB" w:rsidRDefault="006F71AB" w:rsidP="006F71AB">
      <w:pPr>
        <w:spacing w:line="480" w:lineRule="auto"/>
        <w:rPr>
          <w:b/>
          <w:bCs/>
          <w:sz w:val="24"/>
          <w:szCs w:val="24"/>
          <w:u w:val="single"/>
        </w:rPr>
      </w:pPr>
      <w:r>
        <w:rPr>
          <w:b/>
          <w:bCs/>
          <w:sz w:val="24"/>
          <w:szCs w:val="24"/>
          <w:u w:val="single"/>
        </w:rPr>
        <w:t>Credit: 4</w:t>
      </w:r>
    </w:p>
    <w:p w14:paraId="1AFBD408" w14:textId="77777777" w:rsidR="006F71AB" w:rsidRDefault="006F71AB" w:rsidP="006F71AB">
      <w:pPr>
        <w:spacing w:line="480" w:lineRule="auto"/>
        <w:rPr>
          <w:b/>
          <w:bCs/>
          <w:sz w:val="24"/>
          <w:szCs w:val="24"/>
          <w:u w:val="single"/>
        </w:rPr>
      </w:pPr>
      <w:r>
        <w:rPr>
          <w:b/>
          <w:bCs/>
          <w:sz w:val="24"/>
          <w:szCs w:val="24"/>
          <w:u w:val="single"/>
        </w:rPr>
        <w:t xml:space="preserve">Syllabus </w:t>
      </w:r>
    </w:p>
    <w:tbl>
      <w:tblPr>
        <w:tblW w:w="9918"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98"/>
        <w:gridCol w:w="7020"/>
      </w:tblGrid>
      <w:tr w:rsidR="006F71AB" w:rsidRPr="000F7924" w14:paraId="4652E5BB" w14:textId="77777777" w:rsidTr="00223219">
        <w:tc>
          <w:tcPr>
            <w:tcW w:w="9918" w:type="dxa"/>
            <w:gridSpan w:val="2"/>
            <w:shd w:val="clear" w:color="auto" w:fill="4BACC6"/>
          </w:tcPr>
          <w:p w14:paraId="4A01E8F5" w14:textId="77777777" w:rsidR="006F71AB" w:rsidRPr="000F7924" w:rsidRDefault="006F71AB" w:rsidP="00223219">
            <w:pPr>
              <w:widowControl w:val="0"/>
              <w:pBdr>
                <w:top w:val="nil"/>
                <w:left w:val="nil"/>
                <w:bottom w:val="nil"/>
                <w:right w:val="nil"/>
                <w:between w:val="nil"/>
              </w:pBdr>
              <w:spacing w:before="93"/>
              <w:ind w:left="227"/>
              <w:rPr>
                <w:rFonts w:ascii="Times New Roman" w:eastAsia="Times New Roman" w:hAnsi="Times New Roman" w:cs="Times New Roman"/>
                <w:color w:val="FF0000"/>
              </w:rPr>
            </w:pPr>
            <w:r w:rsidRPr="006F71AB">
              <w:rPr>
                <w:rFonts w:ascii="Times New Roman" w:eastAsia="Times New Roman" w:hAnsi="Times New Roman" w:cs="Times New Roman"/>
              </w:rPr>
              <w:t>Course Objectives</w:t>
            </w:r>
          </w:p>
        </w:tc>
      </w:tr>
      <w:tr w:rsidR="006F71AB" w:rsidRPr="000F7924" w14:paraId="00821AC6" w14:textId="77777777" w:rsidTr="00223219">
        <w:trPr>
          <w:trHeight w:val="1118"/>
        </w:trPr>
        <w:tc>
          <w:tcPr>
            <w:tcW w:w="9918" w:type="dxa"/>
            <w:gridSpan w:val="2"/>
          </w:tcPr>
          <w:p w14:paraId="754411E5" w14:textId="77777777" w:rsidR="006F71AB" w:rsidRPr="000F7924" w:rsidRDefault="006F71AB" w:rsidP="00223219">
            <w:pPr>
              <w:widowControl w:val="0"/>
              <w:pBdr>
                <w:top w:val="nil"/>
                <w:left w:val="nil"/>
                <w:bottom w:val="nil"/>
                <w:right w:val="nil"/>
                <w:between w:val="nil"/>
              </w:pBdr>
              <w:spacing w:before="47" w:line="291" w:lineRule="auto"/>
              <w:ind w:left="216" w:right="35"/>
              <w:rPr>
                <w:rFonts w:ascii="Times New Roman" w:eastAsia="Times New Roman" w:hAnsi="Times New Roman" w:cs="Times New Roman"/>
                <w:color w:val="000000"/>
              </w:rPr>
            </w:pPr>
            <w:bookmarkStart w:id="4" w:name="_heading=h.30j0zll" w:colFirst="0" w:colLast="0"/>
            <w:bookmarkEnd w:id="4"/>
            <w:r w:rsidRPr="000F7924">
              <w:rPr>
                <w:rFonts w:ascii="Times New Roman" w:eastAsia="Times New Roman" w:hAnsi="Times New Roman" w:cs="Times New Roman"/>
                <w:color w:val="000000"/>
              </w:rPr>
              <w:t xml:space="preserve">The objectives of this course are to prepare the students to adapt to the research environment and understand how projects are executed in a research laboratory and how to present. </w:t>
            </w:r>
          </w:p>
          <w:p w14:paraId="4F6F6BA9" w14:textId="77777777" w:rsidR="006F71AB" w:rsidRPr="000F7924" w:rsidRDefault="006F71AB" w:rsidP="00223219">
            <w:pPr>
              <w:spacing w:after="120"/>
              <w:rPr>
                <w:rFonts w:ascii="Times New Roman" w:eastAsia="Times New Roman" w:hAnsi="Times New Roman" w:cs="Times New Roman"/>
                <w:b/>
              </w:rPr>
            </w:pPr>
          </w:p>
        </w:tc>
      </w:tr>
      <w:tr w:rsidR="006F71AB" w:rsidRPr="000F7924" w14:paraId="578F2B9C" w14:textId="77777777" w:rsidTr="00223219">
        <w:trPr>
          <w:cantSplit/>
        </w:trPr>
        <w:tc>
          <w:tcPr>
            <w:tcW w:w="2898" w:type="dxa"/>
          </w:tcPr>
          <w:p w14:paraId="1A49D262" w14:textId="77777777" w:rsidR="006F71AB" w:rsidRPr="000F7924" w:rsidRDefault="006F71AB" w:rsidP="00223219">
            <w:pPr>
              <w:widowControl w:val="0"/>
              <w:pBdr>
                <w:top w:val="nil"/>
                <w:left w:val="nil"/>
                <w:bottom w:val="nil"/>
                <w:right w:val="nil"/>
                <w:between w:val="nil"/>
              </w:pBdr>
              <w:rPr>
                <w:rFonts w:ascii="Times New Roman" w:eastAsia="Times New Roman" w:hAnsi="Times New Roman" w:cs="Times New Roman"/>
                <w:b/>
                <w:color w:val="515151"/>
              </w:rPr>
            </w:pPr>
            <w:r w:rsidRPr="000F7924">
              <w:rPr>
                <w:rFonts w:ascii="Times New Roman" w:eastAsia="Times New Roman" w:hAnsi="Times New Roman" w:cs="Times New Roman"/>
                <w:b/>
                <w:color w:val="515151"/>
              </w:rPr>
              <w:t xml:space="preserve">Preparing Presentation </w:t>
            </w:r>
          </w:p>
        </w:tc>
        <w:tc>
          <w:tcPr>
            <w:tcW w:w="7020" w:type="dxa"/>
          </w:tcPr>
          <w:p w14:paraId="1D18B2C7" w14:textId="77777777" w:rsidR="006F71AB" w:rsidRPr="000F7924" w:rsidRDefault="006F71AB" w:rsidP="00223219">
            <w:pPr>
              <w:spacing w:after="120"/>
              <w:jc w:val="both"/>
              <w:rPr>
                <w:rFonts w:ascii="Times New Roman" w:eastAsia="Times New Roman" w:hAnsi="Times New Roman" w:cs="Times New Roman"/>
                <w:color w:val="000000"/>
              </w:rPr>
            </w:pPr>
            <w:r w:rsidRPr="000F7924">
              <w:rPr>
                <w:rFonts w:ascii="Times New Roman" w:eastAsia="Times New Roman" w:hAnsi="Times New Roman" w:cs="Times New Roman"/>
                <w:color w:val="000000"/>
              </w:rPr>
              <w:t xml:space="preserve">After completion of project work, students should be able to prepare presentation under guidance of their supervisor. Members of research group and senior students should provide training for presentation of project work done.   </w:t>
            </w:r>
          </w:p>
        </w:tc>
      </w:tr>
      <w:tr w:rsidR="006F71AB" w:rsidRPr="000F7924" w14:paraId="0DA01F22" w14:textId="77777777" w:rsidTr="00223219">
        <w:trPr>
          <w:cantSplit/>
        </w:trPr>
        <w:tc>
          <w:tcPr>
            <w:tcW w:w="2898" w:type="dxa"/>
          </w:tcPr>
          <w:p w14:paraId="2A88E16B" w14:textId="77777777" w:rsidR="006F71AB" w:rsidRPr="000F7924" w:rsidRDefault="006F71AB" w:rsidP="00223219">
            <w:pPr>
              <w:widowControl w:val="0"/>
              <w:pBdr>
                <w:top w:val="nil"/>
                <w:left w:val="nil"/>
                <w:bottom w:val="nil"/>
                <w:right w:val="nil"/>
                <w:between w:val="nil"/>
              </w:pBdr>
              <w:rPr>
                <w:rFonts w:ascii="Times New Roman" w:eastAsia="Times New Roman" w:hAnsi="Times New Roman" w:cs="Times New Roman"/>
                <w:b/>
                <w:color w:val="515151"/>
              </w:rPr>
            </w:pPr>
            <w:r w:rsidRPr="000F7924">
              <w:rPr>
                <w:rFonts w:ascii="Times New Roman" w:eastAsia="Times New Roman" w:hAnsi="Times New Roman" w:cs="Times New Roman"/>
                <w:b/>
                <w:color w:val="515151"/>
              </w:rPr>
              <w:t xml:space="preserve">Presentation of Research Finding </w:t>
            </w:r>
          </w:p>
        </w:tc>
        <w:tc>
          <w:tcPr>
            <w:tcW w:w="7020" w:type="dxa"/>
          </w:tcPr>
          <w:p w14:paraId="603C8AA7" w14:textId="77777777" w:rsidR="006F71AB" w:rsidRPr="000F7924" w:rsidRDefault="006F71AB" w:rsidP="00223219">
            <w:pPr>
              <w:spacing w:after="120"/>
              <w:jc w:val="both"/>
              <w:rPr>
                <w:rFonts w:ascii="Times New Roman" w:eastAsia="Times New Roman" w:hAnsi="Times New Roman" w:cs="Times New Roman"/>
                <w:color w:val="000000"/>
              </w:rPr>
            </w:pPr>
            <w:r w:rsidRPr="000F7924">
              <w:rPr>
                <w:rFonts w:ascii="Times New Roman" w:eastAsia="Times New Roman" w:hAnsi="Times New Roman" w:cs="Times New Roman"/>
              </w:rPr>
              <w:t>At the end, all students will have to present the research findings of their project. Along with summarizing previously published findings based on review literature, they should also be able to defend the importance of selected research topic. Students will have to explain work done by them in detail about methodology, experimental designing, result and analysis, discussion and conclusion.</w:t>
            </w:r>
          </w:p>
        </w:tc>
      </w:tr>
      <w:tr w:rsidR="006F71AB" w:rsidRPr="000F7924" w14:paraId="31488599" w14:textId="77777777" w:rsidTr="00223219">
        <w:trPr>
          <w:cantSplit/>
        </w:trPr>
        <w:tc>
          <w:tcPr>
            <w:tcW w:w="9918" w:type="dxa"/>
            <w:gridSpan w:val="2"/>
          </w:tcPr>
          <w:p w14:paraId="52D7157F" w14:textId="77777777" w:rsidR="006F71AB" w:rsidRPr="000F7924" w:rsidRDefault="006F71AB" w:rsidP="00223219">
            <w:pPr>
              <w:widowControl w:val="0"/>
              <w:pBdr>
                <w:top w:val="nil"/>
                <w:left w:val="nil"/>
                <w:bottom w:val="nil"/>
                <w:right w:val="nil"/>
                <w:between w:val="nil"/>
              </w:pBdr>
              <w:tabs>
                <w:tab w:val="left" w:pos="578"/>
                <w:tab w:val="left" w:pos="579"/>
              </w:tabs>
              <w:ind w:left="592" w:right="1488"/>
              <w:rPr>
                <w:rFonts w:ascii="Times New Roman" w:eastAsia="Times New Roman" w:hAnsi="Times New Roman" w:cs="Times New Roman"/>
                <w:color w:val="000000"/>
              </w:rPr>
            </w:pPr>
          </w:p>
          <w:p w14:paraId="2060812E" w14:textId="77777777" w:rsidR="006F71AB" w:rsidRPr="000F7924" w:rsidRDefault="006F71AB" w:rsidP="00223219">
            <w:pPr>
              <w:tabs>
                <w:tab w:val="left" w:pos="578"/>
                <w:tab w:val="left" w:pos="579"/>
              </w:tabs>
              <w:ind w:right="944"/>
              <w:rPr>
                <w:color w:val="000000"/>
              </w:rPr>
            </w:pPr>
          </w:p>
        </w:tc>
      </w:tr>
    </w:tbl>
    <w:p w14:paraId="463A07C9" w14:textId="77777777" w:rsidR="006F71AB" w:rsidRDefault="006F71AB" w:rsidP="006F71AB">
      <w:pPr>
        <w:spacing w:line="480" w:lineRule="auto"/>
        <w:rPr>
          <w:b/>
          <w:bCs/>
          <w:sz w:val="24"/>
          <w:szCs w:val="24"/>
          <w:u w:val="single"/>
        </w:rPr>
      </w:pPr>
      <w:r>
        <w:rPr>
          <w:b/>
          <w:bCs/>
          <w:sz w:val="24"/>
          <w:szCs w:val="24"/>
          <w:u w:val="single"/>
        </w:rPr>
        <w:t xml:space="preserve"> </w:t>
      </w:r>
    </w:p>
    <w:p w14:paraId="3B49959E" w14:textId="77777777" w:rsidR="006F71AB" w:rsidRDefault="006F71AB" w:rsidP="006F71AB">
      <w:pPr>
        <w:spacing w:line="480" w:lineRule="auto"/>
        <w:rPr>
          <w:b/>
          <w:bCs/>
          <w:sz w:val="24"/>
          <w:szCs w:val="24"/>
          <w:u w:val="single"/>
        </w:rPr>
      </w:pPr>
      <w:r>
        <w:rPr>
          <w:b/>
          <w:bCs/>
          <w:sz w:val="24"/>
          <w:szCs w:val="24"/>
          <w:u w:val="single"/>
        </w:rPr>
        <w:t>Programme Outcomes (POS)</w:t>
      </w:r>
    </w:p>
    <w:tbl>
      <w:tblPr>
        <w:tblStyle w:val="TableGrid"/>
        <w:tblW w:w="9067" w:type="dxa"/>
        <w:tblLook w:val="04A0" w:firstRow="1" w:lastRow="0" w:firstColumn="1" w:lastColumn="0" w:noHBand="0" w:noVBand="1"/>
      </w:tblPr>
      <w:tblGrid>
        <w:gridCol w:w="1413"/>
        <w:gridCol w:w="7654"/>
      </w:tblGrid>
      <w:tr w:rsidR="006F71AB" w14:paraId="799AEEF3"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10FDA1F2" w14:textId="77777777" w:rsidR="006F71AB" w:rsidRDefault="006F71AB" w:rsidP="00223219">
            <w:pPr>
              <w:spacing w:line="360" w:lineRule="auto"/>
              <w:rPr>
                <w:b/>
                <w:bCs/>
                <w:sz w:val="24"/>
                <w:szCs w:val="24"/>
                <w:u w:val="single"/>
              </w:rPr>
            </w:pPr>
            <w:r>
              <w:rPr>
                <w:b/>
                <w:bCs/>
                <w:sz w:val="24"/>
                <w:szCs w:val="24"/>
                <w:u w:val="single"/>
              </w:rPr>
              <w:t>PO1</w:t>
            </w:r>
          </w:p>
        </w:tc>
        <w:tc>
          <w:tcPr>
            <w:tcW w:w="7654" w:type="dxa"/>
            <w:tcBorders>
              <w:top w:val="single" w:sz="4" w:space="0" w:color="auto"/>
              <w:left w:val="single" w:sz="4" w:space="0" w:color="auto"/>
              <w:bottom w:val="single" w:sz="4" w:space="0" w:color="auto"/>
              <w:right w:val="single" w:sz="4" w:space="0" w:color="auto"/>
            </w:tcBorders>
            <w:hideMark/>
          </w:tcPr>
          <w:p w14:paraId="6D3A88B1" w14:textId="77777777" w:rsidR="006F71AB" w:rsidRDefault="006F71AB" w:rsidP="00223219">
            <w:pPr>
              <w:spacing w:line="360" w:lineRule="auto"/>
              <w:rPr>
                <w:b/>
                <w:bCs/>
                <w:sz w:val="24"/>
                <w:szCs w:val="24"/>
                <w:u w:val="single"/>
              </w:rPr>
            </w:pPr>
            <w:proofErr w:type="spellStart"/>
            <w:r>
              <w:rPr>
                <w:b/>
                <w:bCs/>
                <w:sz w:val="24"/>
                <w:szCs w:val="24"/>
              </w:rPr>
              <w:t>Knowledege</w:t>
            </w:r>
            <w:proofErr w:type="spellEnd"/>
            <w:r>
              <w:rPr>
                <w:b/>
                <w:bCs/>
                <w:sz w:val="24"/>
                <w:szCs w:val="24"/>
              </w:rPr>
              <w:t xml:space="preserve">: </w:t>
            </w:r>
            <w:r>
              <w:rPr>
                <w:sz w:val="24"/>
                <w:szCs w:val="24"/>
              </w:rPr>
              <w:t xml:space="preserve"> </w:t>
            </w:r>
            <w:proofErr w:type="spellStart"/>
            <w:r>
              <w:rPr>
                <w:sz w:val="24"/>
                <w:szCs w:val="24"/>
              </w:rPr>
              <w:t>Knowledege</w:t>
            </w:r>
            <w:proofErr w:type="spellEnd"/>
            <w:r>
              <w:rPr>
                <w:sz w:val="24"/>
                <w:szCs w:val="24"/>
              </w:rPr>
              <w:t xml:space="preserve"> will be provided on basics and advance fields of the core and applied disciplines to fulfil the professional requirements</w:t>
            </w:r>
          </w:p>
        </w:tc>
      </w:tr>
      <w:tr w:rsidR="006F71AB" w14:paraId="62EED719"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47CDDBD5" w14:textId="77777777" w:rsidR="006F71AB" w:rsidRDefault="006F71AB" w:rsidP="00223219">
            <w:pPr>
              <w:spacing w:line="360" w:lineRule="auto"/>
              <w:rPr>
                <w:b/>
                <w:bCs/>
                <w:sz w:val="24"/>
                <w:szCs w:val="24"/>
                <w:u w:val="single"/>
              </w:rPr>
            </w:pPr>
            <w:r>
              <w:rPr>
                <w:b/>
                <w:bCs/>
                <w:sz w:val="24"/>
                <w:szCs w:val="24"/>
                <w:u w:val="single"/>
              </w:rPr>
              <w:t>PO2</w:t>
            </w:r>
          </w:p>
        </w:tc>
        <w:tc>
          <w:tcPr>
            <w:tcW w:w="7654" w:type="dxa"/>
            <w:tcBorders>
              <w:top w:val="single" w:sz="4" w:space="0" w:color="auto"/>
              <w:left w:val="single" w:sz="4" w:space="0" w:color="auto"/>
              <w:bottom w:val="single" w:sz="4" w:space="0" w:color="auto"/>
              <w:right w:val="single" w:sz="4" w:space="0" w:color="auto"/>
            </w:tcBorders>
            <w:hideMark/>
          </w:tcPr>
          <w:p w14:paraId="3F776873" w14:textId="77777777" w:rsidR="006F71AB" w:rsidRDefault="006F71AB" w:rsidP="00223219">
            <w:pPr>
              <w:spacing w:line="360" w:lineRule="auto"/>
              <w:rPr>
                <w:b/>
                <w:bCs/>
                <w:sz w:val="24"/>
                <w:szCs w:val="24"/>
                <w:u w:val="single"/>
              </w:rPr>
            </w:pPr>
            <w:r>
              <w:rPr>
                <w:b/>
                <w:bCs/>
                <w:sz w:val="24"/>
                <w:szCs w:val="24"/>
                <w:u w:val="single"/>
              </w:rPr>
              <w:t>Critical Thinking:</w:t>
            </w:r>
            <w:r>
              <w:rPr>
                <w:sz w:val="24"/>
                <w:szCs w:val="24"/>
                <w:u w:val="single"/>
              </w:rPr>
              <w:t xml:space="preserve"> Develop critical thinking on appropriate knowledge of living beings/ organisms, non-living components and environmental basis of life, which will enable students for critical analysis of day-to-day problems.</w:t>
            </w:r>
          </w:p>
        </w:tc>
      </w:tr>
      <w:tr w:rsidR="006F71AB" w14:paraId="5445BE32"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7FBEB351" w14:textId="77777777" w:rsidR="006F71AB" w:rsidRDefault="006F71AB" w:rsidP="00223219">
            <w:pPr>
              <w:spacing w:line="360" w:lineRule="auto"/>
              <w:rPr>
                <w:b/>
                <w:bCs/>
                <w:sz w:val="24"/>
                <w:szCs w:val="24"/>
                <w:u w:val="single"/>
              </w:rPr>
            </w:pPr>
            <w:r>
              <w:rPr>
                <w:b/>
                <w:bCs/>
                <w:sz w:val="24"/>
                <w:szCs w:val="24"/>
                <w:u w:val="single"/>
              </w:rPr>
              <w:lastRenderedPageBreak/>
              <w:t>PO3</w:t>
            </w:r>
          </w:p>
        </w:tc>
        <w:tc>
          <w:tcPr>
            <w:tcW w:w="7654" w:type="dxa"/>
            <w:tcBorders>
              <w:top w:val="single" w:sz="4" w:space="0" w:color="auto"/>
              <w:left w:val="single" w:sz="4" w:space="0" w:color="auto"/>
              <w:bottom w:val="single" w:sz="4" w:space="0" w:color="auto"/>
              <w:right w:val="single" w:sz="4" w:space="0" w:color="auto"/>
            </w:tcBorders>
            <w:hideMark/>
          </w:tcPr>
          <w:p w14:paraId="51F23771" w14:textId="77777777" w:rsidR="006F71AB" w:rsidRDefault="006F71AB" w:rsidP="00223219">
            <w:pPr>
              <w:spacing w:line="360" w:lineRule="auto"/>
              <w:rPr>
                <w:b/>
                <w:bCs/>
                <w:sz w:val="24"/>
                <w:szCs w:val="24"/>
                <w:u w:val="single"/>
              </w:rPr>
            </w:pPr>
            <w:r>
              <w:rPr>
                <w:b/>
                <w:bCs/>
                <w:sz w:val="24"/>
                <w:szCs w:val="24"/>
                <w:u w:val="single"/>
              </w:rPr>
              <w:t xml:space="preserve">Skill &amp; Application Development:  </w:t>
            </w:r>
            <w:r>
              <w:rPr>
                <w:sz w:val="24"/>
                <w:szCs w:val="24"/>
              </w:rPr>
              <w:t>Skill based knowledge on theoretical and methodological understandings of use of different descriptive and inferential statistical tools and techniques for application of biological materials in food, health, medicine &amp; Environment for sustainable development of the society.</w:t>
            </w:r>
          </w:p>
        </w:tc>
      </w:tr>
      <w:tr w:rsidR="006F71AB" w14:paraId="26D85FA5"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129E5D55" w14:textId="77777777" w:rsidR="006F71AB" w:rsidRDefault="006F71AB" w:rsidP="00223219">
            <w:pPr>
              <w:spacing w:line="360" w:lineRule="auto"/>
              <w:rPr>
                <w:b/>
                <w:bCs/>
                <w:sz w:val="24"/>
                <w:szCs w:val="24"/>
                <w:u w:val="single"/>
              </w:rPr>
            </w:pPr>
            <w:r>
              <w:rPr>
                <w:b/>
                <w:bCs/>
                <w:sz w:val="24"/>
                <w:szCs w:val="24"/>
                <w:u w:val="single"/>
              </w:rPr>
              <w:t>PO4</w:t>
            </w:r>
          </w:p>
        </w:tc>
        <w:tc>
          <w:tcPr>
            <w:tcW w:w="7654" w:type="dxa"/>
            <w:tcBorders>
              <w:top w:val="single" w:sz="4" w:space="0" w:color="auto"/>
              <w:left w:val="single" w:sz="4" w:space="0" w:color="auto"/>
              <w:bottom w:val="single" w:sz="4" w:space="0" w:color="auto"/>
              <w:right w:val="single" w:sz="4" w:space="0" w:color="auto"/>
            </w:tcBorders>
            <w:hideMark/>
          </w:tcPr>
          <w:p w14:paraId="606F3F33" w14:textId="77777777" w:rsidR="006F71AB" w:rsidRDefault="006F71AB" w:rsidP="00223219">
            <w:pPr>
              <w:spacing w:line="360" w:lineRule="auto"/>
              <w:rPr>
                <w:b/>
                <w:bCs/>
                <w:sz w:val="24"/>
                <w:szCs w:val="24"/>
                <w:u w:val="single"/>
              </w:rPr>
            </w:pPr>
            <w:r>
              <w:rPr>
                <w:b/>
                <w:bCs/>
                <w:sz w:val="24"/>
                <w:szCs w:val="24"/>
                <w:u w:val="single"/>
              </w:rPr>
              <w:t xml:space="preserve">Inter-disciplinary &amp; Multi-disciplinary Approach: </w:t>
            </w:r>
            <w:r>
              <w:rPr>
                <w:sz w:val="24"/>
                <w:szCs w:val="24"/>
              </w:rPr>
              <w:t>Understanding of the vital connections of flora, fauna and the physical environment so is to enable to integrate and synthesized</w:t>
            </w:r>
          </w:p>
        </w:tc>
      </w:tr>
      <w:tr w:rsidR="006F71AB" w14:paraId="01175DC7"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55DA07CB" w14:textId="77777777" w:rsidR="006F71AB" w:rsidRDefault="006F71AB" w:rsidP="00223219">
            <w:pPr>
              <w:spacing w:line="360" w:lineRule="auto"/>
              <w:rPr>
                <w:b/>
                <w:bCs/>
                <w:sz w:val="24"/>
                <w:szCs w:val="24"/>
                <w:u w:val="single"/>
              </w:rPr>
            </w:pPr>
            <w:r>
              <w:rPr>
                <w:b/>
                <w:bCs/>
                <w:sz w:val="24"/>
                <w:szCs w:val="24"/>
                <w:u w:val="single"/>
              </w:rPr>
              <w:t>PO5</w:t>
            </w:r>
          </w:p>
        </w:tc>
        <w:tc>
          <w:tcPr>
            <w:tcW w:w="7654" w:type="dxa"/>
            <w:tcBorders>
              <w:top w:val="single" w:sz="4" w:space="0" w:color="auto"/>
              <w:left w:val="single" w:sz="4" w:space="0" w:color="auto"/>
              <w:bottom w:val="single" w:sz="4" w:space="0" w:color="auto"/>
              <w:right w:val="single" w:sz="4" w:space="0" w:color="auto"/>
            </w:tcBorders>
            <w:hideMark/>
          </w:tcPr>
          <w:p w14:paraId="2869E232" w14:textId="77777777" w:rsidR="006F71AB" w:rsidRDefault="006F71AB" w:rsidP="00223219">
            <w:pPr>
              <w:spacing w:line="360" w:lineRule="auto"/>
              <w:rPr>
                <w:b/>
                <w:bCs/>
                <w:sz w:val="24"/>
                <w:szCs w:val="24"/>
                <w:u w:val="single"/>
              </w:rPr>
            </w:pPr>
            <w:r>
              <w:rPr>
                <w:b/>
                <w:bCs/>
                <w:sz w:val="24"/>
                <w:szCs w:val="24"/>
                <w:u w:val="single"/>
              </w:rPr>
              <w:t>Ethics:</w:t>
            </w:r>
            <w:r>
              <w:rPr>
                <w:sz w:val="24"/>
                <w:szCs w:val="24"/>
              </w:rPr>
              <w:t xml:space="preserve"> Internalisation of and sensitiveness to sound professional ethics for use in day-to-day life in the society. </w:t>
            </w:r>
          </w:p>
        </w:tc>
      </w:tr>
      <w:tr w:rsidR="006F71AB" w14:paraId="3509B27D" w14:textId="77777777" w:rsidTr="00223219">
        <w:tc>
          <w:tcPr>
            <w:tcW w:w="1413" w:type="dxa"/>
            <w:tcBorders>
              <w:top w:val="single" w:sz="4" w:space="0" w:color="auto"/>
              <w:left w:val="single" w:sz="4" w:space="0" w:color="auto"/>
              <w:bottom w:val="single" w:sz="4" w:space="0" w:color="auto"/>
              <w:right w:val="single" w:sz="4" w:space="0" w:color="auto"/>
            </w:tcBorders>
            <w:hideMark/>
          </w:tcPr>
          <w:p w14:paraId="787544F3" w14:textId="77777777" w:rsidR="006F71AB" w:rsidRDefault="006F71AB" w:rsidP="00223219">
            <w:pPr>
              <w:spacing w:line="360" w:lineRule="auto"/>
              <w:rPr>
                <w:b/>
                <w:bCs/>
                <w:sz w:val="24"/>
                <w:szCs w:val="24"/>
                <w:u w:val="single"/>
              </w:rPr>
            </w:pPr>
            <w:r>
              <w:rPr>
                <w:b/>
                <w:bCs/>
                <w:sz w:val="24"/>
                <w:szCs w:val="24"/>
                <w:u w:val="single"/>
              </w:rPr>
              <w:t>PO6</w:t>
            </w:r>
          </w:p>
        </w:tc>
        <w:tc>
          <w:tcPr>
            <w:tcW w:w="7654" w:type="dxa"/>
            <w:tcBorders>
              <w:top w:val="single" w:sz="4" w:space="0" w:color="auto"/>
              <w:left w:val="single" w:sz="4" w:space="0" w:color="auto"/>
              <w:bottom w:val="single" w:sz="4" w:space="0" w:color="auto"/>
              <w:right w:val="single" w:sz="4" w:space="0" w:color="auto"/>
            </w:tcBorders>
            <w:hideMark/>
          </w:tcPr>
          <w:p w14:paraId="45E31E2E" w14:textId="77777777" w:rsidR="006F71AB" w:rsidRDefault="006F71AB" w:rsidP="00223219">
            <w:pPr>
              <w:spacing w:line="360" w:lineRule="auto"/>
              <w:rPr>
                <w:b/>
                <w:bCs/>
                <w:sz w:val="24"/>
                <w:szCs w:val="24"/>
                <w:u w:val="single"/>
              </w:rPr>
            </w:pPr>
            <w:r>
              <w:rPr>
                <w:b/>
                <w:bCs/>
                <w:sz w:val="24"/>
                <w:szCs w:val="24"/>
                <w:u w:val="single"/>
              </w:rPr>
              <w:t>Problem Solving &amp; Employability:</w:t>
            </w:r>
            <w:r>
              <w:rPr>
                <w:sz w:val="24"/>
                <w:szCs w:val="24"/>
              </w:rPr>
              <w:t xml:space="preserve"> Special skill through vocational trainings, field visits, entrepreneurial and career development approach to develop capability to handle various problems and development of scientific temperament in research and development issues in the society.</w:t>
            </w:r>
          </w:p>
        </w:tc>
      </w:tr>
    </w:tbl>
    <w:p w14:paraId="50112ED7" w14:textId="77777777" w:rsidR="006F71AB" w:rsidRDefault="006F71AB" w:rsidP="006F71AB">
      <w:pPr>
        <w:spacing w:line="480" w:lineRule="auto"/>
        <w:rPr>
          <w:b/>
          <w:bCs/>
          <w:sz w:val="24"/>
          <w:szCs w:val="24"/>
          <w:u w:val="single"/>
        </w:rPr>
      </w:pPr>
    </w:p>
    <w:p w14:paraId="0994E012" w14:textId="77777777" w:rsidR="006F71AB" w:rsidRDefault="006F71AB" w:rsidP="006F71AB">
      <w:pPr>
        <w:spacing w:line="480" w:lineRule="auto"/>
        <w:rPr>
          <w:b/>
          <w:bCs/>
          <w:sz w:val="24"/>
          <w:szCs w:val="24"/>
          <w:u w:val="single"/>
        </w:rPr>
      </w:pPr>
    </w:p>
    <w:p w14:paraId="2F64DB72" w14:textId="77777777" w:rsidR="006F71AB" w:rsidRDefault="006F71AB" w:rsidP="006F71AB">
      <w:pPr>
        <w:spacing w:line="480" w:lineRule="auto"/>
        <w:jc w:val="center"/>
        <w:rPr>
          <w:b/>
          <w:bCs/>
          <w:sz w:val="28"/>
          <w:szCs w:val="28"/>
          <w:u w:val="single"/>
        </w:rPr>
      </w:pPr>
      <w:proofErr w:type="spellStart"/>
      <w:r>
        <w:rPr>
          <w:b/>
          <w:bCs/>
          <w:sz w:val="28"/>
          <w:szCs w:val="28"/>
          <w:u w:val="single"/>
        </w:rPr>
        <w:t>M.Sc</w:t>
      </w:r>
      <w:proofErr w:type="spellEnd"/>
      <w:r>
        <w:rPr>
          <w:b/>
          <w:bCs/>
          <w:sz w:val="28"/>
          <w:szCs w:val="28"/>
          <w:u w:val="single"/>
        </w:rPr>
        <w:t xml:space="preserve"> (Microbiology) Program Specific Outcomes</w:t>
      </w:r>
    </w:p>
    <w:tbl>
      <w:tblPr>
        <w:tblStyle w:val="TableGrid"/>
        <w:tblW w:w="0" w:type="auto"/>
        <w:tblLook w:val="04A0" w:firstRow="1" w:lastRow="0" w:firstColumn="1" w:lastColumn="0" w:noHBand="0" w:noVBand="1"/>
      </w:tblPr>
      <w:tblGrid>
        <w:gridCol w:w="1271"/>
        <w:gridCol w:w="7745"/>
      </w:tblGrid>
      <w:tr w:rsidR="006F71AB" w14:paraId="1265D3AC"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4B437423" w14:textId="77777777" w:rsidR="006F71AB" w:rsidRDefault="006F71AB" w:rsidP="00223219">
            <w:pPr>
              <w:spacing w:line="480" w:lineRule="auto"/>
              <w:jc w:val="center"/>
              <w:rPr>
                <w:b/>
                <w:bCs/>
                <w:sz w:val="28"/>
                <w:szCs w:val="28"/>
                <w:u w:val="single"/>
              </w:rPr>
            </w:pPr>
            <w:r>
              <w:rPr>
                <w:b/>
                <w:bCs/>
                <w:sz w:val="28"/>
                <w:szCs w:val="28"/>
                <w:u w:val="single"/>
              </w:rPr>
              <w:t>PSO 1</w:t>
            </w:r>
          </w:p>
        </w:tc>
        <w:tc>
          <w:tcPr>
            <w:tcW w:w="7745" w:type="dxa"/>
            <w:tcBorders>
              <w:top w:val="single" w:sz="4" w:space="0" w:color="auto"/>
              <w:left w:val="single" w:sz="4" w:space="0" w:color="auto"/>
              <w:bottom w:val="single" w:sz="4" w:space="0" w:color="auto"/>
              <w:right w:val="single" w:sz="4" w:space="0" w:color="auto"/>
            </w:tcBorders>
            <w:hideMark/>
          </w:tcPr>
          <w:p w14:paraId="75CB46BE" w14:textId="77777777" w:rsidR="006F71AB" w:rsidRDefault="006F71AB" w:rsidP="00223219">
            <w:pPr>
              <w:tabs>
                <w:tab w:val="left" w:pos="817"/>
              </w:tabs>
              <w:spacing w:before="74" w:line="276" w:lineRule="auto"/>
              <w:ind w:right="417"/>
              <w:jc w:val="both"/>
              <w:rPr>
                <w:b/>
                <w:bCs/>
                <w:sz w:val="28"/>
                <w:szCs w:val="28"/>
                <w:u w:val="single"/>
              </w:rPr>
            </w:pPr>
            <w:r>
              <w:rPr>
                <w:b/>
                <w:sz w:val="24"/>
              </w:rPr>
              <w:t>Disciplinary</w:t>
            </w:r>
            <w:r>
              <w:rPr>
                <w:b/>
                <w:spacing w:val="1"/>
                <w:sz w:val="24"/>
              </w:rPr>
              <w:t xml:space="preserve"> </w:t>
            </w:r>
            <w:r>
              <w:rPr>
                <w:b/>
                <w:sz w:val="24"/>
              </w:rPr>
              <w:t>knowledge</w:t>
            </w:r>
            <w:r>
              <w:rPr>
                <w:b/>
                <w:spacing w:val="1"/>
                <w:sz w:val="24"/>
              </w:rPr>
              <w:t xml:space="preserve"> </w:t>
            </w:r>
            <w:r>
              <w:rPr>
                <w:b/>
                <w:sz w:val="24"/>
              </w:rPr>
              <w:t>and</w:t>
            </w:r>
            <w:r>
              <w:rPr>
                <w:b/>
                <w:spacing w:val="1"/>
                <w:sz w:val="24"/>
              </w:rPr>
              <w:t xml:space="preserve"> </w:t>
            </w:r>
            <w:r>
              <w:rPr>
                <w:b/>
                <w:sz w:val="24"/>
              </w:rPr>
              <w:t>skills:</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demonstrating</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comprehensive</w:t>
            </w:r>
            <w:r>
              <w:rPr>
                <w:spacing w:val="1"/>
                <w:sz w:val="24"/>
              </w:rPr>
              <w:t xml:space="preserve"> </w:t>
            </w:r>
            <w:r>
              <w:rPr>
                <w:sz w:val="24"/>
              </w:rPr>
              <w:t xml:space="preserve">knowledge and understanding of major concepts, principles and applications of different areas of biotechnology </w:t>
            </w:r>
            <w:r>
              <w:t>such</w:t>
            </w:r>
            <w:r>
              <w:rPr>
                <w:spacing w:val="1"/>
              </w:rPr>
              <w:t xml:space="preserve"> </w:t>
            </w:r>
            <w:r>
              <w:t>as</w:t>
            </w:r>
            <w:r>
              <w:rPr>
                <w:spacing w:val="1"/>
              </w:rPr>
              <w:t xml:space="preserve"> Molecular Biology, Recombinant DNA technology, Bioinformatics, </w:t>
            </w:r>
            <w:r>
              <w:t>Microbiology,</w:t>
            </w:r>
            <w:r>
              <w:rPr>
                <w:spacing w:val="1"/>
              </w:rPr>
              <w:t xml:space="preserve"> </w:t>
            </w:r>
            <w:r>
              <w:t>Immunology,</w:t>
            </w:r>
            <w:r>
              <w:rPr>
                <w:spacing w:val="1"/>
              </w:rPr>
              <w:t xml:space="preserve"> </w:t>
            </w:r>
            <w:r>
              <w:t>Plant</w:t>
            </w:r>
            <w:r>
              <w:rPr>
                <w:spacing w:val="1"/>
              </w:rPr>
              <w:t xml:space="preserve"> and Animal </w:t>
            </w:r>
            <w:r>
              <w:t>Biotechnology</w:t>
            </w:r>
            <w:r>
              <w:rPr>
                <w:spacing w:val="1"/>
              </w:rPr>
              <w:t xml:space="preserve"> </w:t>
            </w:r>
            <w:r>
              <w:t>and Environmental Biotechnology (ii) ability to use modern</w:t>
            </w:r>
            <w:r>
              <w:rPr>
                <w:spacing w:val="1"/>
              </w:rPr>
              <w:t xml:space="preserve"> </w:t>
            </w:r>
            <w:r>
              <w:t>instrumentation/techniques for separation, purification and identification of biologically</w:t>
            </w:r>
            <w:r>
              <w:rPr>
                <w:spacing w:val="-57"/>
              </w:rPr>
              <w:t xml:space="preserve"> </w:t>
            </w:r>
            <w:r>
              <w:t>important</w:t>
            </w:r>
            <w:r>
              <w:rPr>
                <w:spacing w:val="-1"/>
              </w:rPr>
              <w:t xml:space="preserve"> </w:t>
            </w:r>
            <w:r>
              <w:t>molecules and its application in human welfare.</w:t>
            </w:r>
          </w:p>
        </w:tc>
      </w:tr>
      <w:tr w:rsidR="006F71AB" w14:paraId="1B5D1E98"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67762FA5" w14:textId="77777777" w:rsidR="006F71AB" w:rsidRDefault="006F71AB" w:rsidP="00223219">
            <w:pPr>
              <w:spacing w:line="480" w:lineRule="auto"/>
              <w:jc w:val="center"/>
              <w:rPr>
                <w:b/>
                <w:bCs/>
                <w:sz w:val="28"/>
                <w:szCs w:val="28"/>
                <w:u w:val="single"/>
              </w:rPr>
            </w:pPr>
            <w:r>
              <w:rPr>
                <w:b/>
                <w:bCs/>
                <w:sz w:val="28"/>
                <w:szCs w:val="28"/>
                <w:u w:val="single"/>
              </w:rPr>
              <w:t>PSO 2</w:t>
            </w:r>
          </w:p>
        </w:tc>
        <w:tc>
          <w:tcPr>
            <w:tcW w:w="7745" w:type="dxa"/>
            <w:tcBorders>
              <w:top w:val="single" w:sz="4" w:space="0" w:color="auto"/>
              <w:left w:val="single" w:sz="4" w:space="0" w:color="auto"/>
              <w:bottom w:val="single" w:sz="4" w:space="0" w:color="auto"/>
              <w:right w:val="single" w:sz="4" w:space="0" w:color="auto"/>
            </w:tcBorders>
            <w:hideMark/>
          </w:tcPr>
          <w:p w14:paraId="3C0EB5B1" w14:textId="77777777" w:rsidR="006F71AB" w:rsidRDefault="006F71AB" w:rsidP="00223219">
            <w:pPr>
              <w:tabs>
                <w:tab w:val="left" w:pos="817"/>
              </w:tabs>
              <w:spacing w:before="4" w:line="276" w:lineRule="auto"/>
              <w:ind w:right="419"/>
              <w:jc w:val="both"/>
              <w:rPr>
                <w:b/>
                <w:bCs/>
                <w:sz w:val="28"/>
                <w:szCs w:val="28"/>
                <w:u w:val="single"/>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tc>
      </w:tr>
      <w:tr w:rsidR="006F71AB" w14:paraId="316C5A69"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5E6B7825" w14:textId="77777777" w:rsidR="006F71AB" w:rsidRDefault="006F71AB" w:rsidP="00223219">
            <w:pPr>
              <w:spacing w:line="480" w:lineRule="auto"/>
              <w:jc w:val="center"/>
              <w:rPr>
                <w:b/>
                <w:bCs/>
                <w:sz w:val="28"/>
                <w:szCs w:val="28"/>
                <w:u w:val="single"/>
              </w:rPr>
            </w:pPr>
            <w:r>
              <w:rPr>
                <w:b/>
                <w:bCs/>
                <w:sz w:val="28"/>
                <w:szCs w:val="28"/>
                <w:u w:val="single"/>
              </w:rPr>
              <w:t>PSO 3</w:t>
            </w:r>
          </w:p>
        </w:tc>
        <w:tc>
          <w:tcPr>
            <w:tcW w:w="7745" w:type="dxa"/>
            <w:tcBorders>
              <w:top w:val="single" w:sz="4" w:space="0" w:color="auto"/>
              <w:left w:val="single" w:sz="4" w:space="0" w:color="auto"/>
              <w:bottom w:val="single" w:sz="4" w:space="0" w:color="auto"/>
              <w:right w:val="single" w:sz="4" w:space="0" w:color="auto"/>
            </w:tcBorders>
            <w:hideMark/>
          </w:tcPr>
          <w:p w14:paraId="5BED15DB" w14:textId="77777777" w:rsidR="006F71AB" w:rsidRDefault="006F71AB" w:rsidP="00223219">
            <w:pPr>
              <w:tabs>
                <w:tab w:val="left" w:pos="817"/>
              </w:tabs>
              <w:spacing w:before="2" w:line="276" w:lineRule="auto"/>
              <w:ind w:right="421"/>
              <w:jc w:val="both"/>
              <w:rPr>
                <w:b/>
                <w:bCs/>
                <w:sz w:val="28"/>
                <w:szCs w:val="28"/>
                <w:u w:val="single"/>
              </w:rPr>
            </w:pPr>
            <w:r>
              <w:rPr>
                <w:b/>
                <w:sz w:val="24"/>
              </w:rPr>
              <w:t xml:space="preserve">Critical thinker and problem solver: </w:t>
            </w:r>
            <w:r>
              <w:rPr>
                <w:sz w:val="24"/>
              </w:rPr>
              <w:t>Ability to employ critical thinking and efficient</w:t>
            </w:r>
            <w:r>
              <w:rPr>
                <w:spacing w:val="1"/>
                <w:sz w:val="24"/>
              </w:rPr>
              <w:t xml:space="preserve"> </w:t>
            </w:r>
            <w:r>
              <w:rPr>
                <w:sz w:val="24"/>
              </w:rPr>
              <w:t>problem solving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 Biotechnology</w:t>
            </w:r>
            <w:r>
              <w:rPr>
                <w:spacing w:val="-1"/>
                <w:sz w:val="24"/>
              </w:rPr>
              <w:t xml:space="preserve"> </w:t>
            </w:r>
            <w:r>
              <w:rPr>
                <w:sz w:val="24"/>
              </w:rPr>
              <w:t>and Bioprocess engineering.</w:t>
            </w:r>
          </w:p>
        </w:tc>
      </w:tr>
      <w:tr w:rsidR="006F71AB" w14:paraId="11CAFF83"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24D53E8B" w14:textId="77777777" w:rsidR="006F71AB" w:rsidRDefault="006F71AB" w:rsidP="00223219">
            <w:pPr>
              <w:spacing w:line="480" w:lineRule="auto"/>
              <w:jc w:val="center"/>
              <w:rPr>
                <w:b/>
                <w:bCs/>
                <w:sz w:val="28"/>
                <w:szCs w:val="28"/>
                <w:u w:val="single"/>
              </w:rPr>
            </w:pPr>
            <w:r>
              <w:rPr>
                <w:b/>
                <w:bCs/>
                <w:sz w:val="28"/>
                <w:szCs w:val="28"/>
                <w:u w:val="single"/>
              </w:rPr>
              <w:lastRenderedPageBreak/>
              <w:t>PSO 4</w:t>
            </w:r>
          </w:p>
        </w:tc>
        <w:tc>
          <w:tcPr>
            <w:tcW w:w="7745" w:type="dxa"/>
            <w:tcBorders>
              <w:top w:val="single" w:sz="4" w:space="0" w:color="auto"/>
              <w:left w:val="single" w:sz="4" w:space="0" w:color="auto"/>
              <w:bottom w:val="single" w:sz="4" w:space="0" w:color="auto"/>
              <w:right w:val="single" w:sz="4" w:space="0" w:color="auto"/>
            </w:tcBorders>
            <w:hideMark/>
          </w:tcPr>
          <w:p w14:paraId="23CD3084" w14:textId="77777777" w:rsidR="006F71AB" w:rsidRDefault="006F71AB" w:rsidP="00223219">
            <w:pPr>
              <w:tabs>
                <w:tab w:val="left" w:pos="817"/>
              </w:tabs>
              <w:spacing w:line="276" w:lineRule="auto"/>
              <w:ind w:right="418"/>
              <w:jc w:val="both"/>
              <w:rPr>
                <w:b/>
                <w:bCs/>
                <w:sz w:val="28"/>
                <w:szCs w:val="28"/>
                <w:u w:val="single"/>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 improving knowledge and</w:t>
            </w:r>
            <w:r>
              <w:rPr>
                <w:spacing w:val="1"/>
                <w:sz w:val="24"/>
              </w:rPr>
              <w:t xml:space="preserve"> </w:t>
            </w:r>
            <w:r>
              <w:rPr>
                <w:sz w:val="24"/>
              </w:rPr>
              <w:t>developing</w:t>
            </w:r>
            <w:r>
              <w:rPr>
                <w:spacing w:val="-4"/>
                <w:sz w:val="24"/>
              </w:rPr>
              <w:t xml:space="preserve"> </w:t>
            </w:r>
            <w:r>
              <w:rPr>
                <w:sz w:val="24"/>
              </w:rPr>
              <w:t>skill.</w:t>
            </w:r>
          </w:p>
        </w:tc>
      </w:tr>
      <w:tr w:rsidR="006F71AB" w14:paraId="5E9FBB17"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33B909F9" w14:textId="77777777" w:rsidR="006F71AB" w:rsidRDefault="006F71AB" w:rsidP="00223219">
            <w:pPr>
              <w:spacing w:line="480" w:lineRule="auto"/>
              <w:jc w:val="center"/>
              <w:rPr>
                <w:b/>
                <w:bCs/>
                <w:sz w:val="28"/>
                <w:szCs w:val="28"/>
                <w:u w:val="single"/>
              </w:rPr>
            </w:pPr>
            <w:r>
              <w:rPr>
                <w:b/>
                <w:bCs/>
                <w:sz w:val="28"/>
                <w:szCs w:val="28"/>
                <w:u w:val="single"/>
              </w:rPr>
              <w:t>PSO 5</w:t>
            </w:r>
          </w:p>
        </w:tc>
        <w:tc>
          <w:tcPr>
            <w:tcW w:w="7745" w:type="dxa"/>
            <w:tcBorders>
              <w:top w:val="single" w:sz="4" w:space="0" w:color="auto"/>
              <w:left w:val="single" w:sz="4" w:space="0" w:color="auto"/>
              <w:bottom w:val="single" w:sz="4" w:space="0" w:color="auto"/>
              <w:right w:val="single" w:sz="4" w:space="0" w:color="auto"/>
            </w:tcBorders>
            <w:hideMark/>
          </w:tcPr>
          <w:p w14:paraId="5CC076F0" w14:textId="77777777" w:rsidR="006F71AB" w:rsidRDefault="006F71AB" w:rsidP="00223219">
            <w:pPr>
              <w:tabs>
                <w:tab w:val="left" w:pos="817"/>
              </w:tabs>
              <w:spacing w:before="7" w:line="276" w:lineRule="auto"/>
              <w:ind w:right="416"/>
              <w:jc w:val="both"/>
              <w:rPr>
                <w:b/>
                <w:bCs/>
                <w:sz w:val="28"/>
                <w:szCs w:val="28"/>
                <w:u w:val="single"/>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tc>
      </w:tr>
      <w:tr w:rsidR="006F71AB" w14:paraId="19CC8F63" w14:textId="77777777" w:rsidTr="00223219">
        <w:tc>
          <w:tcPr>
            <w:tcW w:w="1271" w:type="dxa"/>
            <w:tcBorders>
              <w:top w:val="single" w:sz="4" w:space="0" w:color="auto"/>
              <w:left w:val="single" w:sz="4" w:space="0" w:color="auto"/>
              <w:bottom w:val="single" w:sz="4" w:space="0" w:color="auto"/>
              <w:right w:val="single" w:sz="4" w:space="0" w:color="auto"/>
            </w:tcBorders>
            <w:hideMark/>
          </w:tcPr>
          <w:p w14:paraId="30D93C65" w14:textId="77777777" w:rsidR="006F71AB" w:rsidRDefault="006F71AB" w:rsidP="00223219">
            <w:pPr>
              <w:spacing w:line="480" w:lineRule="auto"/>
              <w:jc w:val="center"/>
              <w:rPr>
                <w:b/>
                <w:bCs/>
                <w:sz w:val="28"/>
                <w:szCs w:val="28"/>
                <w:u w:val="single"/>
              </w:rPr>
            </w:pPr>
            <w:r>
              <w:rPr>
                <w:b/>
                <w:bCs/>
                <w:sz w:val="28"/>
                <w:szCs w:val="28"/>
                <w:u w:val="single"/>
              </w:rPr>
              <w:t>PSO 6</w:t>
            </w:r>
          </w:p>
        </w:tc>
        <w:tc>
          <w:tcPr>
            <w:tcW w:w="7745" w:type="dxa"/>
            <w:tcBorders>
              <w:top w:val="single" w:sz="4" w:space="0" w:color="auto"/>
              <w:left w:val="single" w:sz="4" w:space="0" w:color="auto"/>
              <w:bottom w:val="single" w:sz="4" w:space="0" w:color="auto"/>
              <w:right w:val="single" w:sz="4" w:space="0" w:color="auto"/>
            </w:tcBorders>
            <w:hideMark/>
          </w:tcPr>
          <w:p w14:paraId="18EEBCC5" w14:textId="77777777" w:rsidR="006F71AB" w:rsidRDefault="006F71AB" w:rsidP="00223219">
            <w:pPr>
              <w:jc w:val="both"/>
              <w:rPr>
                <w:b/>
                <w:bCs/>
                <w:sz w:val="28"/>
                <w:szCs w:val="28"/>
                <w:u w:val="single"/>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w:t>
            </w:r>
          </w:p>
        </w:tc>
      </w:tr>
    </w:tbl>
    <w:p w14:paraId="57A576D2" w14:textId="77777777" w:rsidR="006F71AB" w:rsidRDefault="006F71AB" w:rsidP="006F71AB"/>
    <w:tbl>
      <w:tblPr>
        <w:tblStyle w:val="TableGrid"/>
        <w:tblW w:w="0" w:type="auto"/>
        <w:tblLook w:val="04A0" w:firstRow="1" w:lastRow="0" w:firstColumn="1" w:lastColumn="0" w:noHBand="0" w:noVBand="1"/>
      </w:tblPr>
      <w:tblGrid>
        <w:gridCol w:w="1838"/>
        <w:gridCol w:w="7178"/>
      </w:tblGrid>
      <w:tr w:rsidR="006F71AB" w14:paraId="31015C48" w14:textId="77777777" w:rsidTr="00223219">
        <w:trPr>
          <w:trHeight w:val="1214"/>
        </w:trPr>
        <w:tc>
          <w:tcPr>
            <w:tcW w:w="1838" w:type="dxa"/>
          </w:tcPr>
          <w:p w14:paraId="01CC366D" w14:textId="77777777" w:rsidR="006F71AB" w:rsidRDefault="006F71AB" w:rsidP="00223219">
            <w:pPr>
              <w:spacing w:line="480" w:lineRule="auto"/>
              <w:rPr>
                <w:b/>
                <w:bCs/>
                <w:sz w:val="28"/>
                <w:szCs w:val="28"/>
                <w:u w:val="single"/>
              </w:rPr>
            </w:pPr>
            <w:r>
              <w:rPr>
                <w:b/>
                <w:bCs/>
                <w:sz w:val="28"/>
                <w:szCs w:val="28"/>
                <w:u w:val="single"/>
              </w:rPr>
              <w:t>Course Outcome</w:t>
            </w:r>
          </w:p>
        </w:tc>
        <w:tc>
          <w:tcPr>
            <w:tcW w:w="7178" w:type="dxa"/>
          </w:tcPr>
          <w:p w14:paraId="1250A8CD" w14:textId="77777777" w:rsidR="006F71AB" w:rsidRDefault="006F71AB" w:rsidP="00223219">
            <w:pPr>
              <w:spacing w:line="480" w:lineRule="auto"/>
              <w:jc w:val="center"/>
              <w:rPr>
                <w:b/>
                <w:bCs/>
                <w:sz w:val="28"/>
                <w:szCs w:val="28"/>
                <w:u w:val="single"/>
              </w:rPr>
            </w:pPr>
            <w:r w:rsidRPr="000F7924">
              <w:rPr>
                <w:b/>
                <w:bCs/>
                <w:sz w:val="28"/>
                <w:szCs w:val="28"/>
              </w:rPr>
              <w:t>Research Presentation</w:t>
            </w:r>
            <w:r>
              <w:rPr>
                <w:b/>
                <w:bCs/>
                <w:sz w:val="28"/>
                <w:szCs w:val="28"/>
                <w:u w:val="single"/>
              </w:rPr>
              <w:t xml:space="preserve"> </w:t>
            </w:r>
          </w:p>
          <w:p w14:paraId="3B68729A" w14:textId="77777777" w:rsidR="006F71AB" w:rsidRDefault="006F71AB" w:rsidP="00223219">
            <w:pPr>
              <w:spacing w:line="480" w:lineRule="auto"/>
              <w:jc w:val="center"/>
              <w:rPr>
                <w:b/>
                <w:bCs/>
                <w:sz w:val="28"/>
                <w:szCs w:val="28"/>
                <w:u w:val="single"/>
              </w:rPr>
            </w:pPr>
            <w:r>
              <w:rPr>
                <w:b/>
                <w:bCs/>
                <w:sz w:val="28"/>
                <w:szCs w:val="28"/>
                <w:u w:val="single"/>
              </w:rPr>
              <w:t>(MSc Microbiology- 4</w:t>
            </w:r>
            <w:r w:rsidRPr="00F84DB9">
              <w:rPr>
                <w:b/>
                <w:bCs/>
                <w:sz w:val="28"/>
                <w:szCs w:val="28"/>
                <w:u w:val="single"/>
                <w:vertAlign w:val="superscript"/>
              </w:rPr>
              <w:t>th</w:t>
            </w:r>
            <w:r>
              <w:rPr>
                <w:b/>
                <w:bCs/>
                <w:sz w:val="28"/>
                <w:szCs w:val="28"/>
                <w:u w:val="single"/>
              </w:rPr>
              <w:t xml:space="preserve"> semester) </w:t>
            </w:r>
          </w:p>
        </w:tc>
      </w:tr>
      <w:tr w:rsidR="006F71AB" w14:paraId="6456C6B1" w14:textId="77777777" w:rsidTr="00223219">
        <w:trPr>
          <w:trHeight w:val="737"/>
        </w:trPr>
        <w:tc>
          <w:tcPr>
            <w:tcW w:w="1838" w:type="dxa"/>
          </w:tcPr>
          <w:p w14:paraId="1C3E03EF" w14:textId="77777777" w:rsidR="006F71AB" w:rsidRPr="0028328F" w:rsidRDefault="006F71AB" w:rsidP="00223219">
            <w:pPr>
              <w:spacing w:line="480" w:lineRule="auto"/>
              <w:jc w:val="center"/>
              <w:rPr>
                <w:sz w:val="24"/>
              </w:rPr>
            </w:pPr>
            <w:r w:rsidRPr="0028328F">
              <w:rPr>
                <w:sz w:val="24"/>
              </w:rPr>
              <w:t>CO1</w:t>
            </w:r>
          </w:p>
        </w:tc>
        <w:tc>
          <w:tcPr>
            <w:tcW w:w="7178" w:type="dxa"/>
          </w:tcPr>
          <w:p w14:paraId="1229B022" w14:textId="77777777" w:rsidR="006F71AB" w:rsidRPr="00F84DB9" w:rsidRDefault="006F71AB" w:rsidP="00223219">
            <w:pPr>
              <w:widowControl w:val="0"/>
              <w:pBdr>
                <w:top w:val="nil"/>
                <w:left w:val="nil"/>
                <w:bottom w:val="nil"/>
                <w:right w:val="nil"/>
                <w:between w:val="nil"/>
              </w:pBdr>
              <w:tabs>
                <w:tab w:val="left" w:pos="506"/>
                <w:tab w:val="left" w:pos="507"/>
              </w:tabs>
              <w:spacing w:line="227" w:lineRule="auto"/>
              <w:jc w:val="both"/>
              <w:rPr>
                <w:sz w:val="24"/>
              </w:rPr>
            </w:pPr>
            <w:r w:rsidRPr="000F7924">
              <w:rPr>
                <w:sz w:val="24"/>
              </w:rPr>
              <w:t xml:space="preserve">Along with summarizing previously published findings based on review literature, they should also be able to defend the importance of selected research topic. </w:t>
            </w:r>
          </w:p>
        </w:tc>
      </w:tr>
      <w:tr w:rsidR="006F71AB" w14:paraId="2C91F44B" w14:textId="77777777" w:rsidTr="00223219">
        <w:tc>
          <w:tcPr>
            <w:tcW w:w="1838" w:type="dxa"/>
          </w:tcPr>
          <w:p w14:paraId="701152EF" w14:textId="77777777" w:rsidR="006F71AB" w:rsidRPr="0028328F" w:rsidRDefault="006F71AB" w:rsidP="00223219">
            <w:pPr>
              <w:spacing w:line="480" w:lineRule="auto"/>
              <w:jc w:val="center"/>
              <w:rPr>
                <w:sz w:val="24"/>
              </w:rPr>
            </w:pPr>
            <w:r w:rsidRPr="0028328F">
              <w:rPr>
                <w:sz w:val="24"/>
              </w:rPr>
              <w:t>CO2</w:t>
            </w:r>
          </w:p>
        </w:tc>
        <w:tc>
          <w:tcPr>
            <w:tcW w:w="7178" w:type="dxa"/>
          </w:tcPr>
          <w:p w14:paraId="63A78479" w14:textId="77777777" w:rsidR="006F71AB" w:rsidRPr="00F27776" w:rsidRDefault="006F71AB" w:rsidP="00223219">
            <w:pPr>
              <w:widowControl w:val="0"/>
              <w:pBdr>
                <w:top w:val="nil"/>
                <w:left w:val="nil"/>
                <w:bottom w:val="nil"/>
                <w:right w:val="nil"/>
                <w:between w:val="nil"/>
              </w:pBdr>
              <w:spacing w:before="2" w:line="290" w:lineRule="auto"/>
              <w:ind w:left="228" w:right="377"/>
              <w:jc w:val="both"/>
              <w:rPr>
                <w:sz w:val="24"/>
              </w:rPr>
            </w:pPr>
            <w:r w:rsidRPr="000F7924">
              <w:rPr>
                <w:sz w:val="24"/>
              </w:rPr>
              <w:t>Students will have to explain work done by them in detail about methodology, experimental designing, result and analysis, discussion and conclusion.</w:t>
            </w:r>
          </w:p>
        </w:tc>
      </w:tr>
      <w:tr w:rsidR="006F71AB" w14:paraId="336516D4" w14:textId="77777777" w:rsidTr="00223219">
        <w:tc>
          <w:tcPr>
            <w:tcW w:w="1838" w:type="dxa"/>
          </w:tcPr>
          <w:p w14:paraId="7655AF05" w14:textId="77777777" w:rsidR="006F71AB" w:rsidRPr="0028328F" w:rsidRDefault="006F71AB" w:rsidP="00223219">
            <w:pPr>
              <w:spacing w:line="480" w:lineRule="auto"/>
              <w:jc w:val="center"/>
              <w:rPr>
                <w:sz w:val="24"/>
              </w:rPr>
            </w:pPr>
            <w:r w:rsidRPr="0028328F">
              <w:rPr>
                <w:sz w:val="24"/>
              </w:rPr>
              <w:t>CO3</w:t>
            </w:r>
          </w:p>
        </w:tc>
        <w:tc>
          <w:tcPr>
            <w:tcW w:w="7178" w:type="dxa"/>
          </w:tcPr>
          <w:p w14:paraId="5028417C" w14:textId="77777777" w:rsidR="006F71AB" w:rsidRPr="00F27776" w:rsidRDefault="006F71AB" w:rsidP="00223219">
            <w:pPr>
              <w:ind w:left="574" w:hanging="450"/>
              <w:contextualSpacing/>
              <w:jc w:val="both"/>
              <w:rPr>
                <w:sz w:val="24"/>
              </w:rPr>
            </w:pPr>
            <w:r w:rsidRPr="00EA47EC">
              <w:rPr>
                <w:sz w:val="24"/>
              </w:rPr>
              <w:t xml:space="preserve">Learn how to </w:t>
            </w:r>
            <w:r>
              <w:rPr>
                <w:sz w:val="24"/>
              </w:rPr>
              <w:t xml:space="preserve">compile and present a </w:t>
            </w:r>
            <w:r w:rsidRPr="00F84DB9">
              <w:rPr>
                <w:sz w:val="24"/>
              </w:rPr>
              <w:t>research</w:t>
            </w:r>
            <w:r>
              <w:rPr>
                <w:sz w:val="24"/>
              </w:rPr>
              <w:t xml:space="preserve"> </w:t>
            </w:r>
            <w:r w:rsidRPr="00F84DB9">
              <w:rPr>
                <w:sz w:val="24"/>
              </w:rPr>
              <w:t>design</w:t>
            </w:r>
            <w:r w:rsidRPr="00F27776">
              <w:rPr>
                <w:sz w:val="24"/>
              </w:rPr>
              <w:t xml:space="preserve"> </w:t>
            </w:r>
          </w:p>
        </w:tc>
      </w:tr>
    </w:tbl>
    <w:p w14:paraId="48298241" w14:textId="77777777" w:rsidR="006F71AB" w:rsidRDefault="006F71AB" w:rsidP="006F71AB">
      <w:pPr>
        <w:spacing w:line="480" w:lineRule="auto"/>
        <w:jc w:val="center"/>
        <w:rPr>
          <w:b/>
          <w:bCs/>
          <w:sz w:val="28"/>
          <w:szCs w:val="28"/>
          <w:u w:val="single"/>
        </w:rPr>
      </w:pPr>
    </w:p>
    <w:p w14:paraId="7B76DD23" w14:textId="77777777" w:rsidR="006F71AB" w:rsidRDefault="006F71AB" w:rsidP="006F71AB">
      <w:pPr>
        <w:spacing w:line="480" w:lineRule="auto"/>
        <w:jc w:val="center"/>
        <w:rPr>
          <w:b/>
          <w:bCs/>
          <w:sz w:val="28"/>
          <w:szCs w:val="28"/>
          <w:u w:val="single"/>
        </w:rPr>
      </w:pPr>
      <w:r>
        <w:rPr>
          <w:b/>
          <w:bCs/>
          <w:sz w:val="28"/>
          <w:szCs w:val="28"/>
          <w:u w:val="single"/>
        </w:rPr>
        <w:t>Program Matrix</w:t>
      </w:r>
    </w:p>
    <w:p w14:paraId="1A0E8CA4" w14:textId="77777777" w:rsidR="006F71AB" w:rsidRDefault="006F71AB" w:rsidP="006F71AB">
      <w:pPr>
        <w:spacing w:line="480" w:lineRule="auto"/>
        <w:jc w:val="center"/>
        <w:rPr>
          <w:b/>
          <w:bCs/>
          <w:sz w:val="28"/>
          <w:szCs w:val="28"/>
          <w:u w:val="single"/>
        </w:rPr>
      </w:pPr>
    </w:p>
    <w:tbl>
      <w:tblPr>
        <w:tblStyle w:val="TableGrid"/>
        <w:tblW w:w="0" w:type="auto"/>
        <w:tblLook w:val="04A0" w:firstRow="1" w:lastRow="0" w:firstColumn="1" w:lastColumn="0" w:noHBand="0" w:noVBand="1"/>
      </w:tblPr>
      <w:tblGrid>
        <w:gridCol w:w="664"/>
        <w:gridCol w:w="628"/>
        <w:gridCol w:w="560"/>
        <w:gridCol w:w="560"/>
        <w:gridCol w:w="560"/>
        <w:gridCol w:w="560"/>
        <w:gridCol w:w="560"/>
        <w:gridCol w:w="393"/>
        <w:gridCol w:w="756"/>
        <w:gridCol w:w="751"/>
        <w:gridCol w:w="756"/>
        <w:gridCol w:w="756"/>
        <w:gridCol w:w="756"/>
        <w:gridCol w:w="756"/>
      </w:tblGrid>
      <w:tr w:rsidR="006F71AB" w14:paraId="246876A5" w14:textId="77777777" w:rsidTr="00223219">
        <w:tc>
          <w:tcPr>
            <w:tcW w:w="734" w:type="dxa"/>
          </w:tcPr>
          <w:p w14:paraId="3B362C0C" w14:textId="77777777" w:rsidR="006F71AB" w:rsidRDefault="006F71AB" w:rsidP="00223219">
            <w:pPr>
              <w:spacing w:line="480" w:lineRule="auto"/>
              <w:jc w:val="center"/>
              <w:rPr>
                <w:b/>
                <w:bCs/>
                <w:sz w:val="28"/>
                <w:szCs w:val="28"/>
                <w:u w:val="single"/>
              </w:rPr>
            </w:pPr>
          </w:p>
        </w:tc>
        <w:tc>
          <w:tcPr>
            <w:tcW w:w="697" w:type="dxa"/>
          </w:tcPr>
          <w:p w14:paraId="2844923E"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PO1</w:t>
            </w:r>
          </w:p>
        </w:tc>
        <w:tc>
          <w:tcPr>
            <w:tcW w:w="307" w:type="dxa"/>
          </w:tcPr>
          <w:p w14:paraId="69AB0BBE" w14:textId="77777777" w:rsidR="006F71AB" w:rsidRPr="004B4716" w:rsidRDefault="006F71AB" w:rsidP="00223219">
            <w:pPr>
              <w:spacing w:line="480" w:lineRule="auto"/>
              <w:jc w:val="center"/>
              <w:rPr>
                <w:b/>
                <w:bCs/>
                <w:sz w:val="20"/>
                <w:szCs w:val="28"/>
                <w:u w:val="single"/>
              </w:rPr>
            </w:pPr>
            <w:r>
              <w:rPr>
                <w:b/>
                <w:bCs/>
                <w:sz w:val="20"/>
                <w:szCs w:val="28"/>
                <w:u w:val="single"/>
              </w:rPr>
              <w:t>PO2</w:t>
            </w:r>
          </w:p>
        </w:tc>
        <w:tc>
          <w:tcPr>
            <w:tcW w:w="330" w:type="dxa"/>
          </w:tcPr>
          <w:p w14:paraId="61EE7334" w14:textId="77777777" w:rsidR="006F71AB" w:rsidRPr="004B4716" w:rsidRDefault="006F71AB" w:rsidP="00223219">
            <w:pPr>
              <w:spacing w:line="480" w:lineRule="auto"/>
              <w:jc w:val="center"/>
              <w:rPr>
                <w:b/>
                <w:bCs/>
                <w:sz w:val="20"/>
                <w:szCs w:val="28"/>
                <w:u w:val="single"/>
              </w:rPr>
            </w:pPr>
            <w:r>
              <w:rPr>
                <w:b/>
                <w:bCs/>
                <w:sz w:val="20"/>
                <w:szCs w:val="28"/>
                <w:u w:val="single"/>
              </w:rPr>
              <w:t>PO3</w:t>
            </w:r>
          </w:p>
        </w:tc>
        <w:tc>
          <w:tcPr>
            <w:tcW w:w="361" w:type="dxa"/>
          </w:tcPr>
          <w:p w14:paraId="13C68369" w14:textId="77777777" w:rsidR="006F71AB" w:rsidRPr="004B4716" w:rsidRDefault="006F71AB" w:rsidP="00223219">
            <w:pPr>
              <w:spacing w:line="480" w:lineRule="auto"/>
              <w:jc w:val="center"/>
              <w:rPr>
                <w:b/>
                <w:bCs/>
                <w:sz w:val="20"/>
                <w:szCs w:val="28"/>
                <w:u w:val="single"/>
              </w:rPr>
            </w:pPr>
            <w:r>
              <w:rPr>
                <w:b/>
                <w:bCs/>
                <w:sz w:val="20"/>
                <w:szCs w:val="28"/>
                <w:u w:val="single"/>
              </w:rPr>
              <w:t>PO4</w:t>
            </w:r>
          </w:p>
        </w:tc>
        <w:tc>
          <w:tcPr>
            <w:tcW w:w="404" w:type="dxa"/>
          </w:tcPr>
          <w:p w14:paraId="41AC0DBD" w14:textId="77777777" w:rsidR="006F71AB" w:rsidRPr="004B4716" w:rsidRDefault="006F71AB" w:rsidP="00223219">
            <w:pPr>
              <w:spacing w:line="480" w:lineRule="auto"/>
              <w:jc w:val="center"/>
              <w:rPr>
                <w:b/>
                <w:bCs/>
                <w:sz w:val="20"/>
                <w:szCs w:val="28"/>
                <w:u w:val="single"/>
              </w:rPr>
            </w:pPr>
            <w:r>
              <w:rPr>
                <w:b/>
                <w:bCs/>
                <w:sz w:val="20"/>
                <w:szCs w:val="28"/>
                <w:u w:val="single"/>
              </w:rPr>
              <w:t>PO5</w:t>
            </w:r>
          </w:p>
        </w:tc>
        <w:tc>
          <w:tcPr>
            <w:tcW w:w="469" w:type="dxa"/>
          </w:tcPr>
          <w:p w14:paraId="0097E727" w14:textId="77777777" w:rsidR="006F71AB" w:rsidRPr="004B4716" w:rsidRDefault="006F71AB" w:rsidP="00223219">
            <w:pPr>
              <w:spacing w:line="480" w:lineRule="auto"/>
              <w:jc w:val="center"/>
              <w:rPr>
                <w:b/>
                <w:bCs/>
                <w:sz w:val="20"/>
                <w:szCs w:val="28"/>
                <w:u w:val="single"/>
              </w:rPr>
            </w:pPr>
            <w:r>
              <w:rPr>
                <w:b/>
                <w:bCs/>
                <w:sz w:val="20"/>
                <w:szCs w:val="28"/>
                <w:u w:val="single"/>
              </w:rPr>
              <w:t>PO6</w:t>
            </w:r>
          </w:p>
        </w:tc>
        <w:tc>
          <w:tcPr>
            <w:tcW w:w="566" w:type="dxa"/>
            <w:shd w:val="clear" w:color="auto" w:fill="C00000"/>
          </w:tcPr>
          <w:p w14:paraId="5E8B6E53" w14:textId="77777777" w:rsidR="006F71AB" w:rsidRPr="004B4716" w:rsidRDefault="006F71AB" w:rsidP="00223219">
            <w:pPr>
              <w:spacing w:line="480" w:lineRule="auto"/>
              <w:jc w:val="center"/>
              <w:rPr>
                <w:b/>
                <w:bCs/>
                <w:sz w:val="20"/>
                <w:szCs w:val="28"/>
                <w:highlight w:val="yellow"/>
                <w:u w:val="single"/>
              </w:rPr>
            </w:pPr>
          </w:p>
        </w:tc>
        <w:tc>
          <w:tcPr>
            <w:tcW w:w="859" w:type="dxa"/>
          </w:tcPr>
          <w:p w14:paraId="261457F9"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PSO1</w:t>
            </w:r>
          </w:p>
        </w:tc>
        <w:tc>
          <w:tcPr>
            <w:tcW w:w="849" w:type="dxa"/>
          </w:tcPr>
          <w:p w14:paraId="757FA706"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PSO2</w:t>
            </w:r>
          </w:p>
        </w:tc>
        <w:tc>
          <w:tcPr>
            <w:tcW w:w="860" w:type="dxa"/>
          </w:tcPr>
          <w:p w14:paraId="3D377A88"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PSO3</w:t>
            </w:r>
          </w:p>
        </w:tc>
        <w:tc>
          <w:tcPr>
            <w:tcW w:w="860" w:type="dxa"/>
          </w:tcPr>
          <w:p w14:paraId="146475DF"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PSO4</w:t>
            </w:r>
          </w:p>
        </w:tc>
        <w:tc>
          <w:tcPr>
            <w:tcW w:w="860" w:type="dxa"/>
          </w:tcPr>
          <w:p w14:paraId="6D0AA3E8"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PSO5</w:t>
            </w:r>
          </w:p>
        </w:tc>
        <w:tc>
          <w:tcPr>
            <w:tcW w:w="860" w:type="dxa"/>
          </w:tcPr>
          <w:p w14:paraId="4C3EE874" w14:textId="77777777" w:rsidR="006F71AB" w:rsidRPr="004B4716" w:rsidRDefault="006F71AB" w:rsidP="00223219">
            <w:pPr>
              <w:spacing w:line="480" w:lineRule="auto"/>
              <w:jc w:val="center"/>
              <w:rPr>
                <w:b/>
                <w:bCs/>
                <w:sz w:val="20"/>
                <w:szCs w:val="28"/>
                <w:u w:val="single"/>
              </w:rPr>
            </w:pPr>
            <w:r w:rsidRPr="004B4716">
              <w:rPr>
                <w:b/>
                <w:bCs/>
                <w:sz w:val="20"/>
                <w:szCs w:val="28"/>
                <w:u w:val="single"/>
              </w:rPr>
              <w:t>PSO6</w:t>
            </w:r>
          </w:p>
        </w:tc>
      </w:tr>
      <w:tr w:rsidR="006F71AB" w14:paraId="6F364E56" w14:textId="77777777" w:rsidTr="00223219">
        <w:tc>
          <w:tcPr>
            <w:tcW w:w="734" w:type="dxa"/>
          </w:tcPr>
          <w:p w14:paraId="569C5CE0" w14:textId="77777777" w:rsidR="006F71AB" w:rsidRPr="004B4716" w:rsidRDefault="006F71AB" w:rsidP="00223219">
            <w:pPr>
              <w:spacing w:line="480" w:lineRule="auto"/>
              <w:jc w:val="center"/>
              <w:rPr>
                <w:b/>
                <w:bCs/>
                <w:szCs w:val="28"/>
                <w:u w:val="single"/>
              </w:rPr>
            </w:pPr>
            <w:r w:rsidRPr="004B4716">
              <w:rPr>
                <w:b/>
                <w:bCs/>
                <w:szCs w:val="28"/>
                <w:u w:val="single"/>
              </w:rPr>
              <w:t>CO1</w:t>
            </w:r>
          </w:p>
        </w:tc>
        <w:tc>
          <w:tcPr>
            <w:tcW w:w="697" w:type="dxa"/>
          </w:tcPr>
          <w:p w14:paraId="47A3DB69" w14:textId="77777777" w:rsidR="006F71AB" w:rsidRDefault="006F71AB" w:rsidP="00223219">
            <w:pPr>
              <w:spacing w:line="480" w:lineRule="auto"/>
              <w:jc w:val="center"/>
              <w:rPr>
                <w:b/>
                <w:bCs/>
                <w:sz w:val="28"/>
                <w:szCs w:val="28"/>
                <w:u w:val="single"/>
              </w:rPr>
            </w:pPr>
            <w:r>
              <w:rPr>
                <w:b/>
                <w:bCs/>
                <w:sz w:val="28"/>
                <w:szCs w:val="28"/>
                <w:u w:val="single"/>
              </w:rPr>
              <w:t>3</w:t>
            </w:r>
          </w:p>
        </w:tc>
        <w:tc>
          <w:tcPr>
            <w:tcW w:w="307" w:type="dxa"/>
          </w:tcPr>
          <w:p w14:paraId="74252368" w14:textId="77777777" w:rsidR="006F71AB" w:rsidRDefault="006F71AB" w:rsidP="00223219">
            <w:pPr>
              <w:spacing w:line="480" w:lineRule="auto"/>
              <w:jc w:val="center"/>
              <w:rPr>
                <w:b/>
                <w:bCs/>
                <w:sz w:val="28"/>
                <w:szCs w:val="28"/>
                <w:u w:val="single"/>
              </w:rPr>
            </w:pPr>
            <w:r>
              <w:rPr>
                <w:b/>
                <w:bCs/>
                <w:sz w:val="28"/>
                <w:szCs w:val="28"/>
                <w:u w:val="single"/>
              </w:rPr>
              <w:t>3</w:t>
            </w:r>
          </w:p>
        </w:tc>
        <w:tc>
          <w:tcPr>
            <w:tcW w:w="330" w:type="dxa"/>
          </w:tcPr>
          <w:p w14:paraId="4FCC4BEF" w14:textId="77777777" w:rsidR="006F71AB" w:rsidRDefault="006F71AB" w:rsidP="00223219">
            <w:pPr>
              <w:spacing w:line="480" w:lineRule="auto"/>
              <w:jc w:val="center"/>
              <w:rPr>
                <w:b/>
                <w:bCs/>
                <w:sz w:val="28"/>
                <w:szCs w:val="28"/>
                <w:u w:val="single"/>
              </w:rPr>
            </w:pPr>
            <w:r>
              <w:rPr>
                <w:b/>
                <w:bCs/>
                <w:sz w:val="28"/>
                <w:szCs w:val="28"/>
                <w:u w:val="single"/>
              </w:rPr>
              <w:t>2</w:t>
            </w:r>
          </w:p>
        </w:tc>
        <w:tc>
          <w:tcPr>
            <w:tcW w:w="361" w:type="dxa"/>
          </w:tcPr>
          <w:p w14:paraId="6B89F31A" w14:textId="77777777" w:rsidR="006F71AB" w:rsidRDefault="006F71AB" w:rsidP="00223219">
            <w:pPr>
              <w:spacing w:line="480" w:lineRule="auto"/>
              <w:jc w:val="center"/>
              <w:rPr>
                <w:b/>
                <w:bCs/>
                <w:sz w:val="28"/>
                <w:szCs w:val="28"/>
                <w:u w:val="single"/>
              </w:rPr>
            </w:pPr>
            <w:r>
              <w:rPr>
                <w:b/>
                <w:bCs/>
                <w:sz w:val="28"/>
                <w:szCs w:val="28"/>
                <w:u w:val="single"/>
              </w:rPr>
              <w:t>3</w:t>
            </w:r>
          </w:p>
        </w:tc>
        <w:tc>
          <w:tcPr>
            <w:tcW w:w="404" w:type="dxa"/>
          </w:tcPr>
          <w:p w14:paraId="26402023" w14:textId="77777777" w:rsidR="006F71AB" w:rsidRDefault="006F71AB" w:rsidP="00223219">
            <w:pPr>
              <w:spacing w:line="480" w:lineRule="auto"/>
              <w:jc w:val="center"/>
              <w:rPr>
                <w:b/>
                <w:bCs/>
                <w:sz w:val="28"/>
                <w:szCs w:val="28"/>
                <w:u w:val="single"/>
              </w:rPr>
            </w:pPr>
            <w:r>
              <w:rPr>
                <w:b/>
                <w:bCs/>
                <w:sz w:val="28"/>
                <w:szCs w:val="28"/>
                <w:u w:val="single"/>
              </w:rPr>
              <w:t>2</w:t>
            </w:r>
          </w:p>
        </w:tc>
        <w:tc>
          <w:tcPr>
            <w:tcW w:w="469" w:type="dxa"/>
          </w:tcPr>
          <w:p w14:paraId="051DA394" w14:textId="77777777" w:rsidR="006F71AB" w:rsidRDefault="006F71AB"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5D191578" w14:textId="77777777" w:rsidR="006F71AB" w:rsidRPr="004B4716" w:rsidRDefault="006F71AB" w:rsidP="00223219">
            <w:pPr>
              <w:spacing w:line="480" w:lineRule="auto"/>
              <w:jc w:val="center"/>
              <w:rPr>
                <w:b/>
                <w:bCs/>
                <w:sz w:val="28"/>
                <w:szCs w:val="28"/>
                <w:highlight w:val="yellow"/>
                <w:u w:val="single"/>
              </w:rPr>
            </w:pPr>
          </w:p>
        </w:tc>
        <w:tc>
          <w:tcPr>
            <w:tcW w:w="859" w:type="dxa"/>
          </w:tcPr>
          <w:p w14:paraId="265978FB" w14:textId="77777777" w:rsidR="006F71AB" w:rsidRDefault="006F71AB" w:rsidP="00223219">
            <w:pPr>
              <w:spacing w:line="480" w:lineRule="auto"/>
              <w:jc w:val="center"/>
              <w:rPr>
                <w:b/>
                <w:bCs/>
                <w:sz w:val="28"/>
                <w:szCs w:val="28"/>
                <w:u w:val="single"/>
              </w:rPr>
            </w:pPr>
            <w:r>
              <w:rPr>
                <w:b/>
                <w:bCs/>
                <w:sz w:val="28"/>
                <w:szCs w:val="28"/>
                <w:u w:val="single"/>
              </w:rPr>
              <w:t>3</w:t>
            </w:r>
          </w:p>
        </w:tc>
        <w:tc>
          <w:tcPr>
            <w:tcW w:w="849" w:type="dxa"/>
          </w:tcPr>
          <w:p w14:paraId="51830D99"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2BAD8D4F"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3C12EAAA"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3CC142DE"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5D2F0095"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781E9F26" w14:textId="77777777" w:rsidTr="00223219">
        <w:tc>
          <w:tcPr>
            <w:tcW w:w="734" w:type="dxa"/>
          </w:tcPr>
          <w:p w14:paraId="11681CE6" w14:textId="77777777" w:rsidR="006F71AB" w:rsidRPr="004B4716" w:rsidRDefault="006F71AB" w:rsidP="00223219">
            <w:pPr>
              <w:spacing w:line="480" w:lineRule="auto"/>
              <w:jc w:val="center"/>
              <w:rPr>
                <w:b/>
                <w:bCs/>
                <w:szCs w:val="28"/>
                <w:u w:val="single"/>
              </w:rPr>
            </w:pPr>
            <w:r w:rsidRPr="004B4716">
              <w:rPr>
                <w:b/>
                <w:bCs/>
                <w:szCs w:val="28"/>
                <w:u w:val="single"/>
              </w:rPr>
              <w:t>CO2</w:t>
            </w:r>
          </w:p>
        </w:tc>
        <w:tc>
          <w:tcPr>
            <w:tcW w:w="697" w:type="dxa"/>
          </w:tcPr>
          <w:p w14:paraId="62296D82" w14:textId="77777777" w:rsidR="006F71AB" w:rsidRDefault="006F71AB" w:rsidP="00223219">
            <w:pPr>
              <w:spacing w:line="480" w:lineRule="auto"/>
              <w:jc w:val="center"/>
              <w:rPr>
                <w:b/>
                <w:bCs/>
                <w:sz w:val="28"/>
                <w:szCs w:val="28"/>
                <w:u w:val="single"/>
              </w:rPr>
            </w:pPr>
            <w:r>
              <w:rPr>
                <w:b/>
                <w:bCs/>
                <w:sz w:val="28"/>
                <w:szCs w:val="28"/>
                <w:u w:val="single"/>
              </w:rPr>
              <w:t>3</w:t>
            </w:r>
          </w:p>
        </w:tc>
        <w:tc>
          <w:tcPr>
            <w:tcW w:w="307" w:type="dxa"/>
          </w:tcPr>
          <w:p w14:paraId="6A5AF8C7" w14:textId="77777777" w:rsidR="006F71AB" w:rsidRDefault="006F71AB" w:rsidP="00223219">
            <w:pPr>
              <w:spacing w:line="480" w:lineRule="auto"/>
              <w:jc w:val="center"/>
              <w:rPr>
                <w:b/>
                <w:bCs/>
                <w:sz w:val="28"/>
                <w:szCs w:val="28"/>
                <w:u w:val="single"/>
              </w:rPr>
            </w:pPr>
            <w:r>
              <w:rPr>
                <w:b/>
                <w:bCs/>
                <w:sz w:val="28"/>
                <w:szCs w:val="28"/>
                <w:u w:val="single"/>
              </w:rPr>
              <w:t>3</w:t>
            </w:r>
          </w:p>
        </w:tc>
        <w:tc>
          <w:tcPr>
            <w:tcW w:w="330" w:type="dxa"/>
          </w:tcPr>
          <w:p w14:paraId="3F06E15B" w14:textId="77777777" w:rsidR="006F71AB" w:rsidRDefault="006F71AB" w:rsidP="00223219">
            <w:pPr>
              <w:spacing w:line="480" w:lineRule="auto"/>
              <w:jc w:val="center"/>
              <w:rPr>
                <w:b/>
                <w:bCs/>
                <w:sz w:val="28"/>
                <w:szCs w:val="28"/>
                <w:u w:val="single"/>
              </w:rPr>
            </w:pPr>
            <w:r>
              <w:rPr>
                <w:b/>
                <w:bCs/>
                <w:sz w:val="28"/>
                <w:szCs w:val="28"/>
                <w:u w:val="single"/>
              </w:rPr>
              <w:t>3</w:t>
            </w:r>
          </w:p>
        </w:tc>
        <w:tc>
          <w:tcPr>
            <w:tcW w:w="361" w:type="dxa"/>
          </w:tcPr>
          <w:p w14:paraId="06002B97" w14:textId="77777777" w:rsidR="006F71AB" w:rsidRDefault="006F71AB" w:rsidP="00223219">
            <w:pPr>
              <w:spacing w:line="480" w:lineRule="auto"/>
              <w:jc w:val="center"/>
              <w:rPr>
                <w:b/>
                <w:bCs/>
                <w:sz w:val="28"/>
                <w:szCs w:val="28"/>
                <w:u w:val="single"/>
              </w:rPr>
            </w:pPr>
            <w:r>
              <w:rPr>
                <w:b/>
                <w:bCs/>
                <w:sz w:val="28"/>
                <w:szCs w:val="28"/>
                <w:u w:val="single"/>
              </w:rPr>
              <w:t>2</w:t>
            </w:r>
          </w:p>
        </w:tc>
        <w:tc>
          <w:tcPr>
            <w:tcW w:w="404" w:type="dxa"/>
          </w:tcPr>
          <w:p w14:paraId="4F94F6ED" w14:textId="77777777" w:rsidR="006F71AB" w:rsidRDefault="006F71AB" w:rsidP="00223219">
            <w:pPr>
              <w:spacing w:line="480" w:lineRule="auto"/>
              <w:jc w:val="center"/>
              <w:rPr>
                <w:b/>
                <w:bCs/>
                <w:sz w:val="28"/>
                <w:szCs w:val="28"/>
                <w:u w:val="single"/>
              </w:rPr>
            </w:pPr>
            <w:r>
              <w:rPr>
                <w:b/>
                <w:bCs/>
                <w:sz w:val="28"/>
                <w:szCs w:val="28"/>
                <w:u w:val="single"/>
              </w:rPr>
              <w:t>1</w:t>
            </w:r>
          </w:p>
        </w:tc>
        <w:tc>
          <w:tcPr>
            <w:tcW w:w="469" w:type="dxa"/>
          </w:tcPr>
          <w:p w14:paraId="20D1CF58" w14:textId="77777777" w:rsidR="006F71AB" w:rsidRDefault="006F71AB" w:rsidP="00223219">
            <w:pPr>
              <w:spacing w:line="480" w:lineRule="auto"/>
              <w:jc w:val="center"/>
              <w:rPr>
                <w:b/>
                <w:bCs/>
                <w:sz w:val="28"/>
                <w:szCs w:val="28"/>
                <w:u w:val="single"/>
              </w:rPr>
            </w:pPr>
            <w:r>
              <w:rPr>
                <w:b/>
                <w:bCs/>
                <w:sz w:val="28"/>
                <w:szCs w:val="28"/>
                <w:u w:val="single"/>
              </w:rPr>
              <w:t>2</w:t>
            </w:r>
          </w:p>
        </w:tc>
        <w:tc>
          <w:tcPr>
            <w:tcW w:w="566" w:type="dxa"/>
            <w:shd w:val="clear" w:color="auto" w:fill="C00000"/>
          </w:tcPr>
          <w:p w14:paraId="2C0C365E" w14:textId="77777777" w:rsidR="006F71AB" w:rsidRPr="004B4716" w:rsidRDefault="006F71AB" w:rsidP="00223219">
            <w:pPr>
              <w:spacing w:line="480" w:lineRule="auto"/>
              <w:jc w:val="center"/>
              <w:rPr>
                <w:b/>
                <w:bCs/>
                <w:sz w:val="28"/>
                <w:szCs w:val="28"/>
                <w:highlight w:val="yellow"/>
                <w:u w:val="single"/>
              </w:rPr>
            </w:pPr>
          </w:p>
        </w:tc>
        <w:tc>
          <w:tcPr>
            <w:tcW w:w="859" w:type="dxa"/>
          </w:tcPr>
          <w:p w14:paraId="6B8E6DFE" w14:textId="77777777" w:rsidR="006F71AB" w:rsidRDefault="006F71AB" w:rsidP="00223219">
            <w:pPr>
              <w:spacing w:line="480" w:lineRule="auto"/>
              <w:jc w:val="center"/>
              <w:rPr>
                <w:b/>
                <w:bCs/>
                <w:sz w:val="28"/>
                <w:szCs w:val="28"/>
                <w:u w:val="single"/>
              </w:rPr>
            </w:pPr>
            <w:r>
              <w:rPr>
                <w:b/>
                <w:bCs/>
                <w:sz w:val="28"/>
                <w:szCs w:val="28"/>
                <w:u w:val="single"/>
              </w:rPr>
              <w:t>3</w:t>
            </w:r>
          </w:p>
        </w:tc>
        <w:tc>
          <w:tcPr>
            <w:tcW w:w="849" w:type="dxa"/>
          </w:tcPr>
          <w:p w14:paraId="521E8BCE"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78E63247"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3223C2D5"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20F634BB" w14:textId="77777777" w:rsidR="006F71AB" w:rsidRDefault="006F71AB" w:rsidP="00223219">
            <w:pPr>
              <w:spacing w:line="480" w:lineRule="auto"/>
              <w:jc w:val="center"/>
              <w:rPr>
                <w:b/>
                <w:bCs/>
                <w:sz w:val="28"/>
                <w:szCs w:val="28"/>
                <w:u w:val="single"/>
              </w:rPr>
            </w:pPr>
            <w:r>
              <w:rPr>
                <w:b/>
                <w:bCs/>
                <w:sz w:val="28"/>
                <w:szCs w:val="28"/>
                <w:u w:val="single"/>
              </w:rPr>
              <w:t>3</w:t>
            </w:r>
          </w:p>
        </w:tc>
        <w:tc>
          <w:tcPr>
            <w:tcW w:w="860" w:type="dxa"/>
          </w:tcPr>
          <w:p w14:paraId="2051AB20" w14:textId="77777777" w:rsidR="006F71AB" w:rsidRDefault="006F71AB" w:rsidP="00223219">
            <w:pPr>
              <w:spacing w:line="480" w:lineRule="auto"/>
              <w:jc w:val="center"/>
              <w:rPr>
                <w:b/>
                <w:bCs/>
                <w:sz w:val="28"/>
                <w:szCs w:val="28"/>
                <w:u w:val="single"/>
              </w:rPr>
            </w:pPr>
            <w:r>
              <w:rPr>
                <w:b/>
                <w:bCs/>
                <w:sz w:val="28"/>
                <w:szCs w:val="28"/>
                <w:u w:val="single"/>
              </w:rPr>
              <w:t>2</w:t>
            </w:r>
          </w:p>
        </w:tc>
      </w:tr>
      <w:tr w:rsidR="006F71AB" w14:paraId="5CE1F1DF" w14:textId="77777777" w:rsidTr="00223219">
        <w:tc>
          <w:tcPr>
            <w:tcW w:w="734" w:type="dxa"/>
          </w:tcPr>
          <w:p w14:paraId="49CC5B4E" w14:textId="77777777" w:rsidR="006F71AB" w:rsidRPr="004B4716" w:rsidRDefault="006F71AB" w:rsidP="00223219">
            <w:pPr>
              <w:spacing w:line="480" w:lineRule="auto"/>
              <w:jc w:val="center"/>
              <w:rPr>
                <w:b/>
                <w:bCs/>
                <w:szCs w:val="28"/>
                <w:u w:val="single"/>
              </w:rPr>
            </w:pPr>
            <w:r w:rsidRPr="004B4716">
              <w:rPr>
                <w:b/>
                <w:bCs/>
                <w:szCs w:val="28"/>
                <w:u w:val="single"/>
              </w:rPr>
              <w:t>CO3</w:t>
            </w:r>
          </w:p>
        </w:tc>
        <w:tc>
          <w:tcPr>
            <w:tcW w:w="697" w:type="dxa"/>
          </w:tcPr>
          <w:p w14:paraId="3FD7ABC2" w14:textId="77777777" w:rsidR="006F71AB" w:rsidRDefault="006F71AB" w:rsidP="00223219">
            <w:pPr>
              <w:spacing w:line="480" w:lineRule="auto"/>
              <w:jc w:val="center"/>
              <w:rPr>
                <w:b/>
                <w:bCs/>
                <w:sz w:val="28"/>
                <w:szCs w:val="28"/>
                <w:u w:val="single"/>
              </w:rPr>
            </w:pPr>
            <w:r>
              <w:rPr>
                <w:b/>
                <w:bCs/>
                <w:sz w:val="28"/>
                <w:szCs w:val="28"/>
                <w:u w:val="single"/>
              </w:rPr>
              <w:t>2</w:t>
            </w:r>
          </w:p>
        </w:tc>
        <w:tc>
          <w:tcPr>
            <w:tcW w:w="307" w:type="dxa"/>
          </w:tcPr>
          <w:p w14:paraId="4FE504F2" w14:textId="77777777" w:rsidR="006F71AB" w:rsidRDefault="006F71AB" w:rsidP="00223219">
            <w:pPr>
              <w:spacing w:line="480" w:lineRule="auto"/>
              <w:jc w:val="center"/>
              <w:rPr>
                <w:b/>
                <w:bCs/>
                <w:sz w:val="28"/>
                <w:szCs w:val="28"/>
                <w:u w:val="single"/>
              </w:rPr>
            </w:pPr>
            <w:r>
              <w:rPr>
                <w:b/>
                <w:bCs/>
                <w:sz w:val="28"/>
                <w:szCs w:val="28"/>
                <w:u w:val="single"/>
              </w:rPr>
              <w:t>2</w:t>
            </w:r>
          </w:p>
        </w:tc>
        <w:tc>
          <w:tcPr>
            <w:tcW w:w="330" w:type="dxa"/>
          </w:tcPr>
          <w:p w14:paraId="1FFB9F18" w14:textId="77777777" w:rsidR="006F71AB" w:rsidRDefault="006F71AB" w:rsidP="00223219">
            <w:pPr>
              <w:spacing w:line="480" w:lineRule="auto"/>
              <w:jc w:val="center"/>
              <w:rPr>
                <w:b/>
                <w:bCs/>
                <w:sz w:val="28"/>
                <w:szCs w:val="28"/>
                <w:u w:val="single"/>
              </w:rPr>
            </w:pPr>
            <w:r>
              <w:rPr>
                <w:b/>
                <w:bCs/>
                <w:sz w:val="28"/>
                <w:szCs w:val="28"/>
                <w:u w:val="single"/>
              </w:rPr>
              <w:t>3</w:t>
            </w:r>
          </w:p>
        </w:tc>
        <w:tc>
          <w:tcPr>
            <w:tcW w:w="361" w:type="dxa"/>
          </w:tcPr>
          <w:p w14:paraId="131313C5" w14:textId="77777777" w:rsidR="006F71AB" w:rsidRDefault="006F71AB" w:rsidP="00223219">
            <w:pPr>
              <w:spacing w:line="480" w:lineRule="auto"/>
              <w:jc w:val="center"/>
              <w:rPr>
                <w:b/>
                <w:bCs/>
                <w:sz w:val="28"/>
                <w:szCs w:val="28"/>
                <w:u w:val="single"/>
              </w:rPr>
            </w:pPr>
            <w:r>
              <w:rPr>
                <w:b/>
                <w:bCs/>
                <w:sz w:val="28"/>
                <w:szCs w:val="28"/>
                <w:u w:val="single"/>
              </w:rPr>
              <w:t>3</w:t>
            </w:r>
          </w:p>
        </w:tc>
        <w:tc>
          <w:tcPr>
            <w:tcW w:w="404" w:type="dxa"/>
          </w:tcPr>
          <w:p w14:paraId="5DEA1AF2" w14:textId="77777777" w:rsidR="006F71AB" w:rsidRDefault="006F71AB" w:rsidP="00223219">
            <w:pPr>
              <w:spacing w:line="480" w:lineRule="auto"/>
              <w:jc w:val="center"/>
              <w:rPr>
                <w:b/>
                <w:bCs/>
                <w:sz w:val="28"/>
                <w:szCs w:val="28"/>
                <w:u w:val="single"/>
              </w:rPr>
            </w:pPr>
            <w:r>
              <w:rPr>
                <w:b/>
                <w:bCs/>
                <w:sz w:val="28"/>
                <w:szCs w:val="28"/>
                <w:u w:val="single"/>
              </w:rPr>
              <w:t>3</w:t>
            </w:r>
          </w:p>
        </w:tc>
        <w:tc>
          <w:tcPr>
            <w:tcW w:w="469" w:type="dxa"/>
          </w:tcPr>
          <w:p w14:paraId="7918A075" w14:textId="77777777" w:rsidR="006F71AB" w:rsidRDefault="006F71AB" w:rsidP="00223219">
            <w:pPr>
              <w:spacing w:line="480" w:lineRule="auto"/>
              <w:jc w:val="center"/>
              <w:rPr>
                <w:b/>
                <w:bCs/>
                <w:sz w:val="28"/>
                <w:szCs w:val="28"/>
                <w:u w:val="single"/>
              </w:rPr>
            </w:pPr>
            <w:r>
              <w:rPr>
                <w:b/>
                <w:bCs/>
                <w:sz w:val="28"/>
                <w:szCs w:val="28"/>
                <w:u w:val="single"/>
              </w:rPr>
              <w:t>3</w:t>
            </w:r>
          </w:p>
        </w:tc>
        <w:tc>
          <w:tcPr>
            <w:tcW w:w="566" w:type="dxa"/>
            <w:shd w:val="clear" w:color="auto" w:fill="C00000"/>
          </w:tcPr>
          <w:p w14:paraId="40D0B3F2" w14:textId="77777777" w:rsidR="006F71AB" w:rsidRPr="004B4716" w:rsidRDefault="006F71AB" w:rsidP="00223219">
            <w:pPr>
              <w:spacing w:line="480" w:lineRule="auto"/>
              <w:jc w:val="center"/>
              <w:rPr>
                <w:b/>
                <w:bCs/>
                <w:sz w:val="28"/>
                <w:szCs w:val="28"/>
                <w:highlight w:val="yellow"/>
                <w:u w:val="single"/>
              </w:rPr>
            </w:pPr>
          </w:p>
        </w:tc>
        <w:tc>
          <w:tcPr>
            <w:tcW w:w="859" w:type="dxa"/>
          </w:tcPr>
          <w:p w14:paraId="2194261B" w14:textId="77777777" w:rsidR="006F71AB" w:rsidRDefault="006F71AB" w:rsidP="00223219">
            <w:pPr>
              <w:spacing w:line="480" w:lineRule="auto"/>
              <w:jc w:val="center"/>
              <w:rPr>
                <w:b/>
                <w:bCs/>
                <w:sz w:val="28"/>
                <w:szCs w:val="28"/>
                <w:u w:val="single"/>
              </w:rPr>
            </w:pPr>
            <w:r>
              <w:rPr>
                <w:b/>
                <w:bCs/>
                <w:sz w:val="28"/>
                <w:szCs w:val="28"/>
                <w:u w:val="single"/>
              </w:rPr>
              <w:t>2</w:t>
            </w:r>
          </w:p>
        </w:tc>
        <w:tc>
          <w:tcPr>
            <w:tcW w:w="849" w:type="dxa"/>
          </w:tcPr>
          <w:p w14:paraId="4B868F75"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043A5772" w14:textId="77777777" w:rsidR="006F71AB" w:rsidRDefault="006F71AB" w:rsidP="00223219">
            <w:pPr>
              <w:spacing w:line="480" w:lineRule="auto"/>
              <w:jc w:val="center"/>
              <w:rPr>
                <w:b/>
                <w:bCs/>
                <w:sz w:val="28"/>
                <w:szCs w:val="28"/>
                <w:u w:val="single"/>
              </w:rPr>
            </w:pPr>
            <w:r>
              <w:rPr>
                <w:b/>
                <w:bCs/>
                <w:sz w:val="28"/>
                <w:szCs w:val="28"/>
                <w:u w:val="single"/>
              </w:rPr>
              <w:t>2</w:t>
            </w:r>
          </w:p>
        </w:tc>
        <w:tc>
          <w:tcPr>
            <w:tcW w:w="860" w:type="dxa"/>
          </w:tcPr>
          <w:p w14:paraId="4D395F05"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2CFF1BE8" w14:textId="77777777" w:rsidR="006F71AB" w:rsidRDefault="006F71AB" w:rsidP="00223219">
            <w:pPr>
              <w:spacing w:line="480" w:lineRule="auto"/>
              <w:jc w:val="center"/>
              <w:rPr>
                <w:b/>
                <w:bCs/>
                <w:sz w:val="28"/>
                <w:szCs w:val="28"/>
                <w:u w:val="single"/>
              </w:rPr>
            </w:pPr>
            <w:r>
              <w:rPr>
                <w:b/>
                <w:bCs/>
                <w:sz w:val="28"/>
                <w:szCs w:val="28"/>
                <w:u w:val="single"/>
              </w:rPr>
              <w:t>1</w:t>
            </w:r>
          </w:p>
        </w:tc>
        <w:tc>
          <w:tcPr>
            <w:tcW w:w="860" w:type="dxa"/>
          </w:tcPr>
          <w:p w14:paraId="51DE6BFF" w14:textId="77777777" w:rsidR="006F71AB" w:rsidRDefault="006F71AB" w:rsidP="00223219">
            <w:pPr>
              <w:spacing w:line="480" w:lineRule="auto"/>
              <w:jc w:val="center"/>
              <w:rPr>
                <w:b/>
                <w:bCs/>
                <w:sz w:val="28"/>
                <w:szCs w:val="28"/>
                <w:u w:val="single"/>
              </w:rPr>
            </w:pPr>
            <w:r>
              <w:rPr>
                <w:b/>
                <w:bCs/>
                <w:sz w:val="28"/>
                <w:szCs w:val="28"/>
                <w:u w:val="single"/>
              </w:rPr>
              <w:t>2</w:t>
            </w:r>
          </w:p>
        </w:tc>
      </w:tr>
    </w:tbl>
    <w:p w14:paraId="6308E8DA" w14:textId="77777777" w:rsidR="006F71AB" w:rsidRDefault="006F71AB" w:rsidP="006F71AB"/>
    <w:p w14:paraId="1E67E4BE" w14:textId="77777777" w:rsidR="006F71AB" w:rsidRDefault="006F71AB" w:rsidP="006F71AB"/>
    <w:p w14:paraId="58726F56" w14:textId="77777777" w:rsidR="006F71AB" w:rsidRDefault="006F71AB" w:rsidP="006F71AB"/>
    <w:p w14:paraId="3926242A" w14:textId="77777777" w:rsidR="006F71AB" w:rsidRDefault="006F71AB" w:rsidP="006F71AB"/>
    <w:p w14:paraId="074624A5" w14:textId="77777777" w:rsidR="006F71AB" w:rsidRDefault="006F71AB" w:rsidP="006F71AB"/>
    <w:p w14:paraId="28F88910" w14:textId="77777777" w:rsidR="006F71AB" w:rsidRDefault="006F71AB" w:rsidP="006F71AB"/>
    <w:p w14:paraId="61AEEA5A" w14:textId="77777777" w:rsidR="006F71AB" w:rsidRDefault="006F71AB" w:rsidP="006F71AB"/>
    <w:p w14:paraId="0E6159BD" w14:textId="77777777" w:rsidR="006F71AB" w:rsidRDefault="006F71AB" w:rsidP="006F71AB"/>
    <w:p w14:paraId="47BC4F5F" w14:textId="77777777" w:rsidR="006F71AB" w:rsidRDefault="006F71AB" w:rsidP="006F71AB"/>
    <w:p w14:paraId="666F38C5" w14:textId="77777777" w:rsidR="006F71AB" w:rsidRDefault="006F71AB" w:rsidP="006F71AB"/>
    <w:p w14:paraId="53E1CD82" w14:textId="77777777" w:rsidR="006F71AB" w:rsidRDefault="006F71AB" w:rsidP="006F71AB"/>
    <w:p w14:paraId="1895DC4E" w14:textId="77777777" w:rsidR="006F71AB" w:rsidRDefault="006F71AB" w:rsidP="006F71AB"/>
    <w:p w14:paraId="48315B47" w14:textId="77777777" w:rsidR="006F71AB" w:rsidRDefault="006F71AB" w:rsidP="006F71AB"/>
    <w:p w14:paraId="1B3DDB9B" w14:textId="2F1E980F" w:rsidR="00BC12B0" w:rsidRDefault="00BC12B0"/>
    <w:p w14:paraId="43BC4D9E" w14:textId="29FA7BE5" w:rsidR="00BC12B0" w:rsidRDefault="00BC12B0"/>
    <w:p w14:paraId="096FBD56" w14:textId="1EBF481D" w:rsidR="00BC12B0" w:rsidRDefault="00BC12B0"/>
    <w:p w14:paraId="2B3E3908" w14:textId="0D1EC01A" w:rsidR="00BC12B0" w:rsidRDefault="00BC12B0"/>
    <w:p w14:paraId="6FBC50E7" w14:textId="2678953F" w:rsidR="00BC12B0" w:rsidRDefault="00BC12B0"/>
    <w:p w14:paraId="7B0257F1" w14:textId="77777777" w:rsidR="00BC12B0" w:rsidRDefault="00BC12B0"/>
    <w:p w14:paraId="1ACA3EAA" w14:textId="77777777" w:rsidR="00BC12B0" w:rsidRDefault="00BC12B0"/>
    <w:p w14:paraId="7F144581" w14:textId="47BB6DEF" w:rsidR="00BC12B0" w:rsidRDefault="00BC12B0"/>
    <w:p w14:paraId="7C753E44" w14:textId="38E2ABBE" w:rsidR="00BC12B0" w:rsidRDefault="00BC12B0"/>
    <w:p w14:paraId="6AE3675F" w14:textId="31018F10" w:rsidR="00BC12B0" w:rsidRDefault="00BC12B0"/>
    <w:p w14:paraId="23DA33DA" w14:textId="77777777" w:rsidR="00BC12B0" w:rsidRDefault="00BC12B0"/>
    <w:sectPr w:rsidR="00BC12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w:panose1 w:val="020B0602040502020204"/>
    <w:charset w:val="00"/>
    <w:family w:val="swiss"/>
    <w:pitch w:val="variable"/>
    <w:sig w:usb0="8100AAF7" w:usb1="0000807B" w:usb2="00000008"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C6A"/>
    <w:multiLevelType w:val="multilevel"/>
    <w:tmpl w:val="01BE1240"/>
    <w:lvl w:ilvl="0">
      <w:start w:val="1"/>
      <w:numFmt w:val="decimal"/>
      <w:lvlText w:val="%1."/>
      <w:lvlJc w:val="left"/>
      <w:pPr>
        <w:ind w:left="576" w:hanging="347"/>
      </w:pPr>
      <w:rPr>
        <w:rFonts w:ascii="Arial" w:eastAsia="Arial" w:hAnsi="Arial" w:cs="Arial"/>
        <w:color w:val="009DB5"/>
        <w:sz w:val="20"/>
        <w:szCs w:val="20"/>
      </w:rPr>
    </w:lvl>
    <w:lvl w:ilvl="1">
      <w:numFmt w:val="bullet"/>
      <w:lvlText w:val="•"/>
      <w:lvlJc w:val="left"/>
      <w:pPr>
        <w:ind w:left="1282" w:hanging="348"/>
      </w:pPr>
    </w:lvl>
    <w:lvl w:ilvl="2">
      <w:numFmt w:val="bullet"/>
      <w:lvlText w:val="•"/>
      <w:lvlJc w:val="left"/>
      <w:pPr>
        <w:ind w:left="1985" w:hanging="348"/>
      </w:pPr>
    </w:lvl>
    <w:lvl w:ilvl="3">
      <w:numFmt w:val="bullet"/>
      <w:lvlText w:val="•"/>
      <w:lvlJc w:val="left"/>
      <w:pPr>
        <w:ind w:left="2688" w:hanging="348"/>
      </w:pPr>
    </w:lvl>
    <w:lvl w:ilvl="4">
      <w:numFmt w:val="bullet"/>
      <w:lvlText w:val="•"/>
      <w:lvlJc w:val="left"/>
      <w:pPr>
        <w:ind w:left="3391" w:hanging="348"/>
      </w:pPr>
    </w:lvl>
    <w:lvl w:ilvl="5">
      <w:numFmt w:val="bullet"/>
      <w:lvlText w:val="•"/>
      <w:lvlJc w:val="left"/>
      <w:pPr>
        <w:ind w:left="4093" w:hanging="348"/>
      </w:pPr>
    </w:lvl>
    <w:lvl w:ilvl="6">
      <w:numFmt w:val="bullet"/>
      <w:lvlText w:val="•"/>
      <w:lvlJc w:val="left"/>
      <w:pPr>
        <w:ind w:left="4796" w:hanging="348"/>
      </w:pPr>
    </w:lvl>
    <w:lvl w:ilvl="7">
      <w:numFmt w:val="bullet"/>
      <w:lvlText w:val="•"/>
      <w:lvlJc w:val="left"/>
      <w:pPr>
        <w:ind w:left="5499" w:hanging="348"/>
      </w:pPr>
    </w:lvl>
    <w:lvl w:ilvl="8">
      <w:numFmt w:val="bullet"/>
      <w:lvlText w:val="•"/>
      <w:lvlJc w:val="left"/>
      <w:pPr>
        <w:ind w:left="6202" w:hanging="347"/>
      </w:pPr>
    </w:lvl>
  </w:abstractNum>
  <w:abstractNum w:abstractNumId="1" w15:restartNumberingAfterBreak="0">
    <w:nsid w:val="0B1D0E20"/>
    <w:multiLevelType w:val="multilevel"/>
    <w:tmpl w:val="3300DDA0"/>
    <w:lvl w:ilvl="0">
      <w:start w:val="1"/>
      <w:numFmt w:val="decimal"/>
      <w:lvlText w:val="%1."/>
      <w:lvlJc w:val="left"/>
      <w:pPr>
        <w:ind w:left="576" w:hanging="347"/>
      </w:pPr>
      <w:rPr>
        <w:rFonts w:ascii="Arial" w:eastAsia="Arial" w:hAnsi="Arial" w:cs="Arial"/>
        <w:color w:val="009DB5"/>
        <w:sz w:val="20"/>
        <w:szCs w:val="20"/>
      </w:rPr>
    </w:lvl>
    <w:lvl w:ilvl="1">
      <w:numFmt w:val="bullet"/>
      <w:lvlText w:val="•"/>
      <w:lvlJc w:val="left"/>
      <w:pPr>
        <w:ind w:left="1282" w:hanging="348"/>
      </w:pPr>
    </w:lvl>
    <w:lvl w:ilvl="2">
      <w:numFmt w:val="bullet"/>
      <w:lvlText w:val="•"/>
      <w:lvlJc w:val="left"/>
      <w:pPr>
        <w:ind w:left="1985" w:hanging="348"/>
      </w:pPr>
    </w:lvl>
    <w:lvl w:ilvl="3">
      <w:numFmt w:val="bullet"/>
      <w:lvlText w:val="•"/>
      <w:lvlJc w:val="left"/>
      <w:pPr>
        <w:ind w:left="2688" w:hanging="348"/>
      </w:pPr>
    </w:lvl>
    <w:lvl w:ilvl="4">
      <w:numFmt w:val="bullet"/>
      <w:lvlText w:val="•"/>
      <w:lvlJc w:val="left"/>
      <w:pPr>
        <w:ind w:left="3391" w:hanging="348"/>
      </w:pPr>
    </w:lvl>
    <w:lvl w:ilvl="5">
      <w:numFmt w:val="bullet"/>
      <w:lvlText w:val="•"/>
      <w:lvlJc w:val="left"/>
      <w:pPr>
        <w:ind w:left="4093" w:hanging="348"/>
      </w:pPr>
    </w:lvl>
    <w:lvl w:ilvl="6">
      <w:numFmt w:val="bullet"/>
      <w:lvlText w:val="•"/>
      <w:lvlJc w:val="left"/>
      <w:pPr>
        <w:ind w:left="4796" w:hanging="348"/>
      </w:pPr>
    </w:lvl>
    <w:lvl w:ilvl="7">
      <w:numFmt w:val="bullet"/>
      <w:lvlText w:val="•"/>
      <w:lvlJc w:val="left"/>
      <w:pPr>
        <w:ind w:left="5499" w:hanging="348"/>
      </w:pPr>
    </w:lvl>
    <w:lvl w:ilvl="8">
      <w:numFmt w:val="bullet"/>
      <w:lvlText w:val="•"/>
      <w:lvlJc w:val="left"/>
      <w:pPr>
        <w:ind w:left="6202" w:hanging="347"/>
      </w:pPr>
    </w:lvl>
  </w:abstractNum>
  <w:abstractNum w:abstractNumId="2" w15:restartNumberingAfterBreak="0">
    <w:nsid w:val="13253553"/>
    <w:multiLevelType w:val="multilevel"/>
    <w:tmpl w:val="FA26285C"/>
    <w:lvl w:ilvl="0">
      <w:start w:val="1"/>
      <w:numFmt w:val="decimal"/>
      <w:lvlText w:val="%1."/>
      <w:lvlJc w:val="left"/>
      <w:pPr>
        <w:ind w:left="568" w:hanging="351"/>
      </w:pPr>
      <w:rPr>
        <w:rFonts w:ascii="Arial" w:eastAsia="Arial" w:hAnsi="Arial" w:cs="Arial"/>
        <w:color w:val="009DB5"/>
        <w:sz w:val="20"/>
        <w:szCs w:val="20"/>
      </w:rPr>
    </w:lvl>
    <w:lvl w:ilvl="1">
      <w:numFmt w:val="bullet"/>
      <w:lvlText w:val="•"/>
      <w:lvlJc w:val="left"/>
      <w:pPr>
        <w:ind w:left="1262" w:hanging="351"/>
      </w:pPr>
    </w:lvl>
    <w:lvl w:ilvl="2">
      <w:numFmt w:val="bullet"/>
      <w:lvlText w:val="•"/>
      <w:lvlJc w:val="left"/>
      <w:pPr>
        <w:ind w:left="1964" w:hanging="351"/>
      </w:pPr>
    </w:lvl>
    <w:lvl w:ilvl="3">
      <w:numFmt w:val="bullet"/>
      <w:lvlText w:val="•"/>
      <w:lvlJc w:val="left"/>
      <w:pPr>
        <w:ind w:left="2667" w:hanging="351"/>
      </w:pPr>
    </w:lvl>
    <w:lvl w:ilvl="4">
      <w:numFmt w:val="bullet"/>
      <w:lvlText w:val="•"/>
      <w:lvlJc w:val="left"/>
      <w:pPr>
        <w:ind w:left="3369" w:hanging="351"/>
      </w:pPr>
    </w:lvl>
    <w:lvl w:ilvl="5">
      <w:numFmt w:val="bullet"/>
      <w:lvlText w:val="•"/>
      <w:lvlJc w:val="left"/>
      <w:pPr>
        <w:ind w:left="4071" w:hanging="351"/>
      </w:pPr>
    </w:lvl>
    <w:lvl w:ilvl="6">
      <w:numFmt w:val="bullet"/>
      <w:lvlText w:val="•"/>
      <w:lvlJc w:val="left"/>
      <w:pPr>
        <w:ind w:left="4774" w:hanging="351"/>
      </w:pPr>
    </w:lvl>
    <w:lvl w:ilvl="7">
      <w:numFmt w:val="bullet"/>
      <w:lvlText w:val="•"/>
      <w:lvlJc w:val="left"/>
      <w:pPr>
        <w:ind w:left="5476" w:hanging="351"/>
      </w:pPr>
    </w:lvl>
    <w:lvl w:ilvl="8">
      <w:numFmt w:val="bullet"/>
      <w:lvlText w:val="•"/>
      <w:lvlJc w:val="left"/>
      <w:pPr>
        <w:ind w:left="6178" w:hanging="351"/>
      </w:pPr>
    </w:lvl>
  </w:abstractNum>
  <w:abstractNum w:abstractNumId="3" w15:restartNumberingAfterBreak="0">
    <w:nsid w:val="142507C8"/>
    <w:multiLevelType w:val="multilevel"/>
    <w:tmpl w:val="60A057CA"/>
    <w:lvl w:ilvl="0">
      <w:start w:val="1"/>
      <w:numFmt w:val="decimal"/>
      <w:lvlText w:val="%1."/>
      <w:lvlJc w:val="left"/>
      <w:pPr>
        <w:ind w:left="552" w:hanging="323"/>
      </w:pPr>
    </w:lvl>
    <w:lvl w:ilvl="1">
      <w:numFmt w:val="bullet"/>
      <w:lvlText w:val="•"/>
      <w:lvlJc w:val="left"/>
      <w:pPr>
        <w:ind w:left="1264" w:hanging="324"/>
      </w:pPr>
    </w:lvl>
    <w:lvl w:ilvl="2">
      <w:numFmt w:val="bullet"/>
      <w:lvlText w:val="•"/>
      <w:lvlJc w:val="left"/>
      <w:pPr>
        <w:ind w:left="1969" w:hanging="324"/>
      </w:pPr>
    </w:lvl>
    <w:lvl w:ilvl="3">
      <w:numFmt w:val="bullet"/>
      <w:lvlText w:val="•"/>
      <w:lvlJc w:val="left"/>
      <w:pPr>
        <w:ind w:left="2674" w:hanging="324"/>
      </w:pPr>
    </w:lvl>
    <w:lvl w:ilvl="4">
      <w:numFmt w:val="bullet"/>
      <w:lvlText w:val="•"/>
      <w:lvlJc w:val="left"/>
      <w:pPr>
        <w:ind w:left="3379" w:hanging="324"/>
      </w:pPr>
    </w:lvl>
    <w:lvl w:ilvl="5">
      <w:numFmt w:val="bullet"/>
      <w:lvlText w:val="•"/>
      <w:lvlJc w:val="left"/>
      <w:pPr>
        <w:ind w:left="4083" w:hanging="323"/>
      </w:pPr>
    </w:lvl>
    <w:lvl w:ilvl="6">
      <w:numFmt w:val="bullet"/>
      <w:lvlText w:val="•"/>
      <w:lvlJc w:val="left"/>
      <w:pPr>
        <w:ind w:left="4788" w:hanging="324"/>
      </w:pPr>
    </w:lvl>
    <w:lvl w:ilvl="7">
      <w:numFmt w:val="bullet"/>
      <w:lvlText w:val="•"/>
      <w:lvlJc w:val="left"/>
      <w:pPr>
        <w:ind w:left="5493" w:hanging="324"/>
      </w:pPr>
    </w:lvl>
    <w:lvl w:ilvl="8">
      <w:numFmt w:val="bullet"/>
      <w:lvlText w:val="•"/>
      <w:lvlJc w:val="left"/>
      <w:pPr>
        <w:ind w:left="6198" w:hanging="324"/>
      </w:pPr>
    </w:lvl>
  </w:abstractNum>
  <w:abstractNum w:abstractNumId="4" w15:restartNumberingAfterBreak="0">
    <w:nsid w:val="1E6F3AC4"/>
    <w:multiLevelType w:val="multilevel"/>
    <w:tmpl w:val="5F76A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DC4C1F"/>
    <w:multiLevelType w:val="multilevel"/>
    <w:tmpl w:val="2F287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CA6B60"/>
    <w:multiLevelType w:val="multilevel"/>
    <w:tmpl w:val="0CD23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5E5CCD"/>
    <w:multiLevelType w:val="multilevel"/>
    <w:tmpl w:val="CAA22E14"/>
    <w:lvl w:ilvl="0">
      <w:start w:val="1"/>
      <w:numFmt w:val="decimal"/>
      <w:lvlText w:val="%1."/>
      <w:lvlJc w:val="left"/>
      <w:pPr>
        <w:ind w:left="592" w:hanging="351"/>
      </w:pPr>
      <w:rPr>
        <w:rFonts w:ascii="Arial" w:eastAsia="Arial" w:hAnsi="Arial" w:cs="Arial"/>
        <w:color w:val="009DB5"/>
        <w:sz w:val="20"/>
        <w:szCs w:val="20"/>
      </w:rPr>
    </w:lvl>
    <w:lvl w:ilvl="1">
      <w:numFmt w:val="bullet"/>
      <w:lvlText w:val="•"/>
      <w:lvlJc w:val="left"/>
      <w:pPr>
        <w:ind w:left="1300" w:hanging="351"/>
      </w:pPr>
    </w:lvl>
    <w:lvl w:ilvl="2">
      <w:numFmt w:val="bullet"/>
      <w:lvlText w:val="•"/>
      <w:lvlJc w:val="left"/>
      <w:pPr>
        <w:ind w:left="2001" w:hanging="351"/>
      </w:pPr>
    </w:lvl>
    <w:lvl w:ilvl="3">
      <w:numFmt w:val="bullet"/>
      <w:lvlText w:val="•"/>
      <w:lvlJc w:val="left"/>
      <w:pPr>
        <w:ind w:left="2702" w:hanging="351"/>
      </w:pPr>
    </w:lvl>
    <w:lvl w:ilvl="4">
      <w:numFmt w:val="bullet"/>
      <w:lvlText w:val="•"/>
      <w:lvlJc w:val="left"/>
      <w:pPr>
        <w:ind w:left="3403" w:hanging="351"/>
      </w:pPr>
    </w:lvl>
    <w:lvl w:ilvl="5">
      <w:numFmt w:val="bullet"/>
      <w:lvlText w:val="•"/>
      <w:lvlJc w:val="left"/>
      <w:pPr>
        <w:ind w:left="4103" w:hanging="351"/>
      </w:pPr>
    </w:lvl>
    <w:lvl w:ilvl="6">
      <w:numFmt w:val="bullet"/>
      <w:lvlText w:val="•"/>
      <w:lvlJc w:val="left"/>
      <w:pPr>
        <w:ind w:left="4804" w:hanging="351"/>
      </w:pPr>
    </w:lvl>
    <w:lvl w:ilvl="7">
      <w:numFmt w:val="bullet"/>
      <w:lvlText w:val="•"/>
      <w:lvlJc w:val="left"/>
      <w:pPr>
        <w:ind w:left="5505" w:hanging="351"/>
      </w:pPr>
    </w:lvl>
    <w:lvl w:ilvl="8">
      <w:numFmt w:val="bullet"/>
      <w:lvlText w:val="•"/>
      <w:lvlJc w:val="left"/>
      <w:pPr>
        <w:ind w:left="6206" w:hanging="351"/>
      </w:pPr>
    </w:lvl>
  </w:abstractNum>
  <w:abstractNum w:abstractNumId="8" w15:restartNumberingAfterBreak="0">
    <w:nsid w:val="38E3218D"/>
    <w:multiLevelType w:val="multilevel"/>
    <w:tmpl w:val="95602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3D342B"/>
    <w:multiLevelType w:val="multilevel"/>
    <w:tmpl w:val="1BD28F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DC136C"/>
    <w:multiLevelType w:val="multilevel"/>
    <w:tmpl w:val="01BE1240"/>
    <w:lvl w:ilvl="0">
      <w:start w:val="1"/>
      <w:numFmt w:val="decimal"/>
      <w:lvlText w:val="%1."/>
      <w:lvlJc w:val="left"/>
      <w:pPr>
        <w:ind w:left="576" w:hanging="347"/>
      </w:pPr>
      <w:rPr>
        <w:rFonts w:ascii="Arial" w:eastAsia="Arial" w:hAnsi="Arial" w:cs="Arial"/>
        <w:color w:val="009DB5"/>
        <w:sz w:val="20"/>
        <w:szCs w:val="20"/>
      </w:rPr>
    </w:lvl>
    <w:lvl w:ilvl="1">
      <w:numFmt w:val="bullet"/>
      <w:lvlText w:val="•"/>
      <w:lvlJc w:val="left"/>
      <w:pPr>
        <w:ind w:left="1282" w:hanging="348"/>
      </w:pPr>
    </w:lvl>
    <w:lvl w:ilvl="2">
      <w:numFmt w:val="bullet"/>
      <w:lvlText w:val="•"/>
      <w:lvlJc w:val="left"/>
      <w:pPr>
        <w:ind w:left="1985" w:hanging="348"/>
      </w:pPr>
    </w:lvl>
    <w:lvl w:ilvl="3">
      <w:numFmt w:val="bullet"/>
      <w:lvlText w:val="•"/>
      <w:lvlJc w:val="left"/>
      <w:pPr>
        <w:ind w:left="2688" w:hanging="348"/>
      </w:pPr>
    </w:lvl>
    <w:lvl w:ilvl="4">
      <w:numFmt w:val="bullet"/>
      <w:lvlText w:val="•"/>
      <w:lvlJc w:val="left"/>
      <w:pPr>
        <w:ind w:left="3391" w:hanging="348"/>
      </w:pPr>
    </w:lvl>
    <w:lvl w:ilvl="5">
      <w:numFmt w:val="bullet"/>
      <w:lvlText w:val="•"/>
      <w:lvlJc w:val="left"/>
      <w:pPr>
        <w:ind w:left="4093" w:hanging="348"/>
      </w:pPr>
    </w:lvl>
    <w:lvl w:ilvl="6">
      <w:numFmt w:val="bullet"/>
      <w:lvlText w:val="•"/>
      <w:lvlJc w:val="left"/>
      <w:pPr>
        <w:ind w:left="4796" w:hanging="348"/>
      </w:pPr>
    </w:lvl>
    <w:lvl w:ilvl="7">
      <w:numFmt w:val="bullet"/>
      <w:lvlText w:val="•"/>
      <w:lvlJc w:val="left"/>
      <w:pPr>
        <w:ind w:left="5499" w:hanging="348"/>
      </w:pPr>
    </w:lvl>
    <w:lvl w:ilvl="8">
      <w:numFmt w:val="bullet"/>
      <w:lvlText w:val="•"/>
      <w:lvlJc w:val="left"/>
      <w:pPr>
        <w:ind w:left="6202" w:hanging="347"/>
      </w:pPr>
    </w:lvl>
  </w:abstractNum>
  <w:abstractNum w:abstractNumId="11" w15:restartNumberingAfterBreak="0">
    <w:nsid w:val="3D122308"/>
    <w:multiLevelType w:val="multilevel"/>
    <w:tmpl w:val="2C0E8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BD03E5"/>
    <w:multiLevelType w:val="hybridMultilevel"/>
    <w:tmpl w:val="7CA2DA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8773487"/>
    <w:multiLevelType w:val="multilevel"/>
    <w:tmpl w:val="BE80CBF2"/>
    <w:lvl w:ilvl="0">
      <w:start w:val="1"/>
      <w:numFmt w:val="decimal"/>
      <w:lvlText w:val="%1."/>
      <w:lvlJc w:val="left"/>
      <w:pPr>
        <w:ind w:left="576" w:hanging="347"/>
      </w:pPr>
      <w:rPr>
        <w:rFonts w:ascii="Arial" w:eastAsia="Arial" w:hAnsi="Arial" w:cs="Arial"/>
        <w:color w:val="009DB5"/>
        <w:sz w:val="20"/>
        <w:szCs w:val="20"/>
      </w:rPr>
    </w:lvl>
    <w:lvl w:ilvl="1">
      <w:numFmt w:val="bullet"/>
      <w:lvlText w:val="•"/>
      <w:lvlJc w:val="left"/>
      <w:pPr>
        <w:ind w:left="1282" w:hanging="348"/>
      </w:pPr>
    </w:lvl>
    <w:lvl w:ilvl="2">
      <w:numFmt w:val="bullet"/>
      <w:lvlText w:val="•"/>
      <w:lvlJc w:val="left"/>
      <w:pPr>
        <w:ind w:left="1985" w:hanging="348"/>
      </w:pPr>
    </w:lvl>
    <w:lvl w:ilvl="3">
      <w:numFmt w:val="bullet"/>
      <w:lvlText w:val="•"/>
      <w:lvlJc w:val="left"/>
      <w:pPr>
        <w:ind w:left="2688" w:hanging="348"/>
      </w:pPr>
    </w:lvl>
    <w:lvl w:ilvl="4">
      <w:numFmt w:val="bullet"/>
      <w:lvlText w:val="•"/>
      <w:lvlJc w:val="left"/>
      <w:pPr>
        <w:ind w:left="3391" w:hanging="348"/>
      </w:pPr>
    </w:lvl>
    <w:lvl w:ilvl="5">
      <w:numFmt w:val="bullet"/>
      <w:lvlText w:val="•"/>
      <w:lvlJc w:val="left"/>
      <w:pPr>
        <w:ind w:left="4093" w:hanging="348"/>
      </w:pPr>
    </w:lvl>
    <w:lvl w:ilvl="6">
      <w:numFmt w:val="bullet"/>
      <w:lvlText w:val="•"/>
      <w:lvlJc w:val="left"/>
      <w:pPr>
        <w:ind w:left="4796" w:hanging="348"/>
      </w:pPr>
    </w:lvl>
    <w:lvl w:ilvl="7">
      <w:numFmt w:val="bullet"/>
      <w:lvlText w:val="•"/>
      <w:lvlJc w:val="left"/>
      <w:pPr>
        <w:ind w:left="5499" w:hanging="348"/>
      </w:pPr>
    </w:lvl>
    <w:lvl w:ilvl="8">
      <w:numFmt w:val="bullet"/>
      <w:lvlText w:val="•"/>
      <w:lvlJc w:val="left"/>
      <w:pPr>
        <w:ind w:left="6202" w:hanging="347"/>
      </w:pPr>
    </w:lvl>
  </w:abstractNum>
  <w:abstractNum w:abstractNumId="14" w15:restartNumberingAfterBreak="0">
    <w:nsid w:val="51323B01"/>
    <w:multiLevelType w:val="multilevel"/>
    <w:tmpl w:val="A51A61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176604B"/>
    <w:multiLevelType w:val="multilevel"/>
    <w:tmpl w:val="E640DF94"/>
    <w:lvl w:ilvl="0">
      <w:start w:val="1"/>
      <w:numFmt w:val="decimal"/>
      <w:lvlText w:val="%1."/>
      <w:lvlJc w:val="left"/>
      <w:pPr>
        <w:ind w:left="576" w:hanging="347"/>
      </w:pPr>
      <w:rPr>
        <w:rFonts w:ascii="Arial" w:eastAsia="Arial" w:hAnsi="Arial" w:cs="Arial"/>
        <w:color w:val="009DB5"/>
        <w:sz w:val="20"/>
        <w:szCs w:val="20"/>
      </w:rPr>
    </w:lvl>
    <w:lvl w:ilvl="1">
      <w:numFmt w:val="bullet"/>
      <w:lvlText w:val="•"/>
      <w:lvlJc w:val="left"/>
      <w:pPr>
        <w:ind w:left="1282" w:hanging="348"/>
      </w:pPr>
    </w:lvl>
    <w:lvl w:ilvl="2">
      <w:numFmt w:val="bullet"/>
      <w:lvlText w:val="•"/>
      <w:lvlJc w:val="left"/>
      <w:pPr>
        <w:ind w:left="1985" w:hanging="348"/>
      </w:pPr>
    </w:lvl>
    <w:lvl w:ilvl="3">
      <w:numFmt w:val="bullet"/>
      <w:lvlText w:val="•"/>
      <w:lvlJc w:val="left"/>
      <w:pPr>
        <w:ind w:left="2688" w:hanging="348"/>
      </w:pPr>
    </w:lvl>
    <w:lvl w:ilvl="4">
      <w:numFmt w:val="bullet"/>
      <w:lvlText w:val="•"/>
      <w:lvlJc w:val="left"/>
      <w:pPr>
        <w:ind w:left="3391" w:hanging="348"/>
      </w:pPr>
    </w:lvl>
    <w:lvl w:ilvl="5">
      <w:numFmt w:val="bullet"/>
      <w:lvlText w:val="•"/>
      <w:lvlJc w:val="left"/>
      <w:pPr>
        <w:ind w:left="4093" w:hanging="348"/>
      </w:pPr>
    </w:lvl>
    <w:lvl w:ilvl="6">
      <w:numFmt w:val="bullet"/>
      <w:lvlText w:val="•"/>
      <w:lvlJc w:val="left"/>
      <w:pPr>
        <w:ind w:left="4796" w:hanging="348"/>
      </w:pPr>
    </w:lvl>
    <w:lvl w:ilvl="7">
      <w:numFmt w:val="bullet"/>
      <w:lvlText w:val="•"/>
      <w:lvlJc w:val="left"/>
      <w:pPr>
        <w:ind w:left="5499" w:hanging="348"/>
      </w:pPr>
    </w:lvl>
    <w:lvl w:ilvl="8">
      <w:numFmt w:val="bullet"/>
      <w:lvlText w:val="•"/>
      <w:lvlJc w:val="left"/>
      <w:pPr>
        <w:ind w:left="6202" w:hanging="347"/>
      </w:pPr>
    </w:lvl>
  </w:abstractNum>
  <w:abstractNum w:abstractNumId="16" w15:restartNumberingAfterBreak="0">
    <w:nsid w:val="549820B0"/>
    <w:multiLevelType w:val="multilevel"/>
    <w:tmpl w:val="7526CD26"/>
    <w:lvl w:ilvl="0">
      <w:start w:val="1"/>
      <w:numFmt w:val="decimal"/>
      <w:lvlText w:val="%1."/>
      <w:lvlJc w:val="left"/>
      <w:pPr>
        <w:ind w:left="576" w:hanging="347"/>
      </w:pPr>
      <w:rPr>
        <w:rFonts w:ascii="Arial" w:eastAsia="Arial" w:hAnsi="Arial" w:cs="Arial"/>
        <w:color w:val="009DB5"/>
        <w:sz w:val="20"/>
        <w:szCs w:val="20"/>
      </w:rPr>
    </w:lvl>
    <w:lvl w:ilvl="1">
      <w:numFmt w:val="bullet"/>
      <w:lvlText w:val="•"/>
      <w:lvlJc w:val="left"/>
      <w:pPr>
        <w:ind w:left="1282" w:hanging="348"/>
      </w:pPr>
    </w:lvl>
    <w:lvl w:ilvl="2">
      <w:numFmt w:val="bullet"/>
      <w:lvlText w:val="•"/>
      <w:lvlJc w:val="left"/>
      <w:pPr>
        <w:ind w:left="1985" w:hanging="348"/>
      </w:pPr>
    </w:lvl>
    <w:lvl w:ilvl="3">
      <w:numFmt w:val="bullet"/>
      <w:lvlText w:val="•"/>
      <w:lvlJc w:val="left"/>
      <w:pPr>
        <w:ind w:left="2688" w:hanging="348"/>
      </w:pPr>
    </w:lvl>
    <w:lvl w:ilvl="4">
      <w:numFmt w:val="bullet"/>
      <w:lvlText w:val="•"/>
      <w:lvlJc w:val="left"/>
      <w:pPr>
        <w:ind w:left="3391" w:hanging="348"/>
      </w:pPr>
    </w:lvl>
    <w:lvl w:ilvl="5">
      <w:numFmt w:val="bullet"/>
      <w:lvlText w:val="•"/>
      <w:lvlJc w:val="left"/>
      <w:pPr>
        <w:ind w:left="4093" w:hanging="348"/>
      </w:pPr>
    </w:lvl>
    <w:lvl w:ilvl="6">
      <w:numFmt w:val="bullet"/>
      <w:lvlText w:val="•"/>
      <w:lvlJc w:val="left"/>
      <w:pPr>
        <w:ind w:left="4796" w:hanging="348"/>
      </w:pPr>
    </w:lvl>
    <w:lvl w:ilvl="7">
      <w:numFmt w:val="bullet"/>
      <w:lvlText w:val="•"/>
      <w:lvlJc w:val="left"/>
      <w:pPr>
        <w:ind w:left="5499" w:hanging="348"/>
      </w:pPr>
    </w:lvl>
    <w:lvl w:ilvl="8">
      <w:numFmt w:val="bullet"/>
      <w:lvlText w:val="•"/>
      <w:lvlJc w:val="left"/>
      <w:pPr>
        <w:ind w:left="6202" w:hanging="347"/>
      </w:pPr>
    </w:lvl>
  </w:abstractNum>
  <w:abstractNum w:abstractNumId="17" w15:restartNumberingAfterBreak="0">
    <w:nsid w:val="56C05867"/>
    <w:multiLevelType w:val="multilevel"/>
    <w:tmpl w:val="76228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7A4202"/>
    <w:multiLevelType w:val="multilevel"/>
    <w:tmpl w:val="01BE1240"/>
    <w:lvl w:ilvl="0">
      <w:start w:val="1"/>
      <w:numFmt w:val="decimal"/>
      <w:lvlText w:val="%1."/>
      <w:lvlJc w:val="left"/>
      <w:pPr>
        <w:ind w:left="576" w:hanging="347"/>
      </w:pPr>
      <w:rPr>
        <w:rFonts w:ascii="Arial" w:eastAsia="Arial" w:hAnsi="Arial" w:cs="Arial"/>
        <w:color w:val="009DB5"/>
        <w:sz w:val="20"/>
        <w:szCs w:val="20"/>
      </w:rPr>
    </w:lvl>
    <w:lvl w:ilvl="1">
      <w:numFmt w:val="bullet"/>
      <w:lvlText w:val="•"/>
      <w:lvlJc w:val="left"/>
      <w:pPr>
        <w:ind w:left="1282" w:hanging="348"/>
      </w:pPr>
    </w:lvl>
    <w:lvl w:ilvl="2">
      <w:numFmt w:val="bullet"/>
      <w:lvlText w:val="•"/>
      <w:lvlJc w:val="left"/>
      <w:pPr>
        <w:ind w:left="1985" w:hanging="348"/>
      </w:pPr>
    </w:lvl>
    <w:lvl w:ilvl="3">
      <w:numFmt w:val="bullet"/>
      <w:lvlText w:val="•"/>
      <w:lvlJc w:val="left"/>
      <w:pPr>
        <w:ind w:left="2688" w:hanging="348"/>
      </w:pPr>
    </w:lvl>
    <w:lvl w:ilvl="4">
      <w:numFmt w:val="bullet"/>
      <w:lvlText w:val="•"/>
      <w:lvlJc w:val="left"/>
      <w:pPr>
        <w:ind w:left="3391" w:hanging="348"/>
      </w:pPr>
    </w:lvl>
    <w:lvl w:ilvl="5">
      <w:numFmt w:val="bullet"/>
      <w:lvlText w:val="•"/>
      <w:lvlJc w:val="left"/>
      <w:pPr>
        <w:ind w:left="4093" w:hanging="348"/>
      </w:pPr>
    </w:lvl>
    <w:lvl w:ilvl="6">
      <w:numFmt w:val="bullet"/>
      <w:lvlText w:val="•"/>
      <w:lvlJc w:val="left"/>
      <w:pPr>
        <w:ind w:left="4796" w:hanging="348"/>
      </w:pPr>
    </w:lvl>
    <w:lvl w:ilvl="7">
      <w:numFmt w:val="bullet"/>
      <w:lvlText w:val="•"/>
      <w:lvlJc w:val="left"/>
      <w:pPr>
        <w:ind w:left="5499" w:hanging="348"/>
      </w:pPr>
    </w:lvl>
    <w:lvl w:ilvl="8">
      <w:numFmt w:val="bullet"/>
      <w:lvlText w:val="•"/>
      <w:lvlJc w:val="left"/>
      <w:pPr>
        <w:ind w:left="6202" w:hanging="347"/>
      </w:pPr>
    </w:lvl>
  </w:abstractNum>
  <w:abstractNum w:abstractNumId="19" w15:restartNumberingAfterBreak="0">
    <w:nsid w:val="623431C7"/>
    <w:multiLevelType w:val="multilevel"/>
    <w:tmpl w:val="92F092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36F53B0"/>
    <w:multiLevelType w:val="multilevel"/>
    <w:tmpl w:val="97227922"/>
    <w:lvl w:ilvl="0">
      <w:start w:val="1"/>
      <w:numFmt w:val="decimal"/>
      <w:lvlText w:val="%1."/>
      <w:lvlJc w:val="left"/>
      <w:pPr>
        <w:ind w:left="576" w:hanging="347"/>
      </w:pPr>
      <w:rPr>
        <w:rFonts w:ascii="Arial" w:eastAsia="Arial" w:hAnsi="Arial" w:cs="Arial"/>
        <w:color w:val="009DB5"/>
        <w:sz w:val="20"/>
        <w:szCs w:val="20"/>
      </w:rPr>
    </w:lvl>
    <w:lvl w:ilvl="1">
      <w:numFmt w:val="bullet"/>
      <w:lvlText w:val="•"/>
      <w:lvlJc w:val="left"/>
      <w:pPr>
        <w:ind w:left="1282" w:hanging="348"/>
      </w:pPr>
    </w:lvl>
    <w:lvl w:ilvl="2">
      <w:numFmt w:val="bullet"/>
      <w:lvlText w:val="•"/>
      <w:lvlJc w:val="left"/>
      <w:pPr>
        <w:ind w:left="1985" w:hanging="348"/>
      </w:pPr>
    </w:lvl>
    <w:lvl w:ilvl="3">
      <w:numFmt w:val="bullet"/>
      <w:lvlText w:val="•"/>
      <w:lvlJc w:val="left"/>
      <w:pPr>
        <w:ind w:left="2688" w:hanging="348"/>
      </w:pPr>
    </w:lvl>
    <w:lvl w:ilvl="4">
      <w:numFmt w:val="bullet"/>
      <w:lvlText w:val="•"/>
      <w:lvlJc w:val="left"/>
      <w:pPr>
        <w:ind w:left="3391" w:hanging="348"/>
      </w:pPr>
    </w:lvl>
    <w:lvl w:ilvl="5">
      <w:numFmt w:val="bullet"/>
      <w:lvlText w:val="•"/>
      <w:lvlJc w:val="left"/>
      <w:pPr>
        <w:ind w:left="4093" w:hanging="348"/>
      </w:pPr>
    </w:lvl>
    <w:lvl w:ilvl="6">
      <w:numFmt w:val="bullet"/>
      <w:lvlText w:val="•"/>
      <w:lvlJc w:val="left"/>
      <w:pPr>
        <w:ind w:left="4796" w:hanging="348"/>
      </w:pPr>
    </w:lvl>
    <w:lvl w:ilvl="7">
      <w:numFmt w:val="bullet"/>
      <w:lvlText w:val="•"/>
      <w:lvlJc w:val="left"/>
      <w:pPr>
        <w:ind w:left="5499" w:hanging="348"/>
      </w:pPr>
    </w:lvl>
    <w:lvl w:ilvl="8">
      <w:numFmt w:val="bullet"/>
      <w:lvlText w:val="•"/>
      <w:lvlJc w:val="left"/>
      <w:pPr>
        <w:ind w:left="6202" w:hanging="347"/>
      </w:pPr>
    </w:lvl>
  </w:abstractNum>
  <w:abstractNum w:abstractNumId="21" w15:restartNumberingAfterBreak="0">
    <w:nsid w:val="64182E75"/>
    <w:multiLevelType w:val="hybridMultilevel"/>
    <w:tmpl w:val="7CA2DA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44B5A19"/>
    <w:multiLevelType w:val="multilevel"/>
    <w:tmpl w:val="8F6802FA"/>
    <w:lvl w:ilvl="0">
      <w:start w:val="1"/>
      <w:numFmt w:val="decimal"/>
      <w:lvlText w:val="%1."/>
      <w:lvlJc w:val="left"/>
      <w:pPr>
        <w:ind w:left="348" w:hanging="348"/>
      </w:pPr>
      <w:rPr>
        <w:rFonts w:ascii="Arial" w:eastAsia="Arial" w:hAnsi="Arial" w:cs="Arial"/>
        <w:color w:val="009DB5"/>
        <w:sz w:val="20"/>
        <w:szCs w:val="20"/>
      </w:rPr>
    </w:lvl>
    <w:lvl w:ilvl="1">
      <w:numFmt w:val="bullet"/>
      <w:lvlText w:val="•"/>
      <w:lvlJc w:val="left"/>
      <w:pPr>
        <w:ind w:left="1282" w:hanging="348"/>
      </w:pPr>
    </w:lvl>
    <w:lvl w:ilvl="2">
      <w:numFmt w:val="bullet"/>
      <w:lvlText w:val="•"/>
      <w:lvlJc w:val="left"/>
      <w:pPr>
        <w:ind w:left="1985" w:hanging="348"/>
      </w:pPr>
    </w:lvl>
    <w:lvl w:ilvl="3">
      <w:numFmt w:val="bullet"/>
      <w:lvlText w:val="•"/>
      <w:lvlJc w:val="left"/>
      <w:pPr>
        <w:ind w:left="2688" w:hanging="348"/>
      </w:pPr>
    </w:lvl>
    <w:lvl w:ilvl="4">
      <w:numFmt w:val="bullet"/>
      <w:lvlText w:val="•"/>
      <w:lvlJc w:val="left"/>
      <w:pPr>
        <w:ind w:left="3391" w:hanging="348"/>
      </w:pPr>
    </w:lvl>
    <w:lvl w:ilvl="5">
      <w:numFmt w:val="bullet"/>
      <w:lvlText w:val="•"/>
      <w:lvlJc w:val="left"/>
      <w:pPr>
        <w:ind w:left="4093" w:hanging="348"/>
      </w:pPr>
    </w:lvl>
    <w:lvl w:ilvl="6">
      <w:numFmt w:val="bullet"/>
      <w:lvlText w:val="•"/>
      <w:lvlJc w:val="left"/>
      <w:pPr>
        <w:ind w:left="4796" w:hanging="348"/>
      </w:pPr>
    </w:lvl>
    <w:lvl w:ilvl="7">
      <w:numFmt w:val="bullet"/>
      <w:lvlText w:val="•"/>
      <w:lvlJc w:val="left"/>
      <w:pPr>
        <w:ind w:left="5499" w:hanging="348"/>
      </w:pPr>
    </w:lvl>
    <w:lvl w:ilvl="8">
      <w:numFmt w:val="bullet"/>
      <w:lvlText w:val="•"/>
      <w:lvlJc w:val="left"/>
      <w:pPr>
        <w:ind w:left="6202" w:hanging="347"/>
      </w:pPr>
    </w:lvl>
  </w:abstractNum>
  <w:abstractNum w:abstractNumId="23" w15:restartNumberingAfterBreak="0">
    <w:nsid w:val="64FE3B53"/>
    <w:multiLevelType w:val="hybridMultilevel"/>
    <w:tmpl w:val="401C00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5C46D9F"/>
    <w:multiLevelType w:val="multilevel"/>
    <w:tmpl w:val="8FD8BC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6E35D36"/>
    <w:multiLevelType w:val="multilevel"/>
    <w:tmpl w:val="6E9005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871776B"/>
    <w:multiLevelType w:val="multilevel"/>
    <w:tmpl w:val="30627A5E"/>
    <w:lvl w:ilvl="0">
      <w:start w:val="1"/>
      <w:numFmt w:val="decimal"/>
      <w:lvlText w:val="%1."/>
      <w:lvlJc w:val="left"/>
      <w:pPr>
        <w:ind w:left="576" w:hanging="347"/>
      </w:pPr>
      <w:rPr>
        <w:rFonts w:ascii="Arial" w:eastAsia="Arial" w:hAnsi="Arial" w:cs="Arial"/>
        <w:color w:val="009DB5"/>
        <w:sz w:val="20"/>
        <w:szCs w:val="20"/>
      </w:rPr>
    </w:lvl>
    <w:lvl w:ilvl="1">
      <w:numFmt w:val="bullet"/>
      <w:lvlText w:val="•"/>
      <w:lvlJc w:val="left"/>
      <w:pPr>
        <w:ind w:left="1282" w:hanging="348"/>
      </w:pPr>
    </w:lvl>
    <w:lvl w:ilvl="2">
      <w:numFmt w:val="bullet"/>
      <w:lvlText w:val="•"/>
      <w:lvlJc w:val="left"/>
      <w:pPr>
        <w:ind w:left="1985" w:hanging="348"/>
      </w:pPr>
    </w:lvl>
    <w:lvl w:ilvl="3">
      <w:numFmt w:val="bullet"/>
      <w:lvlText w:val="•"/>
      <w:lvlJc w:val="left"/>
      <w:pPr>
        <w:ind w:left="2688" w:hanging="348"/>
      </w:pPr>
    </w:lvl>
    <w:lvl w:ilvl="4">
      <w:numFmt w:val="bullet"/>
      <w:lvlText w:val="•"/>
      <w:lvlJc w:val="left"/>
      <w:pPr>
        <w:ind w:left="3391" w:hanging="348"/>
      </w:pPr>
    </w:lvl>
    <w:lvl w:ilvl="5">
      <w:numFmt w:val="bullet"/>
      <w:lvlText w:val="•"/>
      <w:lvlJc w:val="left"/>
      <w:pPr>
        <w:ind w:left="4093" w:hanging="348"/>
      </w:pPr>
    </w:lvl>
    <w:lvl w:ilvl="6">
      <w:numFmt w:val="bullet"/>
      <w:lvlText w:val="•"/>
      <w:lvlJc w:val="left"/>
      <w:pPr>
        <w:ind w:left="4796" w:hanging="348"/>
      </w:pPr>
    </w:lvl>
    <w:lvl w:ilvl="7">
      <w:numFmt w:val="bullet"/>
      <w:lvlText w:val="•"/>
      <w:lvlJc w:val="left"/>
      <w:pPr>
        <w:ind w:left="5499" w:hanging="348"/>
      </w:pPr>
    </w:lvl>
    <w:lvl w:ilvl="8">
      <w:numFmt w:val="bullet"/>
      <w:lvlText w:val="•"/>
      <w:lvlJc w:val="left"/>
      <w:pPr>
        <w:ind w:left="6202" w:hanging="347"/>
      </w:pPr>
    </w:lvl>
  </w:abstractNum>
  <w:abstractNum w:abstractNumId="27" w15:restartNumberingAfterBreak="0">
    <w:nsid w:val="745E08A5"/>
    <w:multiLevelType w:val="multilevel"/>
    <w:tmpl w:val="B61E2B62"/>
    <w:lvl w:ilvl="0">
      <w:start w:val="1"/>
      <w:numFmt w:val="decimal"/>
      <w:lvlText w:val="%1."/>
      <w:lvlJc w:val="left"/>
      <w:pPr>
        <w:ind w:left="576" w:hanging="347"/>
      </w:pPr>
      <w:rPr>
        <w:rFonts w:ascii="Arial" w:eastAsia="Arial" w:hAnsi="Arial" w:cs="Arial"/>
        <w:color w:val="009DB5"/>
        <w:sz w:val="20"/>
        <w:szCs w:val="20"/>
      </w:rPr>
    </w:lvl>
    <w:lvl w:ilvl="1">
      <w:numFmt w:val="bullet"/>
      <w:lvlText w:val="•"/>
      <w:lvlJc w:val="left"/>
      <w:pPr>
        <w:ind w:left="1282" w:hanging="348"/>
      </w:pPr>
    </w:lvl>
    <w:lvl w:ilvl="2">
      <w:numFmt w:val="bullet"/>
      <w:lvlText w:val="•"/>
      <w:lvlJc w:val="left"/>
      <w:pPr>
        <w:ind w:left="1985" w:hanging="348"/>
      </w:pPr>
    </w:lvl>
    <w:lvl w:ilvl="3">
      <w:numFmt w:val="bullet"/>
      <w:lvlText w:val="•"/>
      <w:lvlJc w:val="left"/>
      <w:pPr>
        <w:ind w:left="2688" w:hanging="348"/>
      </w:pPr>
    </w:lvl>
    <w:lvl w:ilvl="4">
      <w:numFmt w:val="bullet"/>
      <w:lvlText w:val="•"/>
      <w:lvlJc w:val="left"/>
      <w:pPr>
        <w:ind w:left="3391" w:hanging="348"/>
      </w:pPr>
    </w:lvl>
    <w:lvl w:ilvl="5">
      <w:numFmt w:val="bullet"/>
      <w:lvlText w:val="•"/>
      <w:lvlJc w:val="left"/>
      <w:pPr>
        <w:ind w:left="4093" w:hanging="348"/>
      </w:pPr>
    </w:lvl>
    <w:lvl w:ilvl="6">
      <w:numFmt w:val="bullet"/>
      <w:lvlText w:val="•"/>
      <w:lvlJc w:val="left"/>
      <w:pPr>
        <w:ind w:left="4796" w:hanging="348"/>
      </w:pPr>
    </w:lvl>
    <w:lvl w:ilvl="7">
      <w:numFmt w:val="bullet"/>
      <w:lvlText w:val="•"/>
      <w:lvlJc w:val="left"/>
      <w:pPr>
        <w:ind w:left="5499" w:hanging="348"/>
      </w:pPr>
    </w:lvl>
    <w:lvl w:ilvl="8">
      <w:numFmt w:val="bullet"/>
      <w:lvlText w:val="•"/>
      <w:lvlJc w:val="left"/>
      <w:pPr>
        <w:ind w:left="6202" w:hanging="347"/>
      </w:pPr>
    </w:lvl>
  </w:abstractNum>
  <w:abstractNum w:abstractNumId="28" w15:restartNumberingAfterBreak="0">
    <w:nsid w:val="7F70521E"/>
    <w:multiLevelType w:val="multilevel"/>
    <w:tmpl w:val="0DB63F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18587240">
    <w:abstractNumId w:val="7"/>
  </w:num>
  <w:num w:numId="2" w16cid:durableId="1496918378">
    <w:abstractNumId w:val="0"/>
  </w:num>
  <w:num w:numId="3" w16cid:durableId="1276795281">
    <w:abstractNumId w:val="10"/>
  </w:num>
  <w:num w:numId="4" w16cid:durableId="762803037">
    <w:abstractNumId w:val="28"/>
  </w:num>
  <w:num w:numId="5" w16cid:durableId="435295224">
    <w:abstractNumId w:val="2"/>
  </w:num>
  <w:num w:numId="6" w16cid:durableId="963534435">
    <w:abstractNumId w:val="25"/>
  </w:num>
  <w:num w:numId="7" w16cid:durableId="1073238254">
    <w:abstractNumId w:val="8"/>
  </w:num>
  <w:num w:numId="8" w16cid:durableId="30035749">
    <w:abstractNumId w:val="19"/>
  </w:num>
  <w:num w:numId="9" w16cid:durableId="139008197">
    <w:abstractNumId w:val="6"/>
  </w:num>
  <w:num w:numId="10" w16cid:durableId="1860701492">
    <w:abstractNumId w:val="14"/>
  </w:num>
  <w:num w:numId="11" w16cid:durableId="408960487">
    <w:abstractNumId w:val="18"/>
  </w:num>
  <w:num w:numId="12" w16cid:durableId="1521315246">
    <w:abstractNumId w:val="20"/>
  </w:num>
  <w:num w:numId="13" w16cid:durableId="1843204219">
    <w:abstractNumId w:val="13"/>
  </w:num>
  <w:num w:numId="14" w16cid:durableId="555749115">
    <w:abstractNumId w:val="15"/>
  </w:num>
  <w:num w:numId="15" w16cid:durableId="293871769">
    <w:abstractNumId w:val="24"/>
  </w:num>
  <w:num w:numId="16" w16cid:durableId="2078505647">
    <w:abstractNumId w:val="22"/>
  </w:num>
  <w:num w:numId="17" w16cid:durableId="502167432">
    <w:abstractNumId w:val="5"/>
  </w:num>
  <w:num w:numId="18" w16cid:durableId="1491945156">
    <w:abstractNumId w:val="11"/>
  </w:num>
  <w:num w:numId="19" w16cid:durableId="1808014043">
    <w:abstractNumId w:val="16"/>
  </w:num>
  <w:num w:numId="20" w16cid:durableId="386339829">
    <w:abstractNumId w:val="9"/>
  </w:num>
  <w:num w:numId="21" w16cid:durableId="1589385279">
    <w:abstractNumId w:val="4"/>
  </w:num>
  <w:num w:numId="22" w16cid:durableId="1530341545">
    <w:abstractNumId w:val="26"/>
  </w:num>
  <w:num w:numId="23" w16cid:durableId="58864703">
    <w:abstractNumId w:val="17"/>
  </w:num>
  <w:num w:numId="24" w16cid:durableId="406807826">
    <w:abstractNumId w:val="1"/>
  </w:num>
  <w:num w:numId="25" w16cid:durableId="278726252">
    <w:abstractNumId w:val="27"/>
  </w:num>
  <w:num w:numId="26" w16cid:durableId="777140088">
    <w:abstractNumId w:val="3"/>
  </w:num>
  <w:num w:numId="27" w16cid:durableId="1468859362">
    <w:abstractNumId w:val="23"/>
  </w:num>
  <w:num w:numId="28" w16cid:durableId="968703602">
    <w:abstractNumId w:val="12"/>
  </w:num>
  <w:num w:numId="29" w16cid:durableId="14709777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73"/>
    <w:rsid w:val="006F71AB"/>
    <w:rsid w:val="00B13073"/>
    <w:rsid w:val="00BC12B0"/>
    <w:rsid w:val="00CD56A9"/>
    <w:rsid w:val="00F60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DD7A5"/>
  <w15:chartTrackingRefBased/>
  <w15:docId w15:val="{8B8ED628-BFD9-4D0B-89B9-C859D9A7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2B0"/>
    <w:rPr>
      <w:kern w:val="0"/>
      <w:lang w:val="en-IN"/>
      <w14:ligatures w14:val="none"/>
    </w:rPr>
  </w:style>
  <w:style w:type="paragraph" w:styleId="Heading2">
    <w:name w:val="heading 2"/>
    <w:basedOn w:val="Normal"/>
    <w:next w:val="Normal"/>
    <w:link w:val="Heading2Char"/>
    <w:uiPriority w:val="9"/>
    <w:unhideWhenUsed/>
    <w:qFormat/>
    <w:rsid w:val="00BC12B0"/>
    <w:pPr>
      <w:keepNext/>
      <w:keepLines/>
      <w:spacing w:before="200" w:after="0" w:line="276" w:lineRule="auto"/>
      <w:outlineLvl w:val="1"/>
    </w:pPr>
    <w:rPr>
      <w:rFonts w:asciiTheme="majorHAnsi" w:eastAsiaTheme="majorEastAsia" w:hAnsiTheme="majorHAnsi" w:cstheme="majorBidi"/>
      <w:b/>
      <w:bCs/>
      <w:color w:val="4472C4" w:themeColor="accent1"/>
      <w:sz w:val="26"/>
      <w:szCs w:val="23"/>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12B0"/>
    <w:pPr>
      <w:spacing w:after="0" w:line="240" w:lineRule="auto"/>
    </w:pPr>
    <w:rPr>
      <w:kern w:val="0"/>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C12B0"/>
    <w:rPr>
      <w:rFonts w:asciiTheme="majorHAnsi" w:eastAsiaTheme="majorEastAsia" w:hAnsiTheme="majorHAnsi" w:cstheme="majorBidi"/>
      <w:b/>
      <w:bCs/>
      <w:color w:val="4472C4" w:themeColor="accent1"/>
      <w:kern w:val="0"/>
      <w:sz w:val="26"/>
      <w:szCs w:val="23"/>
      <w:lang w:val="en-IN" w:eastAsia="en-IN"/>
      <w14:ligatures w14:val="none"/>
    </w:rPr>
  </w:style>
  <w:style w:type="paragraph" w:styleId="ListParagraph">
    <w:name w:val="List Paragraph"/>
    <w:aliases w:val="Paragraphe de liste1,L,Table titles,Citation List,List Paragraph1,Resume Title,Bullet List,FooterText,List with no spacing,HEAD 3,Table bullet,Colorful List Accent 1,Colorful List - Accent 11,MCHIP_list paragraph,Recommendation,Dot pt,O5"/>
    <w:basedOn w:val="Normal"/>
    <w:link w:val="ListParagraphChar"/>
    <w:uiPriority w:val="34"/>
    <w:qFormat/>
    <w:rsid w:val="006F71AB"/>
    <w:pPr>
      <w:widowControl w:val="0"/>
      <w:autoSpaceDE w:val="0"/>
      <w:autoSpaceDN w:val="0"/>
      <w:spacing w:after="0" w:line="240" w:lineRule="auto"/>
      <w:ind w:left="521" w:hanging="360"/>
    </w:pPr>
    <w:rPr>
      <w:rFonts w:ascii="Times New Roman" w:eastAsia="Times New Roman" w:hAnsi="Times New Roman" w:cs="Times New Roman"/>
      <w:lang w:eastAsia="en-IN"/>
    </w:rPr>
  </w:style>
  <w:style w:type="character" w:customStyle="1" w:styleId="ListParagraphChar">
    <w:name w:val="List Paragraph Char"/>
    <w:aliases w:val="Paragraphe de liste1 Char,L Char,Table titles Char,Citation List Char,List Paragraph1 Char,Resume Title Char,Bullet List Char,FooterText Char,List with no spacing Char,HEAD 3 Char,Table bullet Char,Colorful List Accent 1 Char,O5 Char"/>
    <w:link w:val="ListParagraph"/>
    <w:uiPriority w:val="34"/>
    <w:qFormat/>
    <w:locked/>
    <w:rsid w:val="006F71AB"/>
    <w:rPr>
      <w:rFonts w:ascii="Times New Roman" w:eastAsia="Times New Roman" w:hAnsi="Times New Roman" w:cs="Times New Roman"/>
      <w:kern w:val="0"/>
      <w:lang w:val="en-I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30329</Words>
  <Characters>172878</Characters>
  <Application>Microsoft Office Word</Application>
  <DocSecurity>0</DocSecurity>
  <Lines>1440</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monikabhaskar22@gmail.com</dc:creator>
  <cp:keywords/>
  <dc:description/>
  <cp:lastModifiedBy>monikabhaskar22@gmail.com</cp:lastModifiedBy>
  <cp:revision>3</cp:revision>
  <dcterms:created xsi:type="dcterms:W3CDTF">2023-03-29T09:03:00Z</dcterms:created>
  <dcterms:modified xsi:type="dcterms:W3CDTF">2023-03-29T09:18:00Z</dcterms:modified>
</cp:coreProperties>
</file>